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62" w:rsidRPr="00D72762" w:rsidRDefault="00D72762" w:rsidP="00D72762">
      <w:pPr>
        <w:spacing w:before="225" w:after="225" w:line="288" w:lineRule="atLeast"/>
        <w:textAlignment w:val="baseline"/>
        <w:outlineLvl w:val="0"/>
        <w:rPr>
          <w:rFonts w:ascii="Verdana" w:eastAsia="Times New Roman" w:hAnsi="Verdana" w:cs="Times New Roman"/>
          <w:kern w:val="36"/>
          <w:sz w:val="26"/>
          <w:szCs w:val="26"/>
          <w:lang w:eastAsia="fr-FR"/>
        </w:rPr>
      </w:pPr>
      <w:r w:rsidRPr="00D72762">
        <w:rPr>
          <w:rFonts w:ascii="Verdana" w:eastAsia="Times New Roman" w:hAnsi="Verdana" w:cs="Times New Roman"/>
          <w:kern w:val="36"/>
          <w:sz w:val="26"/>
          <w:szCs w:val="26"/>
          <w:lang w:eastAsia="fr-FR"/>
        </w:rPr>
        <w:t>MASTÈRE 1 - Système et réseau - Sécurité &amp; Cloud</w:t>
      </w:r>
      <w:r w:rsidRPr="00D72762">
        <w:rPr>
          <w:rFonts w:ascii="Verdana" w:eastAsia="Times New Roman" w:hAnsi="Verdana" w:cs="Times New Roman"/>
          <w:kern w:val="36"/>
          <w:sz w:val="26"/>
          <w:szCs w:val="26"/>
          <w:lang w:eastAsia="fr-FR"/>
        </w:rPr>
        <w:br/>
        <w:t>BAC + 4 - Administrateur du système d'information (ASI)</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Arial" w:eastAsia="Times New Roman" w:hAnsi="Arial" w:cs="Arial"/>
          <w:b/>
          <w:bCs/>
          <w:sz w:val="18"/>
          <w:szCs w:val="18"/>
          <w:lang w:eastAsia="fr-FR"/>
        </w:rPr>
        <w:t>Titre certifié de niveau II, inscrit au Répertoire National des Certifications Professionnelles par arrêté du 29/07/2014 publié au J.O. du 09/08/14.</w:t>
      </w:r>
    </w:p>
    <w:p w:rsidR="00D72762" w:rsidRPr="00D72762" w:rsidRDefault="00D72762" w:rsidP="00D72762">
      <w:pPr>
        <w:spacing w:before="225" w:after="225" w:line="288" w:lineRule="atLeast"/>
        <w:textAlignment w:val="baseline"/>
        <w:outlineLvl w:val="0"/>
        <w:rPr>
          <w:rFonts w:ascii="Verdana" w:eastAsia="Times New Roman" w:hAnsi="Verdana" w:cs="Times New Roman"/>
          <w:kern w:val="36"/>
          <w:sz w:val="26"/>
          <w:szCs w:val="26"/>
          <w:lang w:eastAsia="fr-FR"/>
        </w:rPr>
      </w:pPr>
      <w:r w:rsidRPr="00D72762">
        <w:rPr>
          <w:rFonts w:ascii="Verdana" w:eastAsia="Times New Roman" w:hAnsi="Verdana" w:cs="Times New Roman"/>
          <w:kern w:val="36"/>
          <w:sz w:val="26"/>
          <w:szCs w:val="26"/>
          <w:lang w:eastAsia="fr-FR"/>
        </w:rPr>
        <w:t>(Option certifié Microsoft MCSA)</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Le métier</w:t>
      </w:r>
    </w:p>
    <w:p w:rsidR="00D72762" w:rsidRPr="00D72762" w:rsidRDefault="00D72762" w:rsidP="00D72762">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Technicien Polyvalent : une vision globale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système et réseau supervise </w:t>
      </w:r>
      <w:r w:rsidRPr="00D72762">
        <w:rPr>
          <w:rFonts w:ascii="Arial" w:eastAsia="Times New Roman" w:hAnsi="Arial" w:cs="Arial"/>
          <w:b/>
          <w:bCs/>
          <w:color w:val="4A4A47"/>
          <w:sz w:val="18"/>
          <w:szCs w:val="18"/>
          <w:bdr w:val="none" w:sz="0" w:space="0" w:color="auto" w:frame="1"/>
          <w:lang w:eastAsia="fr-FR"/>
        </w:rPr>
        <w:t>les informaticiens chargés de la bonne gestion du système d’information</w:t>
      </w:r>
      <w:r w:rsidRPr="00D72762">
        <w:rPr>
          <w:rFonts w:ascii="Arial" w:eastAsia="Times New Roman" w:hAnsi="Arial" w:cs="Arial"/>
          <w:color w:val="4A4A47"/>
          <w:sz w:val="18"/>
          <w:szCs w:val="18"/>
          <w:lang w:eastAsia="fr-FR"/>
        </w:rPr>
        <w:t> de l’entreprise. À cette fin, il doit être lui-même capable de configurer le système, les applications, l’accès aux ressources et l’environnement de travail des utilisateurs. Il a aussi pour tâche de maintenir le bon fonctionnement du parc informatique pour proposer un cadre de travail </w:t>
      </w:r>
      <w:r w:rsidRPr="00D72762">
        <w:rPr>
          <w:rFonts w:ascii="Arial" w:eastAsia="Times New Roman" w:hAnsi="Arial" w:cs="Arial"/>
          <w:b/>
          <w:bCs/>
          <w:color w:val="4A4A47"/>
          <w:sz w:val="18"/>
          <w:szCs w:val="18"/>
          <w:bdr w:val="none" w:sz="0" w:space="0" w:color="auto" w:frame="1"/>
          <w:lang w:eastAsia="fr-FR"/>
        </w:rPr>
        <w:t>fiable et sécurisé</w:t>
      </w:r>
      <w:r w:rsidRPr="00D72762">
        <w:rPr>
          <w:rFonts w:ascii="Arial" w:eastAsia="Times New Roman" w:hAnsi="Arial" w:cs="Arial"/>
          <w:color w:val="4A4A47"/>
          <w:sz w:val="18"/>
          <w:szCs w:val="18"/>
          <w:lang w:eastAsia="fr-FR"/>
        </w:rPr>
        <w:t>. Il est le référent technique de l'entreprise.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Pour cela, le Responsable de Projets Informatiques doit posséder une vue d’ensemble sur les technologies et fonctionnalités nécessaires au fonctionnement global d’un système d’information.</w:t>
      </w:r>
    </w:p>
    <w:p w:rsidR="00D72762" w:rsidRPr="00D72762" w:rsidRDefault="00D72762" w:rsidP="00D72762">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Spécialiste Microsoft, à la pointe de la technologie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s’appuie sur Active Directory, le système de base de comptes le plus répandu au monde, pour gérer les accès aux ressources des utilisateurs. Il déploie et configure les services d'infrastructure réseau, de virtualisation et de sécurité nécessaires à la bonne marche du SI. Ses compétences sont valorisées par </w:t>
      </w:r>
      <w:r w:rsidRPr="00D72762">
        <w:rPr>
          <w:rFonts w:ascii="Arial" w:eastAsia="Times New Roman" w:hAnsi="Arial" w:cs="Arial"/>
          <w:b/>
          <w:bCs/>
          <w:color w:val="4A4A47"/>
          <w:sz w:val="18"/>
          <w:szCs w:val="18"/>
          <w:bdr w:val="none" w:sz="0" w:space="0" w:color="auto" w:frame="1"/>
          <w:lang w:eastAsia="fr-FR"/>
        </w:rPr>
        <w:t>l'obtention des certifications Microsoft</w:t>
      </w:r>
      <w:r w:rsidRPr="00D72762">
        <w:rPr>
          <w:rFonts w:ascii="Arial" w:eastAsia="Times New Roman" w:hAnsi="Arial" w:cs="Arial"/>
          <w:color w:val="4A4A47"/>
          <w:sz w:val="18"/>
          <w:szCs w:val="18"/>
          <w:lang w:eastAsia="fr-FR"/>
        </w:rPr>
        <w:t>.</w:t>
      </w:r>
    </w:p>
    <w:p w:rsidR="00D72762" w:rsidRPr="00D72762" w:rsidRDefault="00D72762" w:rsidP="00D72762">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L’expertise professionnelle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Il est responsable de </w:t>
      </w:r>
      <w:r w:rsidRPr="00D72762">
        <w:rPr>
          <w:rFonts w:ascii="Arial" w:eastAsia="Times New Roman" w:hAnsi="Arial" w:cs="Arial"/>
          <w:b/>
          <w:bCs/>
          <w:color w:val="4A4A47"/>
          <w:sz w:val="18"/>
          <w:szCs w:val="18"/>
          <w:bdr w:val="none" w:sz="0" w:space="0" w:color="auto" w:frame="1"/>
          <w:lang w:eastAsia="fr-FR"/>
        </w:rPr>
        <w:t>la mise en place et de la maintenance de l’infrastructure</w:t>
      </w:r>
      <w:r w:rsidRPr="00D72762">
        <w:rPr>
          <w:rFonts w:ascii="Arial" w:eastAsia="Times New Roman" w:hAnsi="Arial" w:cs="Arial"/>
          <w:color w:val="4A4A47"/>
          <w:sz w:val="18"/>
          <w:szCs w:val="18"/>
          <w:lang w:eastAsia="fr-FR"/>
        </w:rPr>
        <w:t xml:space="preserve"> de domaine Active Directory, de l’infrastructure réseau et de tous les services liés. Il gère l’organisation de la forêt, les échanges inter-sites et l'accès aux services d’annuaire ainsi que le routage, la résolution de noms, l’adressage et la sécurité des accès réseaux, la virtualisation des serveurs et la </w:t>
      </w:r>
      <w:proofErr w:type="spellStart"/>
      <w:r w:rsidRPr="00D72762">
        <w:rPr>
          <w:rFonts w:ascii="Arial" w:eastAsia="Times New Roman" w:hAnsi="Arial" w:cs="Arial"/>
          <w:color w:val="4A4A47"/>
          <w:sz w:val="18"/>
          <w:szCs w:val="18"/>
          <w:lang w:eastAsia="fr-FR"/>
        </w:rPr>
        <w:t>disponiblité</w:t>
      </w:r>
      <w:proofErr w:type="spellEnd"/>
      <w:r w:rsidRPr="00D72762">
        <w:rPr>
          <w:rFonts w:ascii="Arial" w:eastAsia="Times New Roman" w:hAnsi="Arial" w:cs="Arial"/>
          <w:color w:val="4A4A47"/>
          <w:sz w:val="18"/>
          <w:szCs w:val="18"/>
          <w:lang w:eastAsia="fr-FR"/>
        </w:rPr>
        <w:t xml:space="preserve"> des ressources de l'entreprise.</w:t>
      </w:r>
    </w:p>
    <w:p w:rsidR="00D72762" w:rsidRPr="00D72762" w:rsidRDefault="00D72762" w:rsidP="00D72762">
      <w:pPr>
        <w:numPr>
          <w:ilvl w:val="0"/>
          <w:numId w:val="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Projets Professionnels</w:t>
      </w:r>
    </w:p>
    <w:p w:rsidR="00D72762" w:rsidRPr="00D72762" w:rsidRDefault="00D72762" w:rsidP="00D72762">
      <w:pPr>
        <w:shd w:val="clear" w:color="auto" w:fill="FFFFFF"/>
        <w:spacing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Afin d’adopter une démarche professionnelle, nos étudiants abordent des modules de gestion de projet et de communication. De plus, </w:t>
      </w:r>
      <w:r w:rsidRPr="00D72762">
        <w:rPr>
          <w:rFonts w:ascii="Arial" w:eastAsia="Times New Roman" w:hAnsi="Arial" w:cs="Arial"/>
          <w:b/>
          <w:bCs/>
          <w:color w:val="4A4A47"/>
          <w:sz w:val="18"/>
          <w:szCs w:val="18"/>
          <w:bdr w:val="none" w:sz="0" w:space="0" w:color="auto" w:frame="1"/>
          <w:lang w:eastAsia="fr-FR"/>
        </w:rPr>
        <w:t>des projets techniques complexes</w:t>
      </w:r>
      <w:r w:rsidRPr="00D72762">
        <w:rPr>
          <w:rFonts w:ascii="Arial" w:eastAsia="Times New Roman" w:hAnsi="Arial" w:cs="Arial"/>
          <w:color w:val="4A4A47"/>
          <w:sz w:val="18"/>
          <w:szCs w:val="18"/>
          <w:lang w:eastAsia="fr-FR"/>
        </w:rPr>
        <w:t> liant les différents modules de cours sont réalisés durant la formation.</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Public visé</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Times New Roman" w:eastAsia="Times New Roman" w:hAnsi="Times New Roman" w:cs="Times New Roman"/>
          <w:noProof/>
          <w:sz w:val="24"/>
          <w:szCs w:val="24"/>
          <w:lang w:eastAsia="fr-FR"/>
        </w:rPr>
        <w:drawing>
          <wp:inline distT="0" distB="0" distL="0" distR="0">
            <wp:extent cx="3810000" cy="1428750"/>
            <wp:effectExtent l="0" t="0" r="0" b="0"/>
            <wp:docPr id="1" name="Image 1" descr="C:\www\www.ecole-ipssi.com-master\images\imgarticle\serv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ww\www.ecole-ipssi.com-master\images\imgarticle\serveu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72"/>
      </w:tblGrid>
      <w:tr w:rsidR="00D72762" w:rsidRPr="00D72762" w:rsidTr="00D72762">
        <w:trPr>
          <w:tblCellSpacing w:w="15" w:type="dxa"/>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72762" w:rsidRPr="00D72762" w:rsidRDefault="00D72762" w:rsidP="00D72762">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proofErr w:type="spellStart"/>
            <w:r w:rsidRPr="00D72762">
              <w:rPr>
                <w:rFonts w:ascii="Arial" w:eastAsia="Times New Roman" w:hAnsi="Arial" w:cs="Arial"/>
                <w:color w:val="4A4A47"/>
                <w:sz w:val="18"/>
                <w:szCs w:val="18"/>
                <w:lang w:eastAsia="fr-FR"/>
              </w:rPr>
              <w:t>Titualire</w:t>
            </w:r>
            <w:proofErr w:type="spellEnd"/>
            <w:r w:rsidRPr="00D72762">
              <w:rPr>
                <w:rFonts w:ascii="Arial" w:eastAsia="Times New Roman" w:hAnsi="Arial" w:cs="Arial"/>
                <w:color w:val="4A4A47"/>
                <w:sz w:val="18"/>
                <w:szCs w:val="18"/>
                <w:lang w:eastAsia="fr-FR"/>
              </w:rPr>
              <w:t xml:space="preserve"> d'un Bac+2, passionné par les technologies systèmes et réseaux</w:t>
            </w:r>
          </w:p>
          <w:p w:rsidR="00D72762" w:rsidRPr="00D72762" w:rsidRDefault="00D72762" w:rsidP="00D72762">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lastRenderedPageBreak/>
              <w:t>Idéalement, au moins </w:t>
            </w:r>
            <w:r w:rsidRPr="00D72762">
              <w:rPr>
                <w:rFonts w:ascii="Arial" w:eastAsia="Times New Roman" w:hAnsi="Arial" w:cs="Arial"/>
                <w:b/>
                <w:bCs/>
                <w:color w:val="4A4A47"/>
                <w:sz w:val="18"/>
                <w:szCs w:val="18"/>
                <w:lang w:eastAsia="fr-FR"/>
              </w:rPr>
              <w:t>6 mois d'expérience professionnelle</w:t>
            </w:r>
            <w:r w:rsidRPr="00D72762">
              <w:rPr>
                <w:rFonts w:ascii="Arial" w:eastAsia="Times New Roman" w:hAnsi="Arial" w:cs="Arial"/>
                <w:color w:val="4A4A47"/>
                <w:sz w:val="18"/>
                <w:szCs w:val="18"/>
                <w:lang w:eastAsia="fr-FR"/>
              </w:rPr>
              <w:t> (stage, alternance, cdi, etc.) dans l'environnement des systèmes et réseaux.</w:t>
            </w:r>
          </w:p>
          <w:p w:rsidR="00D72762" w:rsidRPr="00D72762" w:rsidRDefault="00D72762" w:rsidP="00D72762">
            <w:pPr>
              <w:numPr>
                <w:ilvl w:val="0"/>
                <w:numId w:val="3"/>
              </w:numPr>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Obtenir un résultat </w:t>
            </w:r>
            <w:r w:rsidRPr="00D72762">
              <w:rPr>
                <w:rFonts w:ascii="Arial" w:eastAsia="Times New Roman" w:hAnsi="Arial" w:cs="Arial"/>
                <w:b/>
                <w:bCs/>
                <w:color w:val="4A4A47"/>
                <w:sz w:val="18"/>
                <w:szCs w:val="18"/>
                <w:lang w:eastAsia="fr-FR"/>
              </w:rPr>
              <w:t>supérieur à 11/20</w:t>
            </w:r>
            <w:r w:rsidRPr="00D72762">
              <w:rPr>
                <w:rFonts w:ascii="Arial" w:eastAsia="Times New Roman" w:hAnsi="Arial" w:cs="Arial"/>
                <w:color w:val="4A4A47"/>
                <w:sz w:val="18"/>
                <w:szCs w:val="18"/>
                <w:lang w:eastAsia="fr-FR"/>
              </w:rPr>
              <w:t> à nos tests d'admissions.</w:t>
            </w:r>
          </w:p>
          <w:p w:rsidR="00D72762" w:rsidRPr="00D72762" w:rsidRDefault="00D72762" w:rsidP="00D72762">
            <w:pPr>
              <w:numPr>
                <w:ilvl w:val="0"/>
                <w:numId w:val="3"/>
              </w:numPr>
              <w:spacing w:beforeAutospacing="1" w:after="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Répondre aux </w:t>
            </w:r>
            <w:hyperlink r:id="rId6" w:tooltip="Niveaux requis pour le curusus ASI Administrateur" w:history="1">
              <w:r w:rsidRPr="00D72762">
                <w:rPr>
                  <w:rFonts w:ascii="Arial" w:eastAsia="Times New Roman" w:hAnsi="Arial" w:cs="Arial"/>
                  <w:color w:val="0000FF"/>
                  <w:sz w:val="18"/>
                  <w:szCs w:val="18"/>
                  <w:u w:val="single"/>
                  <w:bdr w:val="none" w:sz="0" w:space="0" w:color="auto" w:frame="1"/>
                  <w:lang w:eastAsia="fr-FR"/>
                </w:rPr>
                <w:t>conditions d'admissions</w:t>
              </w:r>
            </w:hyperlink>
          </w:p>
        </w:tc>
      </w:tr>
    </w:tbl>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lastRenderedPageBreak/>
        <w:t>Débouchés</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Arial" w:eastAsia="Times New Roman" w:hAnsi="Arial" w:cs="Arial"/>
          <w:b/>
          <w:bCs/>
          <w:color w:val="4A4A47"/>
          <w:sz w:val="18"/>
          <w:szCs w:val="18"/>
          <w:shd w:val="clear" w:color="auto" w:fill="FFFFFF"/>
          <w:lang w:eastAsia="fr-FR"/>
        </w:rPr>
        <w:t>Emploi à responsabilité dans le secteur de l'informatique</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sz w:val="18"/>
          <w:szCs w:val="18"/>
          <w:lang w:eastAsia="fr-FR"/>
        </w:rPr>
      </w:pPr>
      <w:r w:rsidRPr="00D72762">
        <w:rPr>
          <w:rFonts w:ascii="Arial" w:eastAsia="Times New Roman" w:hAnsi="Arial" w:cs="Arial"/>
          <w:sz w:val="18"/>
          <w:szCs w:val="18"/>
          <w:lang w:eastAsia="fr-FR"/>
        </w:rPr>
        <w:t>Les rémunérations indiquées sont des moyennes en entrée de carrière (source : Hays).</w:t>
      </w:r>
    </w:p>
    <w:p w:rsidR="00D72762" w:rsidRPr="00D72762" w:rsidRDefault="00D72762" w:rsidP="00D72762">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Administrateur Système et Réseau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32 k€)</w:t>
      </w:r>
    </w:p>
    <w:p w:rsidR="00D72762" w:rsidRPr="00D72762" w:rsidRDefault="00D72762" w:rsidP="00D72762">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Chef de projet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35k)</w:t>
      </w:r>
    </w:p>
    <w:p w:rsidR="00D72762" w:rsidRPr="00D72762" w:rsidRDefault="00D72762" w:rsidP="00D72762">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Ingénieur systèmes et réseaux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Consultant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4"/>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Responsable informatique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38 k€)</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Le métier</w:t>
      </w:r>
    </w:p>
    <w:p w:rsidR="00D72762" w:rsidRPr="00D72762" w:rsidRDefault="00D72762" w:rsidP="00D72762">
      <w:pPr>
        <w:numPr>
          <w:ilvl w:val="0"/>
          <w:numId w:val="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Technicien Polyvalent : une vision globale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système et réseau supervise </w:t>
      </w:r>
      <w:r w:rsidRPr="00D72762">
        <w:rPr>
          <w:rFonts w:ascii="Arial" w:eastAsia="Times New Roman" w:hAnsi="Arial" w:cs="Arial"/>
          <w:b/>
          <w:bCs/>
          <w:color w:val="4A4A47"/>
          <w:sz w:val="18"/>
          <w:szCs w:val="18"/>
          <w:bdr w:val="none" w:sz="0" w:space="0" w:color="auto" w:frame="1"/>
          <w:lang w:eastAsia="fr-FR"/>
        </w:rPr>
        <w:t>les informaticiens chargés de la bonne gestion du système d’information</w:t>
      </w:r>
      <w:r w:rsidRPr="00D72762">
        <w:rPr>
          <w:rFonts w:ascii="Arial" w:eastAsia="Times New Roman" w:hAnsi="Arial" w:cs="Arial"/>
          <w:color w:val="4A4A47"/>
          <w:sz w:val="18"/>
          <w:szCs w:val="18"/>
          <w:lang w:eastAsia="fr-FR"/>
        </w:rPr>
        <w:t> de l’entreprise. À cette fin, il doit être lui-même capable de configurer le système, les applications, l’accès aux ressources et l’environnement de travail des utilisateurs. Il a aussi pour tâche de maintenir le bon fonctionnement du parc informatique pour proposer un cadre de travail </w:t>
      </w:r>
      <w:r w:rsidRPr="00D72762">
        <w:rPr>
          <w:rFonts w:ascii="Arial" w:eastAsia="Times New Roman" w:hAnsi="Arial" w:cs="Arial"/>
          <w:b/>
          <w:bCs/>
          <w:color w:val="4A4A47"/>
          <w:sz w:val="18"/>
          <w:szCs w:val="18"/>
          <w:bdr w:val="none" w:sz="0" w:space="0" w:color="auto" w:frame="1"/>
          <w:lang w:eastAsia="fr-FR"/>
        </w:rPr>
        <w:t>fiable et sécurisé</w:t>
      </w:r>
      <w:r w:rsidRPr="00D72762">
        <w:rPr>
          <w:rFonts w:ascii="Arial" w:eastAsia="Times New Roman" w:hAnsi="Arial" w:cs="Arial"/>
          <w:color w:val="4A4A47"/>
          <w:sz w:val="18"/>
          <w:szCs w:val="18"/>
          <w:lang w:eastAsia="fr-FR"/>
        </w:rPr>
        <w:t>. Il est le référent technique de l'entreprise.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Pour cela, le Responsable de Projets Informatiques doit posséder une vue d’ensemble sur les technologies et fonctionnalités nécessaires au fonctionnement global d’un système d’information.</w:t>
      </w:r>
    </w:p>
    <w:p w:rsidR="00D72762" w:rsidRPr="00D72762" w:rsidRDefault="00D72762" w:rsidP="00D72762">
      <w:pPr>
        <w:numPr>
          <w:ilvl w:val="0"/>
          <w:numId w:val="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Spécialiste Microsoft, à la pointe de la technologie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s’appuie sur Active Directory, le système de base de comptes le plus répandu au monde, pour gérer les accès aux ressources des utilisateurs. Il déploie et configure les services d'infrastructure réseau, de virtualisation et de sécurité nécessaires à la bonne marche du SI. Ses compétences sont valorisées par </w:t>
      </w:r>
      <w:r w:rsidRPr="00D72762">
        <w:rPr>
          <w:rFonts w:ascii="Arial" w:eastAsia="Times New Roman" w:hAnsi="Arial" w:cs="Arial"/>
          <w:b/>
          <w:bCs/>
          <w:color w:val="4A4A47"/>
          <w:sz w:val="18"/>
          <w:szCs w:val="18"/>
          <w:bdr w:val="none" w:sz="0" w:space="0" w:color="auto" w:frame="1"/>
          <w:lang w:eastAsia="fr-FR"/>
        </w:rPr>
        <w:t>l'obtention des certifications Microsoft</w:t>
      </w:r>
      <w:r w:rsidRPr="00D72762">
        <w:rPr>
          <w:rFonts w:ascii="Arial" w:eastAsia="Times New Roman" w:hAnsi="Arial" w:cs="Arial"/>
          <w:color w:val="4A4A47"/>
          <w:sz w:val="18"/>
          <w:szCs w:val="18"/>
          <w:lang w:eastAsia="fr-FR"/>
        </w:rPr>
        <w:t>.</w:t>
      </w:r>
    </w:p>
    <w:p w:rsidR="00D72762" w:rsidRPr="00D72762" w:rsidRDefault="00D72762" w:rsidP="00D72762">
      <w:pPr>
        <w:numPr>
          <w:ilvl w:val="0"/>
          <w:numId w:val="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L’expertise professionnelle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Il est responsable de </w:t>
      </w:r>
      <w:r w:rsidRPr="00D72762">
        <w:rPr>
          <w:rFonts w:ascii="Arial" w:eastAsia="Times New Roman" w:hAnsi="Arial" w:cs="Arial"/>
          <w:b/>
          <w:bCs/>
          <w:color w:val="4A4A47"/>
          <w:sz w:val="18"/>
          <w:szCs w:val="18"/>
          <w:bdr w:val="none" w:sz="0" w:space="0" w:color="auto" w:frame="1"/>
          <w:lang w:eastAsia="fr-FR"/>
        </w:rPr>
        <w:t>la mise en place et de la maintenance de l’infrastructure</w:t>
      </w:r>
      <w:r w:rsidRPr="00D72762">
        <w:rPr>
          <w:rFonts w:ascii="Arial" w:eastAsia="Times New Roman" w:hAnsi="Arial" w:cs="Arial"/>
          <w:color w:val="4A4A47"/>
          <w:sz w:val="18"/>
          <w:szCs w:val="18"/>
          <w:lang w:eastAsia="fr-FR"/>
        </w:rPr>
        <w:t xml:space="preserve"> de domaine Active Directory, de l’infrastructure réseau et de tous les services liés. Il gère l’organisation de la forêt, les échanges inter-sites et l'accès aux services d’annuaire ainsi que le routage, la résolution de noms, l’adressage et la sécurité des accès réseaux, la virtualisation des serveurs et la </w:t>
      </w:r>
      <w:proofErr w:type="spellStart"/>
      <w:r w:rsidRPr="00D72762">
        <w:rPr>
          <w:rFonts w:ascii="Arial" w:eastAsia="Times New Roman" w:hAnsi="Arial" w:cs="Arial"/>
          <w:color w:val="4A4A47"/>
          <w:sz w:val="18"/>
          <w:szCs w:val="18"/>
          <w:lang w:eastAsia="fr-FR"/>
        </w:rPr>
        <w:t>disponiblité</w:t>
      </w:r>
      <w:proofErr w:type="spellEnd"/>
      <w:r w:rsidRPr="00D72762">
        <w:rPr>
          <w:rFonts w:ascii="Arial" w:eastAsia="Times New Roman" w:hAnsi="Arial" w:cs="Arial"/>
          <w:color w:val="4A4A47"/>
          <w:sz w:val="18"/>
          <w:szCs w:val="18"/>
          <w:lang w:eastAsia="fr-FR"/>
        </w:rPr>
        <w:t xml:space="preserve"> des ressources de l'entreprise.</w:t>
      </w:r>
    </w:p>
    <w:p w:rsidR="00D72762" w:rsidRPr="00D72762" w:rsidRDefault="00D72762" w:rsidP="00D72762">
      <w:pPr>
        <w:numPr>
          <w:ilvl w:val="0"/>
          <w:numId w:val="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Projets Professionnels</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Afin d’adopter une démarche professionnelle, nos étudiants abordent des modules de gestion de projet et de communication. De plus, </w:t>
      </w:r>
      <w:r w:rsidRPr="00D72762">
        <w:rPr>
          <w:rFonts w:ascii="Arial" w:eastAsia="Times New Roman" w:hAnsi="Arial" w:cs="Arial"/>
          <w:b/>
          <w:bCs/>
          <w:color w:val="4A4A47"/>
          <w:sz w:val="18"/>
          <w:szCs w:val="18"/>
          <w:bdr w:val="none" w:sz="0" w:space="0" w:color="auto" w:frame="1"/>
          <w:lang w:eastAsia="fr-FR"/>
        </w:rPr>
        <w:t>des projets techniques complexes</w:t>
      </w:r>
      <w:r w:rsidRPr="00D72762">
        <w:rPr>
          <w:rFonts w:ascii="Arial" w:eastAsia="Times New Roman" w:hAnsi="Arial" w:cs="Arial"/>
          <w:color w:val="4A4A47"/>
          <w:sz w:val="18"/>
          <w:szCs w:val="18"/>
          <w:lang w:eastAsia="fr-FR"/>
        </w:rPr>
        <w:t> liant les différents modules de cours sont réalisés durant la formation.</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Public visé</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noProof/>
          <w:color w:val="4A4A47"/>
          <w:sz w:val="18"/>
          <w:szCs w:val="18"/>
          <w:lang w:eastAsia="fr-FR"/>
        </w:rPr>
        <w:lastRenderedPageBreak/>
        <w:drawing>
          <wp:inline distT="0" distB="0" distL="0" distR="0">
            <wp:extent cx="3810000" cy="1428750"/>
            <wp:effectExtent l="0" t="0" r="0" b="0"/>
            <wp:docPr id="2" name="Image 2" descr="C:\www\www.ecole-ipssi.com-master\images\imgarticle\serv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ww\www.ecole-ipssi.com-master\images\imgarticle\serveu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072"/>
      </w:tblGrid>
      <w:tr w:rsidR="00D72762" w:rsidRPr="00D72762" w:rsidTr="00D72762">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rsidR="00D72762" w:rsidRPr="00D72762" w:rsidRDefault="00D72762" w:rsidP="00D72762">
            <w:pPr>
              <w:numPr>
                <w:ilvl w:val="0"/>
                <w:numId w:val="6"/>
              </w:numPr>
              <w:spacing w:before="100" w:beforeAutospacing="1" w:after="100" w:afterAutospacing="1" w:line="240" w:lineRule="auto"/>
              <w:ind w:left="225"/>
              <w:rPr>
                <w:rFonts w:ascii="Times New Roman" w:eastAsia="Times New Roman" w:hAnsi="Times New Roman" w:cs="Times New Roman"/>
                <w:sz w:val="18"/>
                <w:szCs w:val="18"/>
                <w:lang w:eastAsia="fr-FR"/>
              </w:rPr>
            </w:pPr>
            <w:proofErr w:type="spellStart"/>
            <w:r w:rsidRPr="00D72762">
              <w:rPr>
                <w:rFonts w:ascii="Times New Roman" w:eastAsia="Times New Roman" w:hAnsi="Times New Roman" w:cs="Times New Roman"/>
                <w:sz w:val="18"/>
                <w:szCs w:val="18"/>
                <w:lang w:eastAsia="fr-FR"/>
              </w:rPr>
              <w:t>Titualire</w:t>
            </w:r>
            <w:proofErr w:type="spellEnd"/>
            <w:r w:rsidRPr="00D72762">
              <w:rPr>
                <w:rFonts w:ascii="Times New Roman" w:eastAsia="Times New Roman" w:hAnsi="Times New Roman" w:cs="Times New Roman"/>
                <w:sz w:val="18"/>
                <w:szCs w:val="18"/>
                <w:lang w:eastAsia="fr-FR"/>
              </w:rPr>
              <w:t xml:space="preserve"> d'un Bac+2, passionné par les technologies systèmes et réseaux</w:t>
            </w:r>
          </w:p>
          <w:p w:rsidR="00D72762" w:rsidRPr="00D72762" w:rsidRDefault="00D72762" w:rsidP="00D72762">
            <w:pPr>
              <w:numPr>
                <w:ilvl w:val="0"/>
                <w:numId w:val="6"/>
              </w:numPr>
              <w:spacing w:before="100" w:beforeAutospacing="1" w:after="10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Idéalement, au moins </w:t>
            </w:r>
            <w:r w:rsidRPr="00D72762">
              <w:rPr>
                <w:rFonts w:ascii="Times New Roman" w:eastAsia="Times New Roman" w:hAnsi="Times New Roman" w:cs="Times New Roman"/>
                <w:b/>
                <w:bCs/>
                <w:sz w:val="18"/>
                <w:szCs w:val="18"/>
                <w:lang w:eastAsia="fr-FR"/>
              </w:rPr>
              <w:t>6 mois d'expérience professionnelle</w:t>
            </w:r>
            <w:r w:rsidRPr="00D72762">
              <w:rPr>
                <w:rFonts w:ascii="Times New Roman" w:eastAsia="Times New Roman" w:hAnsi="Times New Roman" w:cs="Times New Roman"/>
                <w:sz w:val="18"/>
                <w:szCs w:val="18"/>
                <w:lang w:eastAsia="fr-FR"/>
              </w:rPr>
              <w:t> (stage, alternance, cdi, etc.) dans l'environnement des systèmes et réseaux.</w:t>
            </w:r>
          </w:p>
          <w:p w:rsidR="00D72762" w:rsidRPr="00D72762" w:rsidRDefault="00D72762" w:rsidP="00D72762">
            <w:pPr>
              <w:numPr>
                <w:ilvl w:val="0"/>
                <w:numId w:val="6"/>
              </w:numPr>
              <w:spacing w:before="100" w:beforeAutospacing="1" w:after="10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Obtenir un résultat </w:t>
            </w:r>
            <w:r w:rsidRPr="00D72762">
              <w:rPr>
                <w:rFonts w:ascii="Times New Roman" w:eastAsia="Times New Roman" w:hAnsi="Times New Roman" w:cs="Times New Roman"/>
                <w:b/>
                <w:bCs/>
                <w:sz w:val="18"/>
                <w:szCs w:val="18"/>
                <w:lang w:eastAsia="fr-FR"/>
              </w:rPr>
              <w:t>supérieur à 11/20</w:t>
            </w:r>
            <w:r w:rsidRPr="00D72762">
              <w:rPr>
                <w:rFonts w:ascii="Times New Roman" w:eastAsia="Times New Roman" w:hAnsi="Times New Roman" w:cs="Times New Roman"/>
                <w:sz w:val="18"/>
                <w:szCs w:val="18"/>
                <w:lang w:eastAsia="fr-FR"/>
              </w:rPr>
              <w:t> à nos tests d'admissions.</w:t>
            </w:r>
          </w:p>
          <w:p w:rsidR="00D72762" w:rsidRPr="00D72762" w:rsidRDefault="00D72762" w:rsidP="00D72762">
            <w:pPr>
              <w:numPr>
                <w:ilvl w:val="0"/>
                <w:numId w:val="6"/>
              </w:numPr>
              <w:spacing w:beforeAutospacing="1" w:after="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Répondre aux </w:t>
            </w:r>
            <w:hyperlink r:id="rId7" w:tooltip="Niveaux requis pour le curusus ASI Administrateur" w:history="1">
              <w:r w:rsidRPr="00D72762">
                <w:rPr>
                  <w:rFonts w:ascii="Times New Roman" w:eastAsia="Times New Roman" w:hAnsi="Times New Roman" w:cs="Times New Roman"/>
                  <w:color w:val="0000FF"/>
                  <w:sz w:val="18"/>
                  <w:szCs w:val="18"/>
                  <w:u w:val="single"/>
                  <w:bdr w:val="none" w:sz="0" w:space="0" w:color="auto" w:frame="1"/>
                  <w:lang w:eastAsia="fr-FR"/>
                </w:rPr>
                <w:t>conditions d'admissions</w:t>
              </w:r>
            </w:hyperlink>
          </w:p>
        </w:tc>
      </w:tr>
    </w:tbl>
    <w:p w:rsidR="00D72762" w:rsidRPr="00D72762" w:rsidRDefault="00D72762" w:rsidP="00D72762">
      <w:pPr>
        <w:shd w:val="clear" w:color="auto" w:fill="34556E"/>
        <w:spacing w:after="0" w:line="231"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b/>
          <w:bCs/>
          <w:color w:val="FFFFFF"/>
          <w:sz w:val="23"/>
          <w:szCs w:val="23"/>
          <w:lang w:eastAsia="fr-FR"/>
        </w:rPr>
        <w:t>Pour les salariés</w:t>
      </w:r>
    </w:p>
    <w:p w:rsidR="00D72762" w:rsidRPr="00D72762" w:rsidRDefault="00D72762" w:rsidP="00D72762">
      <w:pPr>
        <w:shd w:val="clear" w:color="auto" w:fill="34556E"/>
        <w:spacing w:after="0" w:line="210"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Vous avez la possibilité de suivre la formation informatique</w:t>
      </w:r>
      <w:r w:rsidRPr="00D72762">
        <w:rPr>
          <w:rFonts w:ascii="Arial" w:eastAsia="Times New Roman" w:hAnsi="Arial" w:cs="Arial"/>
          <w:color w:val="FFFFFF"/>
          <w:sz w:val="18"/>
          <w:szCs w:val="18"/>
          <w:lang w:eastAsia="fr-FR"/>
        </w:rPr>
        <w:br/>
      </w:r>
      <w:r w:rsidRPr="00D72762">
        <w:rPr>
          <w:rFonts w:ascii="Arial" w:eastAsia="Times New Roman" w:hAnsi="Arial" w:cs="Arial"/>
          <w:b/>
          <w:bCs/>
          <w:color w:val="CAD22B"/>
          <w:sz w:val="18"/>
          <w:szCs w:val="18"/>
          <w:bdr w:val="none" w:sz="0" w:space="0" w:color="auto" w:frame="1"/>
          <w:lang w:eastAsia="fr-FR"/>
        </w:rPr>
        <w:t>Administrateur Système et Réseau (ASI)</w:t>
      </w:r>
      <w:r w:rsidRPr="00D72762">
        <w:rPr>
          <w:rFonts w:ascii="Arial" w:eastAsia="Times New Roman" w:hAnsi="Arial" w:cs="Arial"/>
          <w:color w:val="FFFFFF"/>
          <w:sz w:val="18"/>
          <w:szCs w:val="18"/>
          <w:lang w:eastAsia="fr-FR"/>
        </w:rPr>
        <w:t> en passant par 2 types de contrat :</w:t>
      </w:r>
    </w:p>
    <w:p w:rsidR="00D72762" w:rsidRPr="00D72762" w:rsidRDefault="00D72762" w:rsidP="00D72762">
      <w:pPr>
        <w:shd w:val="clear" w:color="auto" w:fill="34556E"/>
        <w:spacing w:after="0" w:line="231" w:lineRule="atLeast"/>
        <w:jc w:val="both"/>
        <w:textAlignment w:val="baseline"/>
        <w:rPr>
          <w:rFonts w:ascii="Arial" w:eastAsia="Times New Roman" w:hAnsi="Arial" w:cs="Arial"/>
          <w:color w:val="FFFFFF"/>
          <w:sz w:val="18"/>
          <w:szCs w:val="18"/>
          <w:lang w:eastAsia="fr-FR"/>
        </w:rPr>
      </w:pPr>
      <w:hyperlink r:id="rId8" w:tooltip="" w:history="1">
        <w:r w:rsidRPr="00D72762">
          <w:rPr>
            <w:rFonts w:ascii="Arial" w:eastAsia="Times New Roman" w:hAnsi="Arial" w:cs="Arial"/>
            <w:color w:val="FFFFFF"/>
            <w:sz w:val="18"/>
            <w:szCs w:val="18"/>
            <w:bdr w:val="none" w:sz="0" w:space="0" w:color="auto" w:frame="1"/>
            <w:shd w:val="clear" w:color="auto" w:fill="CECE28"/>
            <w:lang w:eastAsia="fr-FR"/>
          </w:rPr>
          <w:t>C.I.F</w:t>
        </w:r>
      </w:hyperlink>
      <w:r w:rsidRPr="00D72762">
        <w:rPr>
          <w:rFonts w:ascii="Arial" w:eastAsia="Times New Roman" w:hAnsi="Arial" w:cs="Arial"/>
          <w:color w:val="FFFFFF"/>
          <w:sz w:val="18"/>
          <w:szCs w:val="18"/>
          <w:lang w:eastAsia="fr-FR"/>
        </w:rPr>
        <w:t> </w:t>
      </w:r>
      <w:hyperlink r:id="rId9" w:tooltip="" w:history="1">
        <w:r w:rsidRPr="00D72762">
          <w:rPr>
            <w:rFonts w:ascii="Arial" w:eastAsia="Times New Roman" w:hAnsi="Arial" w:cs="Arial"/>
            <w:color w:val="FFFFFF"/>
            <w:sz w:val="18"/>
            <w:szCs w:val="18"/>
            <w:bdr w:val="none" w:sz="0" w:space="0" w:color="auto" w:frame="1"/>
            <w:shd w:val="clear" w:color="auto" w:fill="CECE28"/>
            <w:lang w:eastAsia="fr-FR"/>
          </w:rPr>
          <w:t>Période de professionnalisation</w:t>
        </w:r>
      </w:hyperlink>
    </w:p>
    <w:p w:rsidR="00D72762" w:rsidRPr="00D72762" w:rsidRDefault="00D72762" w:rsidP="00D72762">
      <w:pPr>
        <w:shd w:val="clear" w:color="auto" w:fill="34556E"/>
        <w:spacing w:line="210"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Pour en savoir plus, veuillez nous contacter au </w:t>
      </w:r>
      <w:r w:rsidRPr="00D72762">
        <w:rPr>
          <w:rFonts w:ascii="Arial" w:eastAsia="Times New Roman" w:hAnsi="Arial" w:cs="Arial"/>
          <w:b/>
          <w:bCs/>
          <w:color w:val="CAD22B"/>
          <w:sz w:val="18"/>
          <w:szCs w:val="18"/>
          <w:bdr w:val="none" w:sz="0" w:space="0" w:color="auto" w:frame="1"/>
          <w:lang w:eastAsia="fr-FR"/>
        </w:rPr>
        <w:t>01 55 43 26 65.</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Débouchés</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Emploi à responsabilité dans le secteur de l'informatique</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Les rémunérations indiquées sont des moyennes en entrée de carrière (source : Hays).</w:t>
      </w:r>
    </w:p>
    <w:p w:rsidR="00D72762" w:rsidRPr="00D72762" w:rsidRDefault="00D72762" w:rsidP="00D72762">
      <w:pPr>
        <w:numPr>
          <w:ilvl w:val="0"/>
          <w:numId w:val="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Administrateur Système et Réseau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32 k€)</w:t>
      </w:r>
    </w:p>
    <w:p w:rsidR="00D72762" w:rsidRPr="00D72762" w:rsidRDefault="00D72762" w:rsidP="00D72762">
      <w:pPr>
        <w:numPr>
          <w:ilvl w:val="0"/>
          <w:numId w:val="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Chef de projet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35k)</w:t>
      </w:r>
    </w:p>
    <w:p w:rsidR="00D72762" w:rsidRPr="00D72762" w:rsidRDefault="00D72762" w:rsidP="00D72762">
      <w:pPr>
        <w:numPr>
          <w:ilvl w:val="0"/>
          <w:numId w:val="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Ingénieur systèmes et réseaux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Consultant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Responsable informatique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38 k€)</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Descriptif de la formation</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Première année</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Consolidation des fondamentaux réseaux (cours CISC0)</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Consolidation des fondamentaux systèmes Microsoft</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systèmes Linux</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avancée de systèmes Windows Server 2012</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d'Active Directory</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des services réseaux Windows Server 2012</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de matériels réseaux</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Développement Web</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Développement JAVA</w:t>
      </w:r>
    </w:p>
    <w:p w:rsidR="00D72762" w:rsidRPr="00D72762" w:rsidRDefault="00D72762" w:rsidP="00D72762">
      <w:pPr>
        <w:numPr>
          <w:ilvl w:val="0"/>
          <w:numId w:val="8"/>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Projet technique</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Préparation aux certifications Microsoft 70-410 et 70-411.</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Deuxième année</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Configuration avancée et sécurité Windows Server 2012</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 xml:space="preserve">Gestion de la virtualisation et Cloud </w:t>
      </w:r>
      <w:proofErr w:type="spellStart"/>
      <w:r w:rsidRPr="00D72762">
        <w:rPr>
          <w:rFonts w:ascii="Arial" w:eastAsia="Times New Roman" w:hAnsi="Arial" w:cs="Arial"/>
          <w:color w:val="4A4A47"/>
          <w:sz w:val="18"/>
          <w:szCs w:val="18"/>
          <w:lang w:eastAsia="fr-FR"/>
        </w:rPr>
        <w:t>Computing</w:t>
      </w:r>
      <w:proofErr w:type="spellEnd"/>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lastRenderedPageBreak/>
        <w:t>Administration système Linux avancée</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Implémentation de SQL Server 2012</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Communication et législation</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Conduite de projets</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Modélisation MERISE</w:t>
      </w:r>
    </w:p>
    <w:p w:rsidR="00D72762" w:rsidRPr="00D72762" w:rsidRDefault="00D72762" w:rsidP="00D72762">
      <w:pPr>
        <w:numPr>
          <w:ilvl w:val="0"/>
          <w:numId w:val="9"/>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Projets techniques</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Préparation à la certification Microsoft 70-412.</w:t>
      </w:r>
    </w:p>
    <w:p w:rsidR="00D72762" w:rsidRPr="00D72762" w:rsidRDefault="00D72762" w:rsidP="00D72762">
      <w:pPr>
        <w:shd w:val="clear" w:color="auto" w:fill="FFFFFF"/>
        <w:spacing w:after="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L'obtention des 3 certifications (410, 411 et 412) permet l'acquisition du </w:t>
      </w:r>
      <w:r w:rsidRPr="00D72762">
        <w:rPr>
          <w:rFonts w:ascii="Arial" w:eastAsia="Times New Roman" w:hAnsi="Arial" w:cs="Arial"/>
          <w:b/>
          <w:bCs/>
          <w:color w:val="4A4A47"/>
          <w:sz w:val="18"/>
          <w:szCs w:val="18"/>
          <w:bdr w:val="none" w:sz="0" w:space="0" w:color="auto" w:frame="1"/>
          <w:lang w:eastAsia="fr-FR"/>
        </w:rPr>
        <w:t xml:space="preserve">titre MCSA (Microsoft </w:t>
      </w:r>
      <w:proofErr w:type="spellStart"/>
      <w:r w:rsidRPr="00D72762">
        <w:rPr>
          <w:rFonts w:ascii="Arial" w:eastAsia="Times New Roman" w:hAnsi="Arial" w:cs="Arial"/>
          <w:b/>
          <w:bCs/>
          <w:color w:val="4A4A47"/>
          <w:sz w:val="18"/>
          <w:szCs w:val="18"/>
          <w:bdr w:val="none" w:sz="0" w:space="0" w:color="auto" w:frame="1"/>
          <w:lang w:eastAsia="fr-FR"/>
        </w:rPr>
        <w:t>Certified</w:t>
      </w:r>
      <w:proofErr w:type="spellEnd"/>
      <w:r w:rsidRPr="00D72762">
        <w:rPr>
          <w:rFonts w:ascii="Arial" w:eastAsia="Times New Roman" w:hAnsi="Arial" w:cs="Arial"/>
          <w:b/>
          <w:bCs/>
          <w:color w:val="4A4A47"/>
          <w:sz w:val="18"/>
          <w:szCs w:val="18"/>
          <w:bdr w:val="none" w:sz="0" w:space="0" w:color="auto" w:frame="1"/>
          <w:lang w:eastAsia="fr-FR"/>
        </w:rPr>
        <w:t xml:space="preserve"> Solutions </w:t>
      </w:r>
      <w:proofErr w:type="spellStart"/>
      <w:r w:rsidRPr="00D72762">
        <w:rPr>
          <w:rFonts w:ascii="Arial" w:eastAsia="Times New Roman" w:hAnsi="Arial" w:cs="Arial"/>
          <w:b/>
          <w:bCs/>
          <w:color w:val="4A4A47"/>
          <w:sz w:val="18"/>
          <w:szCs w:val="18"/>
          <w:bdr w:val="none" w:sz="0" w:space="0" w:color="auto" w:frame="1"/>
          <w:lang w:eastAsia="fr-FR"/>
        </w:rPr>
        <w:t>Associate</w:t>
      </w:r>
      <w:proofErr w:type="spellEnd"/>
      <w:r w:rsidRPr="00D72762">
        <w:rPr>
          <w:rFonts w:ascii="Arial" w:eastAsia="Times New Roman" w:hAnsi="Arial" w:cs="Arial"/>
          <w:b/>
          <w:bCs/>
          <w:color w:val="4A4A47"/>
          <w:sz w:val="18"/>
          <w:szCs w:val="18"/>
          <w:bdr w:val="none" w:sz="0" w:space="0" w:color="auto" w:frame="1"/>
          <w:lang w:eastAsia="fr-FR"/>
        </w:rPr>
        <w:t>).</w:t>
      </w:r>
    </w:p>
    <w:p w:rsidR="00997F9D" w:rsidRDefault="00997F9D"/>
    <w:p w:rsidR="00D72762" w:rsidRDefault="00D72762"/>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Détails des examens</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Arial" w:eastAsia="Times New Roman" w:hAnsi="Arial" w:cs="Arial"/>
          <w:b/>
          <w:bCs/>
          <w:color w:val="4A4A47"/>
          <w:sz w:val="18"/>
          <w:szCs w:val="18"/>
          <w:shd w:val="clear" w:color="auto" w:fill="FFFFFF"/>
          <w:lang w:eastAsia="fr-FR"/>
        </w:rPr>
        <w:t>Modalités d’obtention du titre</w:t>
      </w:r>
      <w:r w:rsidRPr="00D72762">
        <w:rPr>
          <w:rFonts w:ascii="Arial" w:eastAsia="Times New Roman" w:hAnsi="Arial" w:cs="Arial"/>
          <w:color w:val="4A4A47"/>
          <w:sz w:val="18"/>
          <w:szCs w:val="18"/>
          <w:shd w:val="clear" w:color="auto" w:fill="FFFFFF"/>
          <w:lang w:eastAsia="fr-FR"/>
        </w:rPr>
        <w:t> </w:t>
      </w:r>
      <w:r w:rsidRPr="00D72762">
        <w:rPr>
          <w:rFonts w:ascii="Arial" w:eastAsia="Times New Roman" w:hAnsi="Arial" w:cs="Arial"/>
          <w:color w:val="4A4A47"/>
          <w:sz w:val="18"/>
          <w:szCs w:val="18"/>
          <w:lang w:eastAsia="fr-FR"/>
        </w:rPr>
        <w:br/>
      </w:r>
    </w:p>
    <w:p w:rsidR="00D72762" w:rsidRPr="00D72762" w:rsidRDefault="00D72762" w:rsidP="00D72762">
      <w:pPr>
        <w:numPr>
          <w:ilvl w:val="0"/>
          <w:numId w:val="10"/>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Contrôle continu</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Évaluations hebdomadaires</w:t>
      </w:r>
    </w:p>
    <w:p w:rsidR="00D72762" w:rsidRPr="00D72762" w:rsidRDefault="00D72762" w:rsidP="00D72762">
      <w:pPr>
        <w:numPr>
          <w:ilvl w:val="0"/>
          <w:numId w:val="10"/>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Soutenance d’un mémoire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L’apprenant rédige et soutient devant un jury de professionnels un mémoire sur le(s) projet(s) mené(s) en entreprise</w:t>
      </w:r>
    </w:p>
    <w:p w:rsidR="00D72762" w:rsidRPr="00D72762" w:rsidRDefault="00D72762" w:rsidP="00D72762">
      <w:pPr>
        <w:numPr>
          <w:ilvl w:val="0"/>
          <w:numId w:val="10"/>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Soutenance d’un projet professionnel</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L’apprenant rédige et soutient devant un jury de professionnels un dossier portant sur le projet réalisé lors de la formation</w:t>
      </w:r>
    </w:p>
    <w:p w:rsidR="00D72762" w:rsidRPr="00D72762" w:rsidRDefault="00D72762" w:rsidP="00D72762">
      <w:pPr>
        <w:numPr>
          <w:ilvl w:val="0"/>
          <w:numId w:val="10"/>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En entreprise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tuteur de l’apprenant évalue l’implication, l’assiduité et le comportement en entreprise</w:t>
      </w:r>
    </w:p>
    <w:p w:rsidR="00D72762" w:rsidRPr="00D72762" w:rsidRDefault="00D72762" w:rsidP="00D72762">
      <w:pPr>
        <w:numPr>
          <w:ilvl w:val="0"/>
          <w:numId w:val="10"/>
        </w:numPr>
        <w:shd w:val="clear" w:color="auto" w:fill="FFFFFF"/>
        <w:spacing w:before="100" w:beforeAutospacing="1" w:after="100" w:afterAutospacing="1" w:line="231" w:lineRule="atLeast"/>
        <w:ind w:left="225"/>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En formation</w:t>
      </w:r>
    </w:p>
    <w:p w:rsidR="00D72762" w:rsidRPr="00D72762" w:rsidRDefault="00D72762" w:rsidP="00D72762">
      <w:pPr>
        <w:numPr>
          <w:ilvl w:val="1"/>
          <w:numId w:val="10"/>
        </w:numPr>
        <w:shd w:val="clear" w:color="auto" w:fill="FFFFFF"/>
        <w:spacing w:before="100" w:beforeAutospacing="1" w:after="100" w:afterAutospacing="1" w:line="231" w:lineRule="atLeast"/>
        <w:ind w:left="450"/>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L’assiduité, l’implication et le comportement en formation sont évalués par l’équipe pédagogique</w:t>
      </w:r>
    </w:p>
    <w:p w:rsidR="00D72762" w:rsidRPr="00D72762" w:rsidRDefault="00D72762" w:rsidP="00D72762">
      <w:pPr>
        <w:numPr>
          <w:ilvl w:val="1"/>
          <w:numId w:val="10"/>
        </w:numPr>
        <w:shd w:val="clear" w:color="auto" w:fill="FFFFFF"/>
        <w:spacing w:before="100" w:beforeAutospacing="1" w:after="100" w:afterAutospacing="1" w:line="231" w:lineRule="atLeast"/>
        <w:ind w:left="450"/>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 réussite à chacune de ces épreuves est nécessaire à l’obtention du titre « Responsable de Projets Informatiques ».</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sz w:val="18"/>
          <w:szCs w:val="18"/>
          <w:lang w:eastAsia="fr-FR"/>
        </w:rPr>
      </w:pPr>
      <w:r w:rsidRPr="00D72762">
        <w:rPr>
          <w:rFonts w:ascii="Arial" w:eastAsia="Times New Roman" w:hAnsi="Arial" w:cs="Arial"/>
          <w:sz w:val="18"/>
          <w:szCs w:val="18"/>
          <w:lang w:eastAsia="fr-FR"/>
        </w:rPr>
        <w:t>Les passages de certification Microsoft s'effectuent dans les locaux d'</w:t>
      </w:r>
      <w:proofErr w:type="spellStart"/>
      <w:r w:rsidRPr="00D72762">
        <w:rPr>
          <w:rFonts w:ascii="Arial" w:eastAsia="Times New Roman" w:hAnsi="Arial" w:cs="Arial"/>
          <w:sz w:val="18"/>
          <w:szCs w:val="18"/>
          <w:lang w:eastAsia="fr-FR"/>
        </w:rPr>
        <w:t>ipssi</w:t>
      </w:r>
      <w:proofErr w:type="spellEnd"/>
      <w:r w:rsidRPr="00D72762">
        <w:rPr>
          <w:rFonts w:ascii="Arial" w:eastAsia="Times New Roman" w:hAnsi="Arial" w:cs="Arial"/>
          <w:sz w:val="18"/>
          <w:szCs w:val="18"/>
          <w:lang w:eastAsia="fr-FR"/>
        </w:rPr>
        <w:t>. Leur coût est à la charge de l'étudiant.</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Valorisez votre année en alternance</w:t>
      </w:r>
    </w:p>
    <w:p w:rsidR="00D72762" w:rsidRPr="00D72762" w:rsidRDefault="00D72762" w:rsidP="00D72762">
      <w:pPr>
        <w:spacing w:after="0" w:line="240" w:lineRule="auto"/>
        <w:rPr>
          <w:rFonts w:ascii="Times New Roman" w:eastAsia="Times New Roman" w:hAnsi="Times New Roman" w:cs="Times New Roman"/>
          <w:sz w:val="24"/>
          <w:szCs w:val="24"/>
          <w:lang w:eastAsia="fr-FR"/>
        </w:rPr>
      </w:pPr>
      <w:r w:rsidRPr="00D72762">
        <w:rPr>
          <w:rFonts w:ascii="Times New Roman" w:eastAsia="Times New Roman" w:hAnsi="Times New Roman" w:cs="Times New Roman"/>
          <w:noProof/>
          <w:sz w:val="24"/>
          <w:szCs w:val="24"/>
          <w:lang w:eastAsia="fr-FR"/>
        </w:rPr>
        <w:lastRenderedPageBreak/>
        <w:drawing>
          <wp:inline distT="0" distB="0" distL="0" distR="0">
            <wp:extent cx="3048000" cy="2019300"/>
            <wp:effectExtent l="0" t="0" r="0" b="0"/>
            <wp:docPr id="3" name="Image 3" descr="C:\www\www.ecole-ipssi.com-master\images\imgarticl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ww\www.ecole-ipssi.com-master\images\imgarticle\scho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D72762" w:rsidRPr="00D72762" w:rsidRDefault="00D72762" w:rsidP="00D72762">
      <w:pPr>
        <w:numPr>
          <w:ilvl w:val="0"/>
          <w:numId w:val="11"/>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N’oubliez pas :</w:t>
      </w:r>
      <w:r w:rsidRPr="00D72762">
        <w:rPr>
          <w:rFonts w:ascii="Arial" w:eastAsia="Times New Roman" w:hAnsi="Arial" w:cs="Arial"/>
          <w:color w:val="4A4A47"/>
          <w:sz w:val="18"/>
          <w:szCs w:val="18"/>
          <w:lang w:eastAsia="fr-FR"/>
        </w:rPr>
        <w:t> la valeur d'un diplôme est réelle uniquement si vous avez vraiment assimilé les connaissances techniques exigées pour son obtention.</w:t>
      </w:r>
    </w:p>
    <w:p w:rsidR="00D72762" w:rsidRPr="00D72762" w:rsidRDefault="00D72762" w:rsidP="00D72762">
      <w:pPr>
        <w:numPr>
          <w:ilvl w:val="0"/>
          <w:numId w:val="11"/>
        </w:num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Nos conseils :</w:t>
      </w:r>
      <w:r w:rsidRPr="00D72762">
        <w:rPr>
          <w:rFonts w:ascii="Arial" w:eastAsia="Times New Roman" w:hAnsi="Arial" w:cs="Arial"/>
          <w:color w:val="4A4A47"/>
          <w:sz w:val="18"/>
          <w:szCs w:val="18"/>
          <w:lang w:eastAsia="fr-FR"/>
        </w:rPr>
        <w:t> n’apprenez pas les réponses par cœur aux tests trouvés sur internet, comprenez les problématiques techniques exposées et les concepts abordés. </w:t>
      </w:r>
      <w:r w:rsidRPr="00D72762">
        <w:rPr>
          <w:rFonts w:ascii="Arial" w:eastAsia="Times New Roman" w:hAnsi="Arial" w:cs="Arial"/>
          <w:b/>
          <w:bCs/>
          <w:color w:val="4A4A47"/>
          <w:sz w:val="18"/>
          <w:szCs w:val="18"/>
          <w:bdr w:val="none" w:sz="0" w:space="0" w:color="auto" w:frame="1"/>
          <w:lang w:eastAsia="fr-FR"/>
        </w:rPr>
        <w:t>Imposez-vous</w:t>
      </w:r>
      <w:r w:rsidRPr="00D72762">
        <w:rPr>
          <w:rFonts w:ascii="Arial" w:eastAsia="Times New Roman" w:hAnsi="Arial" w:cs="Arial"/>
          <w:color w:val="4A4A47"/>
          <w:sz w:val="18"/>
          <w:szCs w:val="18"/>
          <w:lang w:eastAsia="fr-FR"/>
        </w:rPr>
        <w:t> un rythme de travail rigoureux et soutenu, </w:t>
      </w:r>
      <w:r w:rsidRPr="00D72762">
        <w:rPr>
          <w:rFonts w:ascii="Arial" w:eastAsia="Times New Roman" w:hAnsi="Arial" w:cs="Arial"/>
          <w:b/>
          <w:bCs/>
          <w:color w:val="4A4A47"/>
          <w:sz w:val="18"/>
          <w:szCs w:val="18"/>
          <w:bdr w:val="none" w:sz="0" w:space="0" w:color="auto" w:frame="1"/>
          <w:lang w:eastAsia="fr-FR"/>
        </w:rPr>
        <w:t>impliquez-vous</w:t>
      </w:r>
      <w:r w:rsidRPr="00D72762">
        <w:rPr>
          <w:rFonts w:ascii="Arial" w:eastAsia="Times New Roman" w:hAnsi="Arial" w:cs="Arial"/>
          <w:color w:val="4A4A47"/>
          <w:sz w:val="18"/>
          <w:szCs w:val="18"/>
          <w:lang w:eastAsia="fr-FR"/>
        </w:rPr>
        <w:t> dans l’apprentissage des concepts, </w:t>
      </w:r>
      <w:r w:rsidRPr="00D72762">
        <w:rPr>
          <w:rFonts w:ascii="Arial" w:eastAsia="Times New Roman" w:hAnsi="Arial" w:cs="Arial"/>
          <w:b/>
          <w:bCs/>
          <w:color w:val="4A4A47"/>
          <w:sz w:val="18"/>
          <w:szCs w:val="18"/>
          <w:bdr w:val="none" w:sz="0" w:space="0" w:color="auto" w:frame="1"/>
          <w:lang w:eastAsia="fr-FR"/>
        </w:rPr>
        <w:t>mettez en pratique</w:t>
      </w:r>
      <w:r w:rsidRPr="00D72762">
        <w:rPr>
          <w:rFonts w:ascii="Arial" w:eastAsia="Times New Roman" w:hAnsi="Arial" w:cs="Arial"/>
          <w:color w:val="4A4A47"/>
          <w:sz w:val="18"/>
          <w:szCs w:val="18"/>
          <w:lang w:eastAsia="fr-FR"/>
        </w:rPr>
        <w:t> les points abordés en formation, vous aurez alors atteint un niveau de connaissances et de compétences techniques vous valorisant grandement en milieu professionnel.</w:t>
      </w:r>
    </w:p>
    <w:p w:rsidR="00D72762" w:rsidRPr="00D72762" w:rsidRDefault="00D72762" w:rsidP="00D72762">
      <w:pPr>
        <w:numPr>
          <w:ilvl w:val="0"/>
          <w:numId w:val="11"/>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Notre philosophie :</w:t>
      </w:r>
      <w:r w:rsidRPr="00D72762">
        <w:rPr>
          <w:rFonts w:ascii="Arial" w:eastAsia="Times New Roman" w:hAnsi="Arial" w:cs="Arial"/>
          <w:color w:val="4A4A47"/>
          <w:sz w:val="18"/>
          <w:szCs w:val="18"/>
          <w:lang w:eastAsia="fr-FR"/>
        </w:rPr>
        <w:t> former par la pratique, tous les cours théoriques sont suivis par des Travaux Pratiques et des projets professionnels complexes élaborés et éprouvés par nos formateurs.</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Le métier</w:t>
      </w:r>
    </w:p>
    <w:p w:rsidR="00D72762" w:rsidRPr="00D72762" w:rsidRDefault="00D72762" w:rsidP="00D72762">
      <w:pPr>
        <w:numPr>
          <w:ilvl w:val="0"/>
          <w:numId w:val="1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Technicien Polyvalent : une vision globale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système et réseau supervise </w:t>
      </w:r>
      <w:r w:rsidRPr="00D72762">
        <w:rPr>
          <w:rFonts w:ascii="Arial" w:eastAsia="Times New Roman" w:hAnsi="Arial" w:cs="Arial"/>
          <w:b/>
          <w:bCs/>
          <w:color w:val="4A4A47"/>
          <w:sz w:val="18"/>
          <w:szCs w:val="18"/>
          <w:bdr w:val="none" w:sz="0" w:space="0" w:color="auto" w:frame="1"/>
          <w:lang w:eastAsia="fr-FR"/>
        </w:rPr>
        <w:t>les informaticiens chargés de la bonne gestion du système d’information</w:t>
      </w:r>
      <w:r w:rsidRPr="00D72762">
        <w:rPr>
          <w:rFonts w:ascii="Arial" w:eastAsia="Times New Roman" w:hAnsi="Arial" w:cs="Arial"/>
          <w:color w:val="4A4A47"/>
          <w:sz w:val="18"/>
          <w:szCs w:val="18"/>
          <w:lang w:eastAsia="fr-FR"/>
        </w:rPr>
        <w:t> de l’entreprise. À cette fin, il doit être lui-même capable de configurer le système, les applications, l’accès aux ressources et l’environnement de travail des utilisateurs. Il a aussi pour tâche de maintenir le bon fonctionnement du parc informatique pour proposer un cadre de travail </w:t>
      </w:r>
      <w:r w:rsidRPr="00D72762">
        <w:rPr>
          <w:rFonts w:ascii="Arial" w:eastAsia="Times New Roman" w:hAnsi="Arial" w:cs="Arial"/>
          <w:b/>
          <w:bCs/>
          <w:color w:val="4A4A47"/>
          <w:sz w:val="18"/>
          <w:szCs w:val="18"/>
          <w:bdr w:val="none" w:sz="0" w:space="0" w:color="auto" w:frame="1"/>
          <w:lang w:eastAsia="fr-FR"/>
        </w:rPr>
        <w:t>fiable et sécurisé</w:t>
      </w:r>
      <w:r w:rsidRPr="00D72762">
        <w:rPr>
          <w:rFonts w:ascii="Arial" w:eastAsia="Times New Roman" w:hAnsi="Arial" w:cs="Arial"/>
          <w:color w:val="4A4A47"/>
          <w:sz w:val="18"/>
          <w:szCs w:val="18"/>
          <w:lang w:eastAsia="fr-FR"/>
        </w:rPr>
        <w:t>. Il est le référent technique de l'entreprise.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Pour cela, le Responsable de Projets Informatiques doit posséder une vue d’ensemble sur les technologies et fonctionnalités nécessaires au fonctionnement global d’un système d’information.</w:t>
      </w:r>
    </w:p>
    <w:p w:rsidR="00D72762" w:rsidRPr="00D72762" w:rsidRDefault="00D72762" w:rsidP="00D72762">
      <w:pPr>
        <w:numPr>
          <w:ilvl w:val="0"/>
          <w:numId w:val="1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Spécialiste Microsoft, à la pointe de la technologie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chef de projet s’appuie sur Active Directory, le système de base de comptes le plus répandu au monde, pour gérer les accès aux ressources des utilisateurs. Il déploie et configure les services d'infrastructure réseau, de virtualisation et de sécurité nécessaires à la bonne marche du SI. Ses compétences sont valorisées par </w:t>
      </w:r>
      <w:r w:rsidRPr="00D72762">
        <w:rPr>
          <w:rFonts w:ascii="Arial" w:eastAsia="Times New Roman" w:hAnsi="Arial" w:cs="Arial"/>
          <w:b/>
          <w:bCs/>
          <w:color w:val="4A4A47"/>
          <w:sz w:val="18"/>
          <w:szCs w:val="18"/>
          <w:bdr w:val="none" w:sz="0" w:space="0" w:color="auto" w:frame="1"/>
          <w:lang w:eastAsia="fr-FR"/>
        </w:rPr>
        <w:t>l'obtention des certifications Microsoft</w:t>
      </w:r>
      <w:r w:rsidRPr="00D72762">
        <w:rPr>
          <w:rFonts w:ascii="Arial" w:eastAsia="Times New Roman" w:hAnsi="Arial" w:cs="Arial"/>
          <w:color w:val="4A4A47"/>
          <w:sz w:val="18"/>
          <w:szCs w:val="18"/>
          <w:lang w:eastAsia="fr-FR"/>
        </w:rPr>
        <w:t>.</w:t>
      </w:r>
    </w:p>
    <w:p w:rsidR="00D72762" w:rsidRPr="00D72762" w:rsidRDefault="00D72762" w:rsidP="00D72762">
      <w:pPr>
        <w:numPr>
          <w:ilvl w:val="0"/>
          <w:numId w:val="1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L’expertise professionnelle</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Il est responsable de </w:t>
      </w:r>
      <w:r w:rsidRPr="00D72762">
        <w:rPr>
          <w:rFonts w:ascii="Arial" w:eastAsia="Times New Roman" w:hAnsi="Arial" w:cs="Arial"/>
          <w:b/>
          <w:bCs/>
          <w:color w:val="4A4A47"/>
          <w:sz w:val="18"/>
          <w:szCs w:val="18"/>
          <w:bdr w:val="none" w:sz="0" w:space="0" w:color="auto" w:frame="1"/>
          <w:lang w:eastAsia="fr-FR"/>
        </w:rPr>
        <w:t>la mise en place et de la maintenance de l’infrastructure</w:t>
      </w:r>
      <w:r w:rsidRPr="00D72762">
        <w:rPr>
          <w:rFonts w:ascii="Arial" w:eastAsia="Times New Roman" w:hAnsi="Arial" w:cs="Arial"/>
          <w:color w:val="4A4A47"/>
          <w:sz w:val="18"/>
          <w:szCs w:val="18"/>
          <w:lang w:eastAsia="fr-FR"/>
        </w:rPr>
        <w:t xml:space="preserve"> de domaine Active Directory, de l’infrastructure réseau et de tous les services liés. Il gère l’organisation de la forêt, les échanges inter-sites et l'accès aux services d’annuaire ainsi que le routage, la résolution de noms, l’adressage et la sécurité des accès réseaux, la virtualisation des serveurs et la </w:t>
      </w:r>
      <w:proofErr w:type="spellStart"/>
      <w:r w:rsidRPr="00D72762">
        <w:rPr>
          <w:rFonts w:ascii="Arial" w:eastAsia="Times New Roman" w:hAnsi="Arial" w:cs="Arial"/>
          <w:color w:val="4A4A47"/>
          <w:sz w:val="18"/>
          <w:szCs w:val="18"/>
          <w:lang w:eastAsia="fr-FR"/>
        </w:rPr>
        <w:t>disponiblité</w:t>
      </w:r>
      <w:proofErr w:type="spellEnd"/>
      <w:r w:rsidRPr="00D72762">
        <w:rPr>
          <w:rFonts w:ascii="Arial" w:eastAsia="Times New Roman" w:hAnsi="Arial" w:cs="Arial"/>
          <w:color w:val="4A4A47"/>
          <w:sz w:val="18"/>
          <w:szCs w:val="18"/>
          <w:lang w:eastAsia="fr-FR"/>
        </w:rPr>
        <w:t xml:space="preserve"> des ressources de l'entreprise.</w:t>
      </w:r>
    </w:p>
    <w:p w:rsidR="00D72762" w:rsidRPr="00D72762" w:rsidRDefault="00D72762" w:rsidP="00D72762">
      <w:pPr>
        <w:numPr>
          <w:ilvl w:val="0"/>
          <w:numId w:val="12"/>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Projets Professionnels</w:t>
      </w:r>
    </w:p>
    <w:p w:rsidR="00D72762" w:rsidRPr="00D72762" w:rsidRDefault="00D72762" w:rsidP="00D72762">
      <w:p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Afin d’adopter une démarche professionnelle, nos étudiants abordent des modules de gestion de projet et de communication. De plus, </w:t>
      </w:r>
      <w:r w:rsidRPr="00D72762">
        <w:rPr>
          <w:rFonts w:ascii="Arial" w:eastAsia="Times New Roman" w:hAnsi="Arial" w:cs="Arial"/>
          <w:b/>
          <w:bCs/>
          <w:color w:val="4A4A47"/>
          <w:sz w:val="18"/>
          <w:szCs w:val="18"/>
          <w:bdr w:val="none" w:sz="0" w:space="0" w:color="auto" w:frame="1"/>
          <w:lang w:eastAsia="fr-FR"/>
        </w:rPr>
        <w:t>des projets techniques complexes</w:t>
      </w:r>
      <w:r w:rsidRPr="00D72762">
        <w:rPr>
          <w:rFonts w:ascii="Arial" w:eastAsia="Times New Roman" w:hAnsi="Arial" w:cs="Arial"/>
          <w:color w:val="4A4A47"/>
          <w:sz w:val="18"/>
          <w:szCs w:val="18"/>
          <w:lang w:eastAsia="fr-FR"/>
        </w:rPr>
        <w:t> liant les différents modules de cours sont réalisés durant la formation.</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Public visé</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noProof/>
          <w:color w:val="4A4A47"/>
          <w:sz w:val="18"/>
          <w:szCs w:val="18"/>
          <w:lang w:eastAsia="fr-FR"/>
        </w:rPr>
        <w:lastRenderedPageBreak/>
        <w:drawing>
          <wp:inline distT="0" distB="0" distL="0" distR="0">
            <wp:extent cx="3810000" cy="1428750"/>
            <wp:effectExtent l="0" t="0" r="0" b="0"/>
            <wp:docPr id="5" name="Image 5" descr="C:\www\www.ecole-ipssi.com-master\images\imgarticle\serv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ww\www.ecole-ipssi.com-master\images\imgarticle\serveu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9072"/>
      </w:tblGrid>
      <w:tr w:rsidR="00D72762" w:rsidRPr="00D72762" w:rsidTr="00D72762">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rsidR="00D72762" w:rsidRPr="00D72762" w:rsidRDefault="00D72762" w:rsidP="00D72762">
            <w:pPr>
              <w:numPr>
                <w:ilvl w:val="0"/>
                <w:numId w:val="13"/>
              </w:numPr>
              <w:spacing w:before="100" w:beforeAutospacing="1" w:after="100" w:afterAutospacing="1" w:line="240" w:lineRule="auto"/>
              <w:ind w:left="225"/>
              <w:rPr>
                <w:rFonts w:ascii="Times New Roman" w:eastAsia="Times New Roman" w:hAnsi="Times New Roman" w:cs="Times New Roman"/>
                <w:sz w:val="18"/>
                <w:szCs w:val="18"/>
                <w:lang w:eastAsia="fr-FR"/>
              </w:rPr>
            </w:pPr>
            <w:proofErr w:type="spellStart"/>
            <w:r w:rsidRPr="00D72762">
              <w:rPr>
                <w:rFonts w:ascii="Times New Roman" w:eastAsia="Times New Roman" w:hAnsi="Times New Roman" w:cs="Times New Roman"/>
                <w:sz w:val="18"/>
                <w:szCs w:val="18"/>
                <w:lang w:eastAsia="fr-FR"/>
              </w:rPr>
              <w:t>Titualire</w:t>
            </w:r>
            <w:proofErr w:type="spellEnd"/>
            <w:r w:rsidRPr="00D72762">
              <w:rPr>
                <w:rFonts w:ascii="Times New Roman" w:eastAsia="Times New Roman" w:hAnsi="Times New Roman" w:cs="Times New Roman"/>
                <w:sz w:val="18"/>
                <w:szCs w:val="18"/>
                <w:lang w:eastAsia="fr-FR"/>
              </w:rPr>
              <w:t xml:space="preserve"> d'un Bac+2, passionné par les technologies systèmes et réseaux</w:t>
            </w:r>
          </w:p>
          <w:p w:rsidR="00D72762" w:rsidRPr="00D72762" w:rsidRDefault="00D72762" w:rsidP="00D72762">
            <w:pPr>
              <w:numPr>
                <w:ilvl w:val="0"/>
                <w:numId w:val="13"/>
              </w:numPr>
              <w:spacing w:before="100" w:beforeAutospacing="1" w:after="10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Idéalement, au moins </w:t>
            </w:r>
            <w:r w:rsidRPr="00D72762">
              <w:rPr>
                <w:rFonts w:ascii="Times New Roman" w:eastAsia="Times New Roman" w:hAnsi="Times New Roman" w:cs="Times New Roman"/>
                <w:b/>
                <w:bCs/>
                <w:sz w:val="18"/>
                <w:szCs w:val="18"/>
                <w:lang w:eastAsia="fr-FR"/>
              </w:rPr>
              <w:t>6 mois d'expérience professionnelle</w:t>
            </w:r>
            <w:r w:rsidRPr="00D72762">
              <w:rPr>
                <w:rFonts w:ascii="Times New Roman" w:eastAsia="Times New Roman" w:hAnsi="Times New Roman" w:cs="Times New Roman"/>
                <w:sz w:val="18"/>
                <w:szCs w:val="18"/>
                <w:lang w:eastAsia="fr-FR"/>
              </w:rPr>
              <w:t> (stage, alternance, cdi, etc.) dans l'environnement des systèmes et réseaux.</w:t>
            </w:r>
          </w:p>
          <w:p w:rsidR="00D72762" w:rsidRPr="00D72762" w:rsidRDefault="00D72762" w:rsidP="00D72762">
            <w:pPr>
              <w:numPr>
                <w:ilvl w:val="0"/>
                <w:numId w:val="13"/>
              </w:numPr>
              <w:spacing w:before="100" w:beforeAutospacing="1" w:after="10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Obtenir un résultat </w:t>
            </w:r>
            <w:r w:rsidRPr="00D72762">
              <w:rPr>
                <w:rFonts w:ascii="Times New Roman" w:eastAsia="Times New Roman" w:hAnsi="Times New Roman" w:cs="Times New Roman"/>
                <w:b/>
                <w:bCs/>
                <w:sz w:val="18"/>
                <w:szCs w:val="18"/>
                <w:lang w:eastAsia="fr-FR"/>
              </w:rPr>
              <w:t>supérieur à 11/20</w:t>
            </w:r>
            <w:r w:rsidRPr="00D72762">
              <w:rPr>
                <w:rFonts w:ascii="Times New Roman" w:eastAsia="Times New Roman" w:hAnsi="Times New Roman" w:cs="Times New Roman"/>
                <w:sz w:val="18"/>
                <w:szCs w:val="18"/>
                <w:lang w:eastAsia="fr-FR"/>
              </w:rPr>
              <w:t> à nos tests d'admissions.</w:t>
            </w:r>
          </w:p>
          <w:p w:rsidR="00D72762" w:rsidRPr="00D72762" w:rsidRDefault="00D72762" w:rsidP="00D72762">
            <w:pPr>
              <w:numPr>
                <w:ilvl w:val="0"/>
                <w:numId w:val="13"/>
              </w:numPr>
              <w:spacing w:beforeAutospacing="1" w:after="0" w:afterAutospacing="1" w:line="240" w:lineRule="auto"/>
              <w:ind w:left="225"/>
              <w:rPr>
                <w:rFonts w:ascii="Times New Roman" w:eastAsia="Times New Roman" w:hAnsi="Times New Roman" w:cs="Times New Roman"/>
                <w:sz w:val="18"/>
                <w:szCs w:val="18"/>
                <w:lang w:eastAsia="fr-FR"/>
              </w:rPr>
            </w:pPr>
            <w:r w:rsidRPr="00D72762">
              <w:rPr>
                <w:rFonts w:ascii="Times New Roman" w:eastAsia="Times New Roman" w:hAnsi="Times New Roman" w:cs="Times New Roman"/>
                <w:sz w:val="18"/>
                <w:szCs w:val="18"/>
                <w:lang w:eastAsia="fr-FR"/>
              </w:rPr>
              <w:t>Répondre aux </w:t>
            </w:r>
            <w:hyperlink r:id="rId11" w:tooltip="Niveaux requis pour le curusus ASI Administrateur" w:history="1">
              <w:r w:rsidRPr="00D72762">
                <w:rPr>
                  <w:rFonts w:ascii="Times New Roman" w:eastAsia="Times New Roman" w:hAnsi="Times New Roman" w:cs="Times New Roman"/>
                  <w:color w:val="0000FF"/>
                  <w:sz w:val="18"/>
                  <w:szCs w:val="18"/>
                  <w:u w:val="single"/>
                  <w:bdr w:val="none" w:sz="0" w:space="0" w:color="auto" w:frame="1"/>
                  <w:lang w:eastAsia="fr-FR"/>
                </w:rPr>
                <w:t>conditions d'admissions</w:t>
              </w:r>
            </w:hyperlink>
          </w:p>
        </w:tc>
      </w:tr>
    </w:tbl>
    <w:p w:rsidR="00D72762" w:rsidRPr="00D72762" w:rsidRDefault="00D72762" w:rsidP="00D72762">
      <w:pPr>
        <w:shd w:val="clear" w:color="auto" w:fill="34556E"/>
        <w:spacing w:after="0" w:line="231"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b/>
          <w:bCs/>
          <w:color w:val="FFFFFF"/>
          <w:sz w:val="23"/>
          <w:szCs w:val="23"/>
          <w:lang w:eastAsia="fr-FR"/>
        </w:rPr>
        <w:t>Pour les salariés</w:t>
      </w:r>
    </w:p>
    <w:p w:rsidR="00D72762" w:rsidRPr="00D72762" w:rsidRDefault="00D72762" w:rsidP="00D72762">
      <w:pPr>
        <w:shd w:val="clear" w:color="auto" w:fill="34556E"/>
        <w:spacing w:after="0" w:line="210"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Vous avez la possibilité de suivre la formation informatique</w:t>
      </w:r>
      <w:r w:rsidRPr="00D72762">
        <w:rPr>
          <w:rFonts w:ascii="Arial" w:eastAsia="Times New Roman" w:hAnsi="Arial" w:cs="Arial"/>
          <w:color w:val="FFFFFF"/>
          <w:sz w:val="18"/>
          <w:szCs w:val="18"/>
          <w:lang w:eastAsia="fr-FR"/>
        </w:rPr>
        <w:br/>
      </w:r>
      <w:r w:rsidRPr="00D72762">
        <w:rPr>
          <w:rFonts w:ascii="Arial" w:eastAsia="Times New Roman" w:hAnsi="Arial" w:cs="Arial"/>
          <w:b/>
          <w:bCs/>
          <w:color w:val="CAD22B"/>
          <w:sz w:val="18"/>
          <w:szCs w:val="18"/>
          <w:bdr w:val="none" w:sz="0" w:space="0" w:color="auto" w:frame="1"/>
          <w:lang w:eastAsia="fr-FR"/>
        </w:rPr>
        <w:t>Administrateur Système et Réseau (ASI)</w:t>
      </w:r>
      <w:r w:rsidRPr="00D72762">
        <w:rPr>
          <w:rFonts w:ascii="Arial" w:eastAsia="Times New Roman" w:hAnsi="Arial" w:cs="Arial"/>
          <w:color w:val="FFFFFF"/>
          <w:sz w:val="18"/>
          <w:szCs w:val="18"/>
          <w:lang w:eastAsia="fr-FR"/>
        </w:rPr>
        <w:t> en passant par 2 types de contrat :</w:t>
      </w:r>
    </w:p>
    <w:p w:rsidR="00D72762" w:rsidRPr="00D72762" w:rsidRDefault="00D72762" w:rsidP="00D72762">
      <w:pPr>
        <w:shd w:val="clear" w:color="auto" w:fill="34556E"/>
        <w:spacing w:after="0" w:line="231" w:lineRule="atLeast"/>
        <w:jc w:val="both"/>
        <w:textAlignment w:val="baseline"/>
        <w:rPr>
          <w:rFonts w:ascii="Arial" w:eastAsia="Times New Roman" w:hAnsi="Arial" w:cs="Arial"/>
          <w:color w:val="FFFFFF"/>
          <w:sz w:val="18"/>
          <w:szCs w:val="18"/>
          <w:lang w:eastAsia="fr-FR"/>
        </w:rPr>
      </w:pPr>
      <w:hyperlink r:id="rId12" w:tooltip="" w:history="1">
        <w:r w:rsidRPr="00D72762">
          <w:rPr>
            <w:rFonts w:ascii="Arial" w:eastAsia="Times New Roman" w:hAnsi="Arial" w:cs="Arial"/>
            <w:color w:val="FFFFFF"/>
            <w:sz w:val="18"/>
            <w:szCs w:val="18"/>
            <w:bdr w:val="none" w:sz="0" w:space="0" w:color="auto" w:frame="1"/>
            <w:shd w:val="clear" w:color="auto" w:fill="CECE28"/>
            <w:lang w:eastAsia="fr-FR"/>
          </w:rPr>
          <w:t>C.I.F</w:t>
        </w:r>
      </w:hyperlink>
      <w:r w:rsidRPr="00D72762">
        <w:rPr>
          <w:rFonts w:ascii="Arial" w:eastAsia="Times New Roman" w:hAnsi="Arial" w:cs="Arial"/>
          <w:color w:val="FFFFFF"/>
          <w:sz w:val="18"/>
          <w:szCs w:val="18"/>
          <w:lang w:eastAsia="fr-FR"/>
        </w:rPr>
        <w:t> </w:t>
      </w:r>
      <w:hyperlink r:id="rId13" w:tooltip="" w:history="1">
        <w:r w:rsidRPr="00D72762">
          <w:rPr>
            <w:rFonts w:ascii="Arial" w:eastAsia="Times New Roman" w:hAnsi="Arial" w:cs="Arial"/>
            <w:color w:val="FFFFFF"/>
            <w:sz w:val="18"/>
            <w:szCs w:val="18"/>
            <w:bdr w:val="none" w:sz="0" w:space="0" w:color="auto" w:frame="1"/>
            <w:shd w:val="clear" w:color="auto" w:fill="CECE28"/>
            <w:lang w:eastAsia="fr-FR"/>
          </w:rPr>
          <w:t>Période de professionnalisation</w:t>
        </w:r>
      </w:hyperlink>
    </w:p>
    <w:p w:rsidR="00D72762" w:rsidRPr="00D72762" w:rsidRDefault="00D72762" w:rsidP="00D72762">
      <w:pPr>
        <w:shd w:val="clear" w:color="auto" w:fill="34556E"/>
        <w:spacing w:line="210"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Pour en savoir plus, veuillez nous contacter au </w:t>
      </w:r>
      <w:r w:rsidRPr="00D72762">
        <w:rPr>
          <w:rFonts w:ascii="Arial" w:eastAsia="Times New Roman" w:hAnsi="Arial" w:cs="Arial"/>
          <w:b/>
          <w:bCs/>
          <w:color w:val="CAD22B"/>
          <w:sz w:val="18"/>
          <w:szCs w:val="18"/>
          <w:bdr w:val="none" w:sz="0" w:space="0" w:color="auto" w:frame="1"/>
          <w:lang w:eastAsia="fr-FR"/>
        </w:rPr>
        <w:t>01 55 43 26 65.</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Débouchés</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Emploi à responsabilité dans le secteur de l'informatique</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Les rémunérations indiquées sont des moyennes en entrée de carrière (source : Hays).</w:t>
      </w:r>
    </w:p>
    <w:p w:rsidR="00D72762" w:rsidRPr="00D72762" w:rsidRDefault="00D72762" w:rsidP="00D72762">
      <w:pPr>
        <w:numPr>
          <w:ilvl w:val="0"/>
          <w:numId w:val="14"/>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Administrateur Système et Réseau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32 k€)</w:t>
      </w:r>
    </w:p>
    <w:p w:rsidR="00D72762" w:rsidRPr="00D72762" w:rsidRDefault="00D72762" w:rsidP="00D72762">
      <w:pPr>
        <w:numPr>
          <w:ilvl w:val="0"/>
          <w:numId w:val="14"/>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Chef de projet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35k)</w:t>
      </w:r>
    </w:p>
    <w:p w:rsidR="00D72762" w:rsidRPr="00D72762" w:rsidRDefault="00D72762" w:rsidP="00D72762">
      <w:pPr>
        <w:numPr>
          <w:ilvl w:val="0"/>
          <w:numId w:val="14"/>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Ingénieur systèmes et réseaux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14"/>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Consultant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35 k€)</w:t>
      </w:r>
    </w:p>
    <w:p w:rsidR="00D72762" w:rsidRPr="00D72762" w:rsidRDefault="00D72762" w:rsidP="00D72762">
      <w:pPr>
        <w:numPr>
          <w:ilvl w:val="0"/>
          <w:numId w:val="14"/>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Responsable informatique (</w:t>
      </w:r>
      <w:proofErr w:type="spellStart"/>
      <w:r w:rsidRPr="00D72762">
        <w:rPr>
          <w:rFonts w:ascii="Arial" w:eastAsia="Times New Roman" w:hAnsi="Arial" w:cs="Arial"/>
          <w:color w:val="4A4A47"/>
          <w:sz w:val="18"/>
          <w:szCs w:val="18"/>
          <w:lang w:eastAsia="fr-FR"/>
        </w:rPr>
        <w:t>Rém</w:t>
      </w:r>
      <w:proofErr w:type="spellEnd"/>
      <w:r w:rsidRPr="00D72762">
        <w:rPr>
          <w:rFonts w:ascii="Arial" w:eastAsia="Times New Roman" w:hAnsi="Arial" w:cs="Arial"/>
          <w:color w:val="4A4A47"/>
          <w:sz w:val="18"/>
          <w:szCs w:val="18"/>
          <w:lang w:eastAsia="fr-FR"/>
        </w:rPr>
        <w:t>. : 38 k€)</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Descriptif de la formation</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Première année</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Consolidation des fondamentaux réseaux (cours CISC0)</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Consolidation des fondamentaux systèmes Microsoft</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systèmes Linux</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avancée de systèmes Windows Server 2012</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d'Active Directory</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des services réseaux Windows Server 2012</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Administration de matériels réseaux</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Développement Web</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Développement JAVA</w:t>
      </w:r>
    </w:p>
    <w:p w:rsidR="00D72762" w:rsidRPr="00D72762" w:rsidRDefault="00D72762" w:rsidP="00D72762">
      <w:pPr>
        <w:numPr>
          <w:ilvl w:val="0"/>
          <w:numId w:val="15"/>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Projet technique</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Préparation aux certifications Microsoft 70-410 et 70-411.</w:t>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Deuxième année</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Configuration avancée et sécurité Windows Server 2012</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 xml:space="preserve">Gestion de la virtualisation et Cloud </w:t>
      </w:r>
      <w:proofErr w:type="spellStart"/>
      <w:r w:rsidRPr="00D72762">
        <w:rPr>
          <w:rFonts w:ascii="Arial" w:eastAsia="Times New Roman" w:hAnsi="Arial" w:cs="Arial"/>
          <w:color w:val="4A4A47"/>
          <w:sz w:val="18"/>
          <w:szCs w:val="18"/>
          <w:lang w:eastAsia="fr-FR"/>
        </w:rPr>
        <w:t>Computing</w:t>
      </w:r>
      <w:proofErr w:type="spellEnd"/>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lastRenderedPageBreak/>
        <w:t>Administration système Linux avancée</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Implémentation de SQL Server 2012</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Communication et législation</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Conduite de projets</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Modélisation MERISE</w:t>
      </w:r>
    </w:p>
    <w:p w:rsidR="00D72762" w:rsidRPr="00D72762" w:rsidRDefault="00D72762" w:rsidP="00D72762">
      <w:pPr>
        <w:numPr>
          <w:ilvl w:val="0"/>
          <w:numId w:val="16"/>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Projets techniques</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Préparation à la certification Microsoft 70-412.</w:t>
      </w:r>
    </w:p>
    <w:p w:rsidR="00D72762" w:rsidRPr="00D72762" w:rsidRDefault="00D72762" w:rsidP="00D72762">
      <w:pPr>
        <w:shd w:val="clear" w:color="auto" w:fill="FFFFFF"/>
        <w:spacing w:after="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L'obtention des 3 certifications (410, 411 et 412) permet l'acquisition du </w:t>
      </w:r>
      <w:r w:rsidRPr="00D72762">
        <w:rPr>
          <w:rFonts w:ascii="Arial" w:eastAsia="Times New Roman" w:hAnsi="Arial" w:cs="Arial"/>
          <w:b/>
          <w:bCs/>
          <w:color w:val="4A4A47"/>
          <w:sz w:val="18"/>
          <w:szCs w:val="18"/>
          <w:bdr w:val="none" w:sz="0" w:space="0" w:color="auto" w:frame="1"/>
          <w:lang w:eastAsia="fr-FR"/>
        </w:rPr>
        <w:t xml:space="preserve">titre MCSA (Microsoft </w:t>
      </w:r>
      <w:proofErr w:type="spellStart"/>
      <w:r w:rsidRPr="00D72762">
        <w:rPr>
          <w:rFonts w:ascii="Arial" w:eastAsia="Times New Roman" w:hAnsi="Arial" w:cs="Arial"/>
          <w:b/>
          <w:bCs/>
          <w:color w:val="4A4A47"/>
          <w:sz w:val="18"/>
          <w:szCs w:val="18"/>
          <w:bdr w:val="none" w:sz="0" w:space="0" w:color="auto" w:frame="1"/>
          <w:lang w:eastAsia="fr-FR"/>
        </w:rPr>
        <w:t>Certified</w:t>
      </w:r>
      <w:proofErr w:type="spellEnd"/>
      <w:r w:rsidRPr="00D72762">
        <w:rPr>
          <w:rFonts w:ascii="Arial" w:eastAsia="Times New Roman" w:hAnsi="Arial" w:cs="Arial"/>
          <w:b/>
          <w:bCs/>
          <w:color w:val="4A4A47"/>
          <w:sz w:val="18"/>
          <w:szCs w:val="18"/>
          <w:bdr w:val="none" w:sz="0" w:space="0" w:color="auto" w:frame="1"/>
          <w:lang w:eastAsia="fr-FR"/>
        </w:rPr>
        <w:t xml:space="preserve"> Solutions </w:t>
      </w:r>
      <w:proofErr w:type="spellStart"/>
      <w:r w:rsidRPr="00D72762">
        <w:rPr>
          <w:rFonts w:ascii="Arial" w:eastAsia="Times New Roman" w:hAnsi="Arial" w:cs="Arial"/>
          <w:b/>
          <w:bCs/>
          <w:color w:val="4A4A47"/>
          <w:sz w:val="18"/>
          <w:szCs w:val="18"/>
          <w:bdr w:val="none" w:sz="0" w:space="0" w:color="auto" w:frame="1"/>
          <w:lang w:eastAsia="fr-FR"/>
        </w:rPr>
        <w:t>Associate</w:t>
      </w:r>
      <w:proofErr w:type="spellEnd"/>
      <w:r w:rsidRPr="00D72762">
        <w:rPr>
          <w:rFonts w:ascii="Arial" w:eastAsia="Times New Roman" w:hAnsi="Arial" w:cs="Arial"/>
          <w:b/>
          <w:bCs/>
          <w:color w:val="4A4A47"/>
          <w:sz w:val="18"/>
          <w:szCs w:val="18"/>
          <w:bdr w:val="none" w:sz="0" w:space="0" w:color="auto" w:frame="1"/>
          <w:lang w:eastAsia="fr-FR"/>
        </w:rPr>
        <w:t>).</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Détails des examens</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Modalités d’obtention du titre</w:t>
      </w:r>
      <w:r w:rsidRPr="00D72762">
        <w:rPr>
          <w:rFonts w:ascii="Arial" w:eastAsia="Times New Roman" w:hAnsi="Arial" w:cs="Arial"/>
          <w:color w:val="4A4A47"/>
          <w:sz w:val="18"/>
          <w:szCs w:val="18"/>
          <w:lang w:eastAsia="fr-FR"/>
        </w:rPr>
        <w:t> </w:t>
      </w:r>
      <w:r w:rsidRPr="00D72762">
        <w:rPr>
          <w:rFonts w:ascii="Arial" w:eastAsia="Times New Roman" w:hAnsi="Arial" w:cs="Arial"/>
          <w:color w:val="4A4A47"/>
          <w:sz w:val="18"/>
          <w:szCs w:val="18"/>
          <w:lang w:eastAsia="fr-FR"/>
        </w:rPr>
        <w:br/>
      </w:r>
    </w:p>
    <w:p w:rsidR="00D72762" w:rsidRPr="00D72762" w:rsidRDefault="00D72762" w:rsidP="00D72762">
      <w:pPr>
        <w:numPr>
          <w:ilvl w:val="0"/>
          <w:numId w:val="1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Contrôle continu</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Évaluations hebdomadaires</w:t>
      </w:r>
    </w:p>
    <w:p w:rsidR="00D72762" w:rsidRPr="00D72762" w:rsidRDefault="00D72762" w:rsidP="00D72762">
      <w:pPr>
        <w:numPr>
          <w:ilvl w:val="0"/>
          <w:numId w:val="1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Soutenance d’un mémoire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L’apprenant rédige et soutient devant un jury de professionnels un mémoire sur le(s) projet(s) mené(s) en entreprise</w:t>
      </w:r>
    </w:p>
    <w:p w:rsidR="00D72762" w:rsidRPr="00D72762" w:rsidRDefault="00D72762" w:rsidP="00D72762">
      <w:pPr>
        <w:numPr>
          <w:ilvl w:val="0"/>
          <w:numId w:val="1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Soutenance d’un projet professionnel</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L’apprenant rédige et soutient devant un jury de professionnels un dossier portant sur le projet réalisé lors de la formation</w:t>
      </w:r>
    </w:p>
    <w:p w:rsidR="00D72762" w:rsidRPr="00D72762" w:rsidRDefault="00D72762" w:rsidP="00D72762">
      <w:pPr>
        <w:numPr>
          <w:ilvl w:val="0"/>
          <w:numId w:val="1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En entreprise</w:t>
      </w:r>
    </w:p>
    <w:p w:rsidR="00D72762" w:rsidRPr="00D72762" w:rsidRDefault="00D72762" w:rsidP="00D72762">
      <w:p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 tuteur de l’apprenant évalue l’implication, l’assiduité et le comportement en entreprise</w:t>
      </w:r>
    </w:p>
    <w:p w:rsidR="00D72762" w:rsidRPr="00D72762" w:rsidRDefault="00D72762" w:rsidP="00D72762">
      <w:pPr>
        <w:numPr>
          <w:ilvl w:val="0"/>
          <w:numId w:val="17"/>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En formation</w:t>
      </w:r>
    </w:p>
    <w:p w:rsidR="00D72762" w:rsidRPr="00D72762" w:rsidRDefault="00D72762" w:rsidP="00D72762">
      <w:pPr>
        <w:numPr>
          <w:ilvl w:val="1"/>
          <w:numId w:val="17"/>
        </w:numPr>
        <w:shd w:val="clear" w:color="auto" w:fill="FFFFFF"/>
        <w:spacing w:before="100" w:beforeAutospacing="1" w:after="100" w:afterAutospacing="1" w:line="231" w:lineRule="atLeast"/>
        <w:ind w:left="450"/>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L’assiduité, l’implication et le comportement en formation sont évalués par l’équipe pédagogique</w:t>
      </w:r>
    </w:p>
    <w:p w:rsidR="00D72762" w:rsidRPr="00D72762" w:rsidRDefault="00D72762" w:rsidP="00D72762">
      <w:pPr>
        <w:numPr>
          <w:ilvl w:val="1"/>
          <w:numId w:val="17"/>
        </w:numPr>
        <w:shd w:val="clear" w:color="auto" w:fill="FFFFFF"/>
        <w:spacing w:before="100" w:beforeAutospacing="1" w:after="100" w:afterAutospacing="1" w:line="231" w:lineRule="atLeast"/>
        <w:ind w:left="450"/>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La réussite à chacune de ces épreuves est nécessaire à l’obtention du titre « Responsable de Projets Informatiques ».</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br/>
      </w:r>
    </w:p>
    <w:p w:rsidR="00D72762" w:rsidRPr="00D72762" w:rsidRDefault="00D72762" w:rsidP="00D72762">
      <w:pPr>
        <w:shd w:val="clear" w:color="auto" w:fill="FFFFFF"/>
        <w:spacing w:before="150" w:after="150" w:line="210"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Les passages de certification Microsoft s'effectuent dans les locaux d'</w:t>
      </w:r>
      <w:proofErr w:type="spellStart"/>
      <w:r w:rsidRPr="00D72762">
        <w:rPr>
          <w:rFonts w:ascii="Arial" w:eastAsia="Times New Roman" w:hAnsi="Arial" w:cs="Arial"/>
          <w:color w:val="4A4A47"/>
          <w:sz w:val="18"/>
          <w:szCs w:val="18"/>
          <w:lang w:eastAsia="fr-FR"/>
        </w:rPr>
        <w:t>ipssi</w:t>
      </w:r>
      <w:proofErr w:type="spellEnd"/>
      <w:r w:rsidRPr="00D72762">
        <w:rPr>
          <w:rFonts w:ascii="Arial" w:eastAsia="Times New Roman" w:hAnsi="Arial" w:cs="Arial"/>
          <w:color w:val="4A4A47"/>
          <w:sz w:val="18"/>
          <w:szCs w:val="18"/>
          <w:lang w:eastAsia="fr-FR"/>
        </w:rPr>
        <w:t>. Leur coût est à la charge de l'étudiant.</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Valorisez votre année en alternance</w:t>
      </w:r>
    </w:p>
    <w:p w:rsidR="00D72762" w:rsidRPr="00D72762" w:rsidRDefault="00D72762" w:rsidP="00D72762">
      <w:pPr>
        <w:shd w:val="clear" w:color="auto" w:fill="FFFFFF"/>
        <w:spacing w:after="0" w:line="231" w:lineRule="atLeast"/>
        <w:jc w:val="both"/>
        <w:textAlignment w:val="baseline"/>
        <w:rPr>
          <w:rFonts w:ascii="Arial" w:eastAsia="Times New Roman" w:hAnsi="Arial" w:cs="Arial"/>
          <w:color w:val="4A4A47"/>
          <w:sz w:val="18"/>
          <w:szCs w:val="18"/>
          <w:lang w:eastAsia="fr-FR"/>
        </w:rPr>
      </w:pPr>
      <w:r w:rsidRPr="00D72762">
        <w:rPr>
          <w:rFonts w:ascii="Arial" w:eastAsia="Times New Roman" w:hAnsi="Arial" w:cs="Arial"/>
          <w:noProof/>
          <w:color w:val="4A4A47"/>
          <w:sz w:val="18"/>
          <w:szCs w:val="18"/>
          <w:lang w:eastAsia="fr-FR"/>
        </w:rPr>
        <w:lastRenderedPageBreak/>
        <w:drawing>
          <wp:inline distT="0" distB="0" distL="0" distR="0">
            <wp:extent cx="3048000" cy="2019300"/>
            <wp:effectExtent l="0" t="0" r="0" b="0"/>
            <wp:docPr id="4" name="Image 4" descr="C:\www\www.ecole-ipssi.com-master\images\imgarticl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ww\www.ecole-ipssi.com-master\images\imgarticle\scho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D72762" w:rsidRPr="00D72762" w:rsidRDefault="00D72762" w:rsidP="00D72762">
      <w:pPr>
        <w:numPr>
          <w:ilvl w:val="0"/>
          <w:numId w:val="18"/>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N’oubliez pas :</w:t>
      </w:r>
      <w:r w:rsidRPr="00D72762">
        <w:rPr>
          <w:rFonts w:ascii="Arial" w:eastAsia="Times New Roman" w:hAnsi="Arial" w:cs="Arial"/>
          <w:color w:val="4A4A47"/>
          <w:sz w:val="18"/>
          <w:szCs w:val="18"/>
          <w:lang w:eastAsia="fr-FR"/>
        </w:rPr>
        <w:t> la valeur d'un diplôme est réelle uniquement si vous avez vraiment assimilé les connaissances techniques exigées pour son obtention.</w:t>
      </w:r>
    </w:p>
    <w:p w:rsidR="00D72762" w:rsidRPr="00D72762" w:rsidRDefault="00D72762" w:rsidP="00D72762">
      <w:pPr>
        <w:numPr>
          <w:ilvl w:val="0"/>
          <w:numId w:val="18"/>
        </w:numPr>
        <w:shd w:val="clear" w:color="auto" w:fill="FFFFFF"/>
        <w:spacing w:after="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Nos conseils :</w:t>
      </w:r>
      <w:r w:rsidRPr="00D72762">
        <w:rPr>
          <w:rFonts w:ascii="Arial" w:eastAsia="Times New Roman" w:hAnsi="Arial" w:cs="Arial"/>
          <w:color w:val="4A4A47"/>
          <w:sz w:val="18"/>
          <w:szCs w:val="18"/>
          <w:lang w:eastAsia="fr-FR"/>
        </w:rPr>
        <w:t> n’apprenez pas les réponses par cœur aux tests trouvés sur internet, comprenez les problématiques techniques exposées et les concepts abordés. </w:t>
      </w:r>
      <w:r w:rsidRPr="00D72762">
        <w:rPr>
          <w:rFonts w:ascii="Arial" w:eastAsia="Times New Roman" w:hAnsi="Arial" w:cs="Arial"/>
          <w:b/>
          <w:bCs/>
          <w:color w:val="4A4A47"/>
          <w:sz w:val="18"/>
          <w:szCs w:val="18"/>
          <w:bdr w:val="none" w:sz="0" w:space="0" w:color="auto" w:frame="1"/>
          <w:lang w:eastAsia="fr-FR"/>
        </w:rPr>
        <w:t>Imposez-vous</w:t>
      </w:r>
      <w:r w:rsidRPr="00D72762">
        <w:rPr>
          <w:rFonts w:ascii="Arial" w:eastAsia="Times New Roman" w:hAnsi="Arial" w:cs="Arial"/>
          <w:color w:val="4A4A47"/>
          <w:sz w:val="18"/>
          <w:szCs w:val="18"/>
          <w:lang w:eastAsia="fr-FR"/>
        </w:rPr>
        <w:t> un rythme de travail rigoureux et soutenu, </w:t>
      </w:r>
      <w:r w:rsidRPr="00D72762">
        <w:rPr>
          <w:rFonts w:ascii="Arial" w:eastAsia="Times New Roman" w:hAnsi="Arial" w:cs="Arial"/>
          <w:b/>
          <w:bCs/>
          <w:color w:val="4A4A47"/>
          <w:sz w:val="18"/>
          <w:szCs w:val="18"/>
          <w:bdr w:val="none" w:sz="0" w:space="0" w:color="auto" w:frame="1"/>
          <w:lang w:eastAsia="fr-FR"/>
        </w:rPr>
        <w:t>impliquez-vous</w:t>
      </w:r>
      <w:r w:rsidRPr="00D72762">
        <w:rPr>
          <w:rFonts w:ascii="Arial" w:eastAsia="Times New Roman" w:hAnsi="Arial" w:cs="Arial"/>
          <w:color w:val="4A4A47"/>
          <w:sz w:val="18"/>
          <w:szCs w:val="18"/>
          <w:lang w:eastAsia="fr-FR"/>
        </w:rPr>
        <w:t> dans l’apprentissage des concepts, </w:t>
      </w:r>
      <w:r w:rsidRPr="00D72762">
        <w:rPr>
          <w:rFonts w:ascii="Arial" w:eastAsia="Times New Roman" w:hAnsi="Arial" w:cs="Arial"/>
          <w:b/>
          <w:bCs/>
          <w:color w:val="4A4A47"/>
          <w:sz w:val="18"/>
          <w:szCs w:val="18"/>
          <w:bdr w:val="none" w:sz="0" w:space="0" w:color="auto" w:frame="1"/>
          <w:lang w:eastAsia="fr-FR"/>
        </w:rPr>
        <w:t>mettez en pratique</w:t>
      </w:r>
      <w:r w:rsidRPr="00D72762">
        <w:rPr>
          <w:rFonts w:ascii="Arial" w:eastAsia="Times New Roman" w:hAnsi="Arial" w:cs="Arial"/>
          <w:color w:val="4A4A47"/>
          <w:sz w:val="18"/>
          <w:szCs w:val="18"/>
          <w:lang w:eastAsia="fr-FR"/>
        </w:rPr>
        <w:t> les points abordés en formation, vous aurez alors atteint un niveau de connaissances et de compétences techniques vous valorisant grandement en milieu professionnel.</w:t>
      </w:r>
    </w:p>
    <w:p w:rsidR="00D72762" w:rsidRPr="00D72762" w:rsidRDefault="00D72762" w:rsidP="00D72762">
      <w:pPr>
        <w:numPr>
          <w:ilvl w:val="0"/>
          <w:numId w:val="18"/>
        </w:numPr>
        <w:shd w:val="clear" w:color="auto" w:fill="FFFFFF"/>
        <w:spacing w:before="150" w:after="150" w:line="210" w:lineRule="atLeast"/>
        <w:ind w:left="225"/>
        <w:jc w:val="both"/>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Notre philosophie :</w:t>
      </w:r>
      <w:r w:rsidRPr="00D72762">
        <w:rPr>
          <w:rFonts w:ascii="Arial" w:eastAsia="Times New Roman" w:hAnsi="Arial" w:cs="Arial"/>
          <w:color w:val="4A4A47"/>
          <w:sz w:val="18"/>
          <w:szCs w:val="18"/>
          <w:lang w:eastAsia="fr-FR"/>
        </w:rPr>
        <w:t> former par la pratique, tous les cours théoriques sont suivis par des Travaux Pratiques et des projets professionnels complexes élaborés et éprouvés par nos formateurs.</w:t>
      </w:r>
    </w:p>
    <w:p w:rsidR="00D72762" w:rsidRPr="00D72762" w:rsidRDefault="00D72762" w:rsidP="00D72762">
      <w:pPr>
        <w:pBdr>
          <w:bottom w:val="single" w:sz="6" w:space="4" w:color="D2DFE8"/>
        </w:pBdr>
        <w:shd w:val="clear" w:color="auto" w:fill="FFFFFF"/>
        <w:spacing w:before="225" w:after="225" w:line="360" w:lineRule="atLeast"/>
        <w:jc w:val="both"/>
        <w:textAlignment w:val="baseline"/>
        <w:outlineLvl w:val="1"/>
        <w:rPr>
          <w:rFonts w:ascii="Arial" w:eastAsia="Times New Roman" w:hAnsi="Arial" w:cs="Arial"/>
          <w:color w:val="45718A"/>
          <w:sz w:val="27"/>
          <w:szCs w:val="27"/>
          <w:lang w:eastAsia="fr-FR"/>
        </w:rPr>
      </w:pPr>
      <w:r w:rsidRPr="00D72762">
        <w:rPr>
          <w:rFonts w:ascii="Arial" w:eastAsia="Times New Roman" w:hAnsi="Arial" w:cs="Arial"/>
          <w:color w:val="45718A"/>
          <w:sz w:val="27"/>
          <w:szCs w:val="27"/>
          <w:lang w:eastAsia="fr-FR"/>
        </w:rPr>
        <w:t>Processus d'admission</w:t>
      </w:r>
    </w:p>
    <w:p w:rsidR="00D72762" w:rsidRPr="00D72762" w:rsidRDefault="00D72762" w:rsidP="00D72762">
      <w:pPr>
        <w:shd w:val="clear" w:color="auto" w:fill="34556E"/>
        <w:spacing w:after="0" w:line="231" w:lineRule="atLeast"/>
        <w:jc w:val="both"/>
        <w:textAlignment w:val="baseline"/>
        <w:rPr>
          <w:rFonts w:ascii="Arial" w:eastAsia="Times New Roman" w:hAnsi="Arial" w:cs="Arial"/>
          <w:color w:val="FFFFFF"/>
          <w:sz w:val="18"/>
          <w:szCs w:val="18"/>
          <w:lang w:eastAsia="fr-FR"/>
        </w:rPr>
      </w:pPr>
      <w:r w:rsidRPr="00D72762">
        <w:rPr>
          <w:rFonts w:ascii="Arial" w:eastAsia="Times New Roman" w:hAnsi="Arial" w:cs="Arial"/>
          <w:b/>
          <w:bCs/>
          <w:color w:val="FFFFFF"/>
          <w:sz w:val="23"/>
          <w:szCs w:val="23"/>
          <w:lang w:eastAsia="fr-FR"/>
        </w:rPr>
        <w:t>Les prérequis</w:t>
      </w:r>
    </w:p>
    <w:p w:rsidR="00D72762" w:rsidRPr="00D72762" w:rsidRDefault="00D72762" w:rsidP="00D72762">
      <w:pPr>
        <w:numPr>
          <w:ilvl w:val="0"/>
          <w:numId w:val="19"/>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Les candidats sont recrutés sur tests techniques et entretien de motivation.</w:t>
      </w:r>
    </w:p>
    <w:p w:rsidR="00D72762" w:rsidRPr="00D72762" w:rsidRDefault="00D72762" w:rsidP="00D72762">
      <w:pPr>
        <w:numPr>
          <w:ilvl w:val="0"/>
          <w:numId w:val="19"/>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D72762">
        <w:rPr>
          <w:rFonts w:ascii="Arial" w:eastAsia="Times New Roman" w:hAnsi="Arial" w:cs="Arial"/>
          <w:b/>
          <w:bCs/>
          <w:color w:val="CAD22B"/>
          <w:sz w:val="23"/>
          <w:szCs w:val="23"/>
          <w:lang w:eastAsia="fr-FR"/>
        </w:rPr>
        <w:t>Un BAC+2 Informatique minimum est demandé.</w:t>
      </w:r>
    </w:p>
    <w:p w:rsidR="00D72762" w:rsidRPr="00D72762" w:rsidRDefault="00D72762" w:rsidP="00D72762">
      <w:pPr>
        <w:numPr>
          <w:ilvl w:val="0"/>
          <w:numId w:val="19"/>
        </w:numPr>
        <w:shd w:val="clear" w:color="auto" w:fill="34556E"/>
        <w:spacing w:before="100" w:beforeAutospacing="1" w:after="100" w:afterAutospacing="1" w:line="231" w:lineRule="atLeast"/>
        <w:ind w:left="225"/>
        <w:textAlignment w:val="baseline"/>
        <w:rPr>
          <w:rFonts w:ascii="Arial" w:eastAsia="Times New Roman" w:hAnsi="Arial" w:cs="Arial"/>
          <w:color w:val="FFFFFF"/>
          <w:sz w:val="18"/>
          <w:szCs w:val="18"/>
          <w:lang w:eastAsia="fr-FR"/>
        </w:rPr>
      </w:pPr>
      <w:r w:rsidRPr="00D72762">
        <w:rPr>
          <w:rFonts w:ascii="Arial" w:eastAsia="Times New Roman" w:hAnsi="Arial" w:cs="Arial"/>
          <w:color w:val="FFFFFF"/>
          <w:sz w:val="18"/>
          <w:szCs w:val="18"/>
          <w:lang w:eastAsia="fr-FR"/>
        </w:rPr>
        <w:t>Pour tous les candidats, la conception d'un réseau domestique (3 postes minimum) est impérative.</w:t>
      </w:r>
    </w:p>
    <w:p w:rsidR="00D72762" w:rsidRPr="00D72762" w:rsidRDefault="00D72762" w:rsidP="00D72762">
      <w:pPr>
        <w:numPr>
          <w:ilvl w:val="0"/>
          <w:numId w:val="20"/>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1 - Pré-inscription en ligne</w:t>
      </w:r>
    </w:p>
    <w:p w:rsidR="00D72762" w:rsidRPr="00D72762" w:rsidRDefault="00D72762" w:rsidP="00D72762">
      <w:pPr>
        <w:numPr>
          <w:ilvl w:val="0"/>
          <w:numId w:val="20"/>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Afin de constituer votre dossier, utilisez le bouton "S'inscrire" ci-dessus menant au formulaire de pré-inscription en ligne.</w:t>
      </w:r>
    </w:p>
    <w:p w:rsidR="00D72762" w:rsidRPr="00D72762" w:rsidRDefault="00D72762" w:rsidP="00D72762">
      <w:pPr>
        <w:numPr>
          <w:ilvl w:val="0"/>
          <w:numId w:val="20"/>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2 - Prise de contact</w:t>
      </w:r>
    </w:p>
    <w:p w:rsidR="00D72762" w:rsidRPr="00D72762" w:rsidRDefault="00D72762" w:rsidP="00D72762">
      <w:pPr>
        <w:numPr>
          <w:ilvl w:val="0"/>
          <w:numId w:val="20"/>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Dans les 24h suivant la réception de votre formulaire, un conseiller recrutement prendra contact avec vous.</w:t>
      </w:r>
    </w:p>
    <w:p w:rsidR="00D72762" w:rsidRPr="00D72762" w:rsidRDefault="00D72762" w:rsidP="00D72762">
      <w:pPr>
        <w:numPr>
          <w:ilvl w:val="0"/>
          <w:numId w:val="20"/>
        </w:numPr>
        <w:shd w:val="clear" w:color="auto" w:fill="FFFFFF"/>
        <w:spacing w:before="100" w:beforeAutospacing="1" w:after="10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b/>
          <w:bCs/>
          <w:color w:val="4A4A47"/>
          <w:sz w:val="18"/>
          <w:szCs w:val="18"/>
          <w:lang w:eastAsia="fr-FR"/>
        </w:rPr>
        <w:t>3 - Rendez-vous</w:t>
      </w:r>
    </w:p>
    <w:p w:rsidR="00D72762" w:rsidRPr="00D72762" w:rsidRDefault="00D72762" w:rsidP="00D72762">
      <w:pPr>
        <w:numPr>
          <w:ilvl w:val="0"/>
          <w:numId w:val="20"/>
        </w:numPr>
        <w:shd w:val="clear" w:color="auto" w:fill="FFFFFF"/>
        <w:spacing w:beforeAutospacing="1" w:after="0" w:afterAutospacing="1" w:line="231" w:lineRule="atLeast"/>
        <w:ind w:left="225"/>
        <w:textAlignment w:val="baseline"/>
        <w:rPr>
          <w:rFonts w:ascii="Arial" w:eastAsia="Times New Roman" w:hAnsi="Arial" w:cs="Arial"/>
          <w:color w:val="4A4A47"/>
          <w:sz w:val="18"/>
          <w:szCs w:val="18"/>
          <w:lang w:eastAsia="fr-FR"/>
        </w:rPr>
      </w:pPr>
      <w:r w:rsidRPr="00D72762">
        <w:rPr>
          <w:rFonts w:ascii="Arial" w:eastAsia="Times New Roman" w:hAnsi="Arial" w:cs="Arial"/>
          <w:color w:val="4A4A47"/>
          <w:sz w:val="18"/>
          <w:szCs w:val="18"/>
          <w:lang w:eastAsia="fr-FR"/>
        </w:rPr>
        <w:t>Un rendez-vous vous sera alors proposé (par email, ou par téléphone) pour venir passer nos tests d'admission </w:t>
      </w:r>
      <w:r w:rsidRPr="00D72762">
        <w:rPr>
          <w:rFonts w:ascii="Arial" w:eastAsia="Times New Roman" w:hAnsi="Arial" w:cs="Arial"/>
          <w:i/>
          <w:iCs/>
          <w:color w:val="4A4A47"/>
          <w:sz w:val="18"/>
          <w:szCs w:val="18"/>
          <w:bdr w:val="none" w:sz="0" w:space="0" w:color="auto" w:frame="1"/>
          <w:lang w:eastAsia="fr-FR"/>
        </w:rPr>
        <w:t>(</w:t>
      </w:r>
      <w:proofErr w:type="spellStart"/>
      <w:r w:rsidRPr="00D72762">
        <w:rPr>
          <w:rFonts w:ascii="Arial" w:eastAsia="Times New Roman" w:hAnsi="Arial" w:cs="Arial"/>
          <w:i/>
          <w:iCs/>
          <w:color w:val="4A4A47"/>
          <w:sz w:val="18"/>
          <w:szCs w:val="18"/>
          <w:bdr w:val="none" w:sz="0" w:space="0" w:color="auto" w:frame="1"/>
          <w:lang w:eastAsia="fr-FR"/>
        </w:rPr>
        <w:t>ipssi</w:t>
      </w:r>
      <w:proofErr w:type="spellEnd"/>
      <w:r w:rsidRPr="00D72762">
        <w:rPr>
          <w:rFonts w:ascii="Arial" w:eastAsia="Times New Roman" w:hAnsi="Arial" w:cs="Arial"/>
          <w:i/>
          <w:iCs/>
          <w:color w:val="4A4A47"/>
          <w:sz w:val="18"/>
          <w:szCs w:val="18"/>
          <w:bdr w:val="none" w:sz="0" w:space="0" w:color="auto" w:frame="1"/>
          <w:lang w:eastAsia="fr-FR"/>
        </w:rPr>
        <w:t xml:space="preserve"> se réserve le droit d'annuler l'inscription en cas de non présentation au rendez-vous sans justificatif)</w:t>
      </w:r>
    </w:p>
    <w:p w:rsidR="00D72762" w:rsidRDefault="00D72762">
      <w:bookmarkStart w:id="0" w:name="_GoBack"/>
      <w:bookmarkEnd w:id="0"/>
    </w:p>
    <w:sectPr w:rsidR="00D72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995"/>
    <w:multiLevelType w:val="multilevel"/>
    <w:tmpl w:val="295AD5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7AA"/>
    <w:multiLevelType w:val="multilevel"/>
    <w:tmpl w:val="0FE06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03A2"/>
    <w:multiLevelType w:val="multilevel"/>
    <w:tmpl w:val="0A54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52B13"/>
    <w:multiLevelType w:val="multilevel"/>
    <w:tmpl w:val="4BF8D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346B"/>
    <w:multiLevelType w:val="multilevel"/>
    <w:tmpl w:val="60341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B5984"/>
    <w:multiLevelType w:val="multilevel"/>
    <w:tmpl w:val="ED4647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18A0"/>
    <w:multiLevelType w:val="multilevel"/>
    <w:tmpl w:val="D2CC6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A43F6"/>
    <w:multiLevelType w:val="multilevel"/>
    <w:tmpl w:val="E9A88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86A2C"/>
    <w:multiLevelType w:val="multilevel"/>
    <w:tmpl w:val="DF14A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65B0A"/>
    <w:multiLevelType w:val="multilevel"/>
    <w:tmpl w:val="AC64F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C0BBE"/>
    <w:multiLevelType w:val="multilevel"/>
    <w:tmpl w:val="3B745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D6EB3"/>
    <w:multiLevelType w:val="multilevel"/>
    <w:tmpl w:val="213EA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C5C22"/>
    <w:multiLevelType w:val="multilevel"/>
    <w:tmpl w:val="A19A3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55D26"/>
    <w:multiLevelType w:val="multilevel"/>
    <w:tmpl w:val="81201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42CF5"/>
    <w:multiLevelType w:val="multilevel"/>
    <w:tmpl w:val="C26AE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A7701"/>
    <w:multiLevelType w:val="multilevel"/>
    <w:tmpl w:val="4EC2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362BE"/>
    <w:multiLevelType w:val="multilevel"/>
    <w:tmpl w:val="D37E1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80366"/>
    <w:multiLevelType w:val="multilevel"/>
    <w:tmpl w:val="334A1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77B6A"/>
    <w:multiLevelType w:val="multilevel"/>
    <w:tmpl w:val="B17E9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F4326"/>
    <w:multiLevelType w:val="multilevel"/>
    <w:tmpl w:val="A094F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15"/>
  </w:num>
  <w:num w:numId="5">
    <w:abstractNumId w:val="19"/>
  </w:num>
  <w:num w:numId="6">
    <w:abstractNumId w:val="11"/>
  </w:num>
  <w:num w:numId="7">
    <w:abstractNumId w:val="10"/>
  </w:num>
  <w:num w:numId="8">
    <w:abstractNumId w:val="9"/>
  </w:num>
  <w:num w:numId="9">
    <w:abstractNumId w:val="14"/>
  </w:num>
  <w:num w:numId="10">
    <w:abstractNumId w:val="0"/>
  </w:num>
  <w:num w:numId="11">
    <w:abstractNumId w:val="3"/>
  </w:num>
  <w:num w:numId="12">
    <w:abstractNumId w:val="6"/>
  </w:num>
  <w:num w:numId="13">
    <w:abstractNumId w:val="1"/>
  </w:num>
  <w:num w:numId="14">
    <w:abstractNumId w:val="13"/>
  </w:num>
  <w:num w:numId="15">
    <w:abstractNumId w:val="17"/>
  </w:num>
  <w:num w:numId="16">
    <w:abstractNumId w:val="8"/>
  </w:num>
  <w:num w:numId="17">
    <w:abstractNumId w:val="5"/>
  </w:num>
  <w:num w:numId="18">
    <w:abstractNumId w:val="18"/>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62"/>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D24AF"/>
    <w:rsid w:val="007D2E74"/>
    <w:rsid w:val="007E5236"/>
    <w:rsid w:val="007F23BE"/>
    <w:rsid w:val="007F551A"/>
    <w:rsid w:val="008525A0"/>
    <w:rsid w:val="008B013B"/>
    <w:rsid w:val="00903032"/>
    <w:rsid w:val="0093629D"/>
    <w:rsid w:val="009456F3"/>
    <w:rsid w:val="00962C4B"/>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72762"/>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CD433-C72B-423C-A044-8E7BDCA6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727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7276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276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7276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D72762"/>
    <w:rPr>
      <w:b/>
      <w:bCs/>
    </w:rPr>
  </w:style>
  <w:style w:type="paragraph" w:styleId="NormalWeb">
    <w:name w:val="Normal (Web)"/>
    <w:basedOn w:val="Normal"/>
    <w:uiPriority w:val="99"/>
    <w:semiHidden/>
    <w:unhideWhenUsed/>
    <w:rsid w:val="00D727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72762"/>
    <w:rPr>
      <w:color w:val="0000FF"/>
      <w:u w:val="single"/>
    </w:rPr>
  </w:style>
  <w:style w:type="character" w:customStyle="1" w:styleId="apple-converted-space">
    <w:name w:val="apple-converted-space"/>
    <w:basedOn w:val="Policepardfaut"/>
    <w:rsid w:val="00D72762"/>
  </w:style>
  <w:style w:type="character" w:customStyle="1" w:styleId="enavantspan">
    <w:name w:val="enavantspan"/>
    <w:basedOn w:val="Policepardfaut"/>
    <w:rsid w:val="00D72762"/>
  </w:style>
  <w:style w:type="character" w:styleId="Accentuation">
    <w:name w:val="Emphasis"/>
    <w:basedOn w:val="Policepardfaut"/>
    <w:uiPriority w:val="20"/>
    <w:qFormat/>
    <w:rsid w:val="00D72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291689">
      <w:bodyDiv w:val="1"/>
      <w:marLeft w:val="0"/>
      <w:marRight w:val="0"/>
      <w:marTop w:val="0"/>
      <w:marBottom w:val="0"/>
      <w:divBdr>
        <w:top w:val="none" w:sz="0" w:space="0" w:color="auto"/>
        <w:left w:val="none" w:sz="0" w:space="0" w:color="auto"/>
        <w:bottom w:val="none" w:sz="0" w:space="0" w:color="auto"/>
        <w:right w:val="none" w:sz="0" w:space="0" w:color="auto"/>
      </w:divBdr>
    </w:div>
    <w:div w:id="836383989">
      <w:bodyDiv w:val="1"/>
      <w:marLeft w:val="0"/>
      <w:marRight w:val="0"/>
      <w:marTop w:val="0"/>
      <w:marBottom w:val="0"/>
      <w:divBdr>
        <w:top w:val="none" w:sz="0" w:space="0" w:color="auto"/>
        <w:left w:val="none" w:sz="0" w:space="0" w:color="auto"/>
        <w:bottom w:val="none" w:sz="0" w:space="0" w:color="auto"/>
        <w:right w:val="none" w:sz="0" w:space="0" w:color="auto"/>
      </w:divBdr>
    </w:div>
    <w:div w:id="1101416033">
      <w:bodyDiv w:val="1"/>
      <w:marLeft w:val="0"/>
      <w:marRight w:val="0"/>
      <w:marTop w:val="0"/>
      <w:marBottom w:val="0"/>
      <w:divBdr>
        <w:top w:val="none" w:sz="0" w:space="0" w:color="auto"/>
        <w:left w:val="none" w:sz="0" w:space="0" w:color="auto"/>
        <w:bottom w:val="none" w:sz="0" w:space="0" w:color="auto"/>
        <w:right w:val="none" w:sz="0" w:space="0" w:color="auto"/>
      </w:divBdr>
      <w:divsChild>
        <w:div w:id="311444829">
          <w:marLeft w:val="0"/>
          <w:marRight w:val="0"/>
          <w:marTop w:val="0"/>
          <w:marBottom w:val="0"/>
          <w:divBdr>
            <w:top w:val="none" w:sz="0" w:space="0" w:color="auto"/>
            <w:left w:val="none" w:sz="0" w:space="0" w:color="auto"/>
            <w:bottom w:val="none" w:sz="0" w:space="0" w:color="auto"/>
            <w:right w:val="none" w:sz="0" w:space="0" w:color="auto"/>
          </w:divBdr>
        </w:div>
        <w:div w:id="835999734">
          <w:marLeft w:val="0"/>
          <w:marRight w:val="0"/>
          <w:marTop w:val="0"/>
          <w:marBottom w:val="0"/>
          <w:divBdr>
            <w:top w:val="none" w:sz="0" w:space="0" w:color="auto"/>
            <w:left w:val="none" w:sz="0" w:space="0" w:color="auto"/>
            <w:bottom w:val="none" w:sz="0" w:space="0" w:color="auto"/>
            <w:right w:val="none" w:sz="0" w:space="0" w:color="auto"/>
          </w:divBdr>
          <w:divsChild>
            <w:div w:id="1668828553">
              <w:marLeft w:val="0"/>
              <w:marRight w:val="0"/>
              <w:marTop w:val="332"/>
              <w:marBottom w:val="332"/>
              <w:divBdr>
                <w:top w:val="none" w:sz="0" w:space="0" w:color="auto"/>
                <w:left w:val="none" w:sz="0" w:space="0" w:color="auto"/>
                <w:bottom w:val="none" w:sz="0" w:space="0" w:color="auto"/>
                <w:right w:val="none" w:sz="0" w:space="0" w:color="auto"/>
              </w:divBdr>
            </w:div>
          </w:divsChild>
        </w:div>
        <w:div w:id="155149613">
          <w:marLeft w:val="0"/>
          <w:marRight w:val="0"/>
          <w:marTop w:val="0"/>
          <w:marBottom w:val="0"/>
          <w:divBdr>
            <w:top w:val="none" w:sz="0" w:space="0" w:color="auto"/>
            <w:left w:val="none" w:sz="0" w:space="0" w:color="auto"/>
            <w:bottom w:val="none" w:sz="0" w:space="0" w:color="auto"/>
            <w:right w:val="none" w:sz="0" w:space="0" w:color="auto"/>
          </w:divBdr>
        </w:div>
        <w:div w:id="1963731345">
          <w:marLeft w:val="0"/>
          <w:marRight w:val="0"/>
          <w:marTop w:val="0"/>
          <w:marBottom w:val="0"/>
          <w:divBdr>
            <w:top w:val="none" w:sz="0" w:space="0" w:color="auto"/>
            <w:left w:val="none" w:sz="0" w:space="0" w:color="auto"/>
            <w:bottom w:val="none" w:sz="0" w:space="0" w:color="auto"/>
            <w:right w:val="none" w:sz="0" w:space="0" w:color="auto"/>
          </w:divBdr>
        </w:div>
      </w:divsChild>
    </w:div>
    <w:div w:id="1222137943">
      <w:bodyDiv w:val="1"/>
      <w:marLeft w:val="0"/>
      <w:marRight w:val="0"/>
      <w:marTop w:val="0"/>
      <w:marBottom w:val="0"/>
      <w:divBdr>
        <w:top w:val="none" w:sz="0" w:space="0" w:color="auto"/>
        <w:left w:val="none" w:sz="0" w:space="0" w:color="auto"/>
        <w:bottom w:val="none" w:sz="0" w:space="0" w:color="auto"/>
        <w:right w:val="none" w:sz="0" w:space="0" w:color="auto"/>
      </w:divBdr>
      <w:divsChild>
        <w:div w:id="1582986235">
          <w:marLeft w:val="0"/>
          <w:marRight w:val="0"/>
          <w:marTop w:val="150"/>
          <w:marBottom w:val="225"/>
          <w:divBdr>
            <w:top w:val="none" w:sz="0" w:space="0" w:color="auto"/>
            <w:left w:val="none" w:sz="0" w:space="0" w:color="auto"/>
            <w:bottom w:val="none" w:sz="0" w:space="0" w:color="auto"/>
            <w:right w:val="none" w:sz="0" w:space="0" w:color="auto"/>
          </w:divBdr>
        </w:div>
        <w:div w:id="1337000969">
          <w:marLeft w:val="0"/>
          <w:marRight w:val="0"/>
          <w:marTop w:val="0"/>
          <w:marBottom w:val="225"/>
          <w:divBdr>
            <w:top w:val="none" w:sz="0" w:space="0" w:color="auto"/>
            <w:left w:val="none" w:sz="0" w:space="0" w:color="auto"/>
            <w:bottom w:val="none" w:sz="0" w:space="0" w:color="auto"/>
            <w:right w:val="none" w:sz="0" w:space="0" w:color="auto"/>
          </w:divBdr>
          <w:divsChild>
            <w:div w:id="878784491">
              <w:marLeft w:val="0"/>
              <w:marRight w:val="0"/>
              <w:marTop w:val="0"/>
              <w:marBottom w:val="0"/>
              <w:divBdr>
                <w:top w:val="none" w:sz="0" w:space="0" w:color="auto"/>
                <w:left w:val="none" w:sz="0" w:space="0" w:color="auto"/>
                <w:bottom w:val="none" w:sz="0" w:space="0" w:color="auto"/>
                <w:right w:val="none" w:sz="0" w:space="0" w:color="auto"/>
              </w:divBdr>
              <w:divsChild>
                <w:div w:id="1760978676">
                  <w:marLeft w:val="0"/>
                  <w:marRight w:val="0"/>
                  <w:marTop w:val="0"/>
                  <w:marBottom w:val="0"/>
                  <w:divBdr>
                    <w:top w:val="none" w:sz="0" w:space="0" w:color="auto"/>
                    <w:left w:val="none" w:sz="0" w:space="0" w:color="auto"/>
                    <w:bottom w:val="none" w:sz="0" w:space="0" w:color="auto"/>
                    <w:right w:val="none" w:sz="0" w:space="0" w:color="auto"/>
                  </w:divBdr>
                  <w:divsChild>
                    <w:div w:id="19670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7783">
      <w:bodyDiv w:val="1"/>
      <w:marLeft w:val="0"/>
      <w:marRight w:val="0"/>
      <w:marTop w:val="0"/>
      <w:marBottom w:val="0"/>
      <w:divBdr>
        <w:top w:val="none" w:sz="0" w:space="0" w:color="auto"/>
        <w:left w:val="none" w:sz="0" w:space="0" w:color="auto"/>
        <w:bottom w:val="none" w:sz="0" w:space="0" w:color="auto"/>
        <w:right w:val="none" w:sz="0" w:space="0" w:color="auto"/>
      </w:divBdr>
      <w:divsChild>
        <w:div w:id="579678852">
          <w:marLeft w:val="0"/>
          <w:marRight w:val="0"/>
          <w:marTop w:val="0"/>
          <w:marBottom w:val="0"/>
          <w:divBdr>
            <w:top w:val="none" w:sz="0" w:space="0" w:color="auto"/>
            <w:left w:val="none" w:sz="0" w:space="0" w:color="auto"/>
            <w:bottom w:val="none" w:sz="0" w:space="0" w:color="auto"/>
            <w:right w:val="none" w:sz="0" w:space="0" w:color="auto"/>
          </w:divBdr>
        </w:div>
        <w:div w:id="2062049895">
          <w:marLeft w:val="0"/>
          <w:marRight w:val="0"/>
          <w:marTop w:val="0"/>
          <w:marBottom w:val="0"/>
          <w:divBdr>
            <w:top w:val="none" w:sz="0" w:space="0" w:color="auto"/>
            <w:left w:val="none" w:sz="0" w:space="0" w:color="auto"/>
            <w:bottom w:val="none" w:sz="0" w:space="0" w:color="auto"/>
            <w:right w:val="none" w:sz="0" w:space="0" w:color="auto"/>
          </w:divBdr>
          <w:divsChild>
            <w:div w:id="599988736">
              <w:marLeft w:val="0"/>
              <w:marRight w:val="0"/>
              <w:marTop w:val="332"/>
              <w:marBottom w:val="332"/>
              <w:divBdr>
                <w:top w:val="none" w:sz="0" w:space="0" w:color="auto"/>
                <w:left w:val="none" w:sz="0" w:space="0" w:color="auto"/>
                <w:bottom w:val="none" w:sz="0" w:space="0" w:color="auto"/>
                <w:right w:val="none" w:sz="0" w:space="0" w:color="auto"/>
              </w:divBdr>
            </w:div>
          </w:divsChild>
        </w:div>
        <w:div w:id="1188326888">
          <w:marLeft w:val="0"/>
          <w:marRight w:val="0"/>
          <w:marTop w:val="0"/>
          <w:marBottom w:val="0"/>
          <w:divBdr>
            <w:top w:val="none" w:sz="0" w:space="0" w:color="auto"/>
            <w:left w:val="none" w:sz="0" w:space="0" w:color="auto"/>
            <w:bottom w:val="none" w:sz="0" w:space="0" w:color="auto"/>
            <w:right w:val="none" w:sz="0" w:space="0" w:color="auto"/>
          </w:divBdr>
        </w:div>
        <w:div w:id="912934153">
          <w:marLeft w:val="0"/>
          <w:marRight w:val="0"/>
          <w:marTop w:val="0"/>
          <w:marBottom w:val="0"/>
          <w:divBdr>
            <w:top w:val="none" w:sz="0" w:space="0" w:color="auto"/>
            <w:left w:val="none" w:sz="0" w:space="0" w:color="auto"/>
            <w:bottom w:val="none" w:sz="0" w:space="0" w:color="auto"/>
            <w:right w:val="none" w:sz="0" w:space="0" w:color="auto"/>
          </w:divBdr>
        </w:div>
        <w:div w:id="971591158">
          <w:marLeft w:val="0"/>
          <w:marRight w:val="0"/>
          <w:marTop w:val="0"/>
          <w:marBottom w:val="0"/>
          <w:divBdr>
            <w:top w:val="none" w:sz="0" w:space="0" w:color="auto"/>
            <w:left w:val="none" w:sz="0" w:space="0" w:color="auto"/>
            <w:bottom w:val="none" w:sz="0" w:space="0" w:color="auto"/>
            <w:right w:val="none" w:sz="0" w:space="0" w:color="auto"/>
          </w:divBdr>
        </w:div>
        <w:div w:id="240801208">
          <w:marLeft w:val="0"/>
          <w:marRight w:val="0"/>
          <w:marTop w:val="0"/>
          <w:marBottom w:val="0"/>
          <w:divBdr>
            <w:top w:val="none" w:sz="0" w:space="0" w:color="auto"/>
            <w:left w:val="none" w:sz="0" w:space="0" w:color="auto"/>
            <w:bottom w:val="none" w:sz="0" w:space="0" w:color="auto"/>
            <w:right w:val="none" w:sz="0" w:space="0" w:color="auto"/>
          </w:divBdr>
        </w:div>
        <w:div w:id="1243831168">
          <w:marLeft w:val="0"/>
          <w:marRight w:val="0"/>
          <w:marTop w:val="0"/>
          <w:marBottom w:val="0"/>
          <w:divBdr>
            <w:top w:val="none" w:sz="0" w:space="0" w:color="auto"/>
            <w:left w:val="none" w:sz="0" w:space="0" w:color="auto"/>
            <w:bottom w:val="none" w:sz="0" w:space="0" w:color="auto"/>
            <w:right w:val="none" w:sz="0" w:space="0" w:color="auto"/>
          </w:divBdr>
          <w:divsChild>
            <w:div w:id="175537981">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753699943">
      <w:bodyDiv w:val="1"/>
      <w:marLeft w:val="0"/>
      <w:marRight w:val="0"/>
      <w:marTop w:val="0"/>
      <w:marBottom w:val="0"/>
      <w:divBdr>
        <w:top w:val="none" w:sz="0" w:space="0" w:color="auto"/>
        <w:left w:val="none" w:sz="0" w:space="0" w:color="auto"/>
        <w:bottom w:val="none" w:sz="0" w:space="0" w:color="auto"/>
        <w:right w:val="none" w:sz="0" w:space="0" w:color="auto"/>
      </w:divBdr>
    </w:div>
    <w:div w:id="18313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ww\www.ecole-ipssi.com-master\cif.html" TargetMode="External"/><Relationship Id="rId13" Type="http://schemas.openxmlformats.org/officeDocument/2006/relationships/hyperlink" Target="file:///C:\www\www.ecole-ipssi.com-master\periode_pro.html" TargetMode="External"/><Relationship Id="rId3" Type="http://schemas.openxmlformats.org/officeDocument/2006/relationships/settings" Target="settings.xml"/><Relationship Id="rId7" Type="http://schemas.openxmlformats.org/officeDocument/2006/relationships/hyperlink" Target="file:///C:\www\www.ecole-ipssi.com-master\criteres_recrutementd447.html?niveaux=bac2" TargetMode="External"/><Relationship Id="rId12" Type="http://schemas.openxmlformats.org/officeDocument/2006/relationships/hyperlink" Target="file:///C:\www\www.ecole-ipssi.com-master\ci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www\www.ecole-ipssi.com-master\criteres_recrutementd447.html?niveaux=bac2" TargetMode="External"/><Relationship Id="rId11" Type="http://schemas.openxmlformats.org/officeDocument/2006/relationships/hyperlink" Target="file:///C:\www\www.ecole-ipssi.com-master\criteres_recrutementd447.html?niveaux=bac2"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file:///C:\www\www.ecole-ipssi.com-master\periode_pro.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2329</Words>
  <Characters>12815</Characters>
  <Application>Microsoft Office Word</Application>
  <DocSecurity>0</DocSecurity>
  <Lines>106</Lines>
  <Paragraphs>30</Paragraphs>
  <ScaleCrop>false</ScaleCrop>
  <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2015-12-29T19:34:00Z</dcterms:created>
  <dcterms:modified xsi:type="dcterms:W3CDTF">2015-12-29T19:37:00Z</dcterms:modified>
</cp:coreProperties>
</file>