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H E N U  H O T E L  P Y R A M I D S — فندق هينو الأهرامات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6"/>
          <w:szCs w:val="36"/>
          <w:rtl/>
        </w:rPr>
        <w:t xml:space="preserve">أمر شراء وتوريد فندقي معتمد — كود مسلسل: [ NR_2 ]</w:t>
      </w:r>
    </w:p>
    <w:p>
      <w:pPr>
        <w:spacing w:after="2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D97706"/>
          <w:sz w:val="26"/>
          <w:szCs w:val="26"/>
          <w:rtl/>
        </w:rPr>
        <w:t xml:space="preserve">تاريخ الإصدار: 2026-08-14م   |   المورد: مورد النور للتجهيزات ومستلزمات الكهرباء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28"/>
          <w:szCs w:val="28"/>
          <w:rtl/>
        </w:rPr>
        <w:t xml:space="preserve">الموضوع: أمر شراء وتوريد بطاريات ريموت ووصلات شاشات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6"/>
          <w:szCs w:val="26"/>
          <w:rtl/>
        </w:rPr>
        <w:t xml:space="preserve">إلى السادة / مورد النور للتجهيزات ومستلزمات الكهرباء</w:t>
      </w:r>
    </w:p>
    <w:p>
      <w:pPr>
        <w:spacing w:after="15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يرجى التكرم بتوريد الأصناف الموضحة بالجدول أدناه طبقاً للمواصفات والأسعار المعتمدة: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كود الصنف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اسم الصنف والمواصفات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الكمية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سعر الوحدة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الإجمالي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NR_2-ITM1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علبة بطاريات AAA لريموت الشاشات والتكييف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10 علب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180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1,800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NR_2-ITM2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كابل HDMI 1.5 متر للشاشات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15 قطعة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65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975 جـ</w:t>
            </w:r>
          </w:p>
        </w:tc>
      </w:tr>
    </w:tbl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2"/>
          <w:szCs w:val="32"/>
          <w:rtl/>
        </w:rPr>
        <w:t xml:space="preserve">
إجمالي أمر الشراء: [ 2,775 جـ ]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شروط الدفع والتسليم: نقداً كاش — التسليم بالفندق (نزلة السمان - الجيزة).</w:t>
      </w:r>
    </w:p>
    <w:p>
      <w:pPr>
        <w:spacing w:after="100" w:before="2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
التوقيعات والاعتماد الرسمي: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8"/>
          <w:szCs w:val="28"/>
          <w:rtl/>
        </w:rPr>
        <w:t xml:space="preserve">مسئول المشتريات: ...........................................               اعتماد مدير الفندق: ...........................................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2026-08-17T07:46:04.100Z</dcterms:created>
  <dcterms:modified xsi:type="dcterms:W3CDTF">2026-08-17T07:46:04.100Z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