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5925EC" w:rsidRDefault="006C707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0068030" w:history="1">
            <w:r w:rsidR="005925EC" w:rsidRPr="004D6779">
              <w:rPr>
                <w:rStyle w:val="Hyperlink"/>
                <w:noProof/>
              </w:rPr>
              <w:t>About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31" w:history="1">
            <w:r w:rsidR="005925EC" w:rsidRPr="004D6779">
              <w:rPr>
                <w:rStyle w:val="Hyperlink"/>
                <w:noProof/>
              </w:rPr>
              <w:t>Application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32" w:history="1">
            <w:r w:rsidR="005925EC" w:rsidRPr="004D6779">
              <w:rPr>
                <w:rStyle w:val="Hyperlink"/>
                <w:noProof/>
              </w:rPr>
              <w:t>License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33" w:history="1">
            <w:r w:rsidR="005925EC" w:rsidRPr="004D6779">
              <w:rPr>
                <w:rStyle w:val="Hyperlink"/>
                <w:noProof/>
              </w:rPr>
              <w:t>The Pomodoro Technique®’s rules* vs mAP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34" w:history="1">
            <w:r w:rsidR="005925EC" w:rsidRPr="004D6779">
              <w:rPr>
                <w:rStyle w:val="Hyperlink"/>
                <w:noProof/>
              </w:rPr>
              <w:t>Scrum’s principles* vs mAP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35" w:history="1">
            <w:r w:rsidR="005925EC" w:rsidRPr="004D6779">
              <w:rPr>
                <w:rStyle w:val="Hyperlink"/>
                <w:noProof/>
              </w:rPr>
              <w:t>Configuration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36" w:history="1">
            <w:r w:rsidR="005925EC" w:rsidRPr="004D6779">
              <w:rPr>
                <w:rStyle w:val="Hyperlink"/>
                <w:noProof/>
              </w:rPr>
              <w:t>MySQL configuration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37" w:history="1">
            <w:r w:rsidR="005925EC" w:rsidRPr="004D6779">
              <w:rPr>
                <w:rStyle w:val="Hyperlink"/>
                <w:noProof/>
              </w:rPr>
              <w:t>Logger configuration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38" w:history="1">
            <w:r w:rsidR="005925EC" w:rsidRPr="004D6779">
              <w:rPr>
                <w:rStyle w:val="Hyperlink"/>
                <w:noProof/>
              </w:rPr>
              <w:t>Google Drive configuration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39" w:history="1">
            <w:r w:rsidR="005925EC" w:rsidRPr="004D6779">
              <w:rPr>
                <w:rStyle w:val="Hyperlink"/>
                <w:noProof/>
              </w:rPr>
              <w:t>mAP configuration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40" w:history="1">
            <w:r w:rsidR="005925EC" w:rsidRPr="004D6779">
              <w:rPr>
                <w:rStyle w:val="Hyperlink"/>
                <w:noProof/>
              </w:rPr>
              <w:t>How to set the preferences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41" w:history="1">
            <w:r w:rsidR="005925EC" w:rsidRPr="004D6779">
              <w:rPr>
                <w:rStyle w:val="Hyperlink"/>
                <w:noProof/>
              </w:rPr>
              <w:t>Getting Started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42" w:history="1">
            <w:r w:rsidR="005925EC" w:rsidRPr="004D6779">
              <w:rPr>
                <w:rStyle w:val="Hyperlink"/>
                <w:noProof/>
              </w:rPr>
              <w:t>One day in an Agile Pomodoro Technician’s life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43" w:history="1">
            <w:r w:rsidR="005925EC" w:rsidRPr="004D6779">
              <w:rPr>
                <w:rStyle w:val="Hyperlink"/>
                <w:noProof/>
              </w:rPr>
              <w:t>New task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44" w:history="1">
            <w:r w:rsidR="005925EC" w:rsidRPr="004D6779">
              <w:rPr>
                <w:rStyle w:val="Hyperlink"/>
                <w:noProof/>
              </w:rPr>
              <w:t>How to create tasks (5 ways)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45" w:history="1">
            <w:r w:rsidR="005925EC" w:rsidRPr="004D6779">
              <w:rPr>
                <w:rStyle w:val="Hyperlink"/>
                <w:noProof/>
              </w:rPr>
              <w:t>How to create subtasks (3 ways)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46" w:history="1">
            <w:r w:rsidR="005925EC" w:rsidRPr="004D6779">
              <w:rPr>
                <w:rStyle w:val="Hyperlink"/>
                <w:noProof/>
              </w:rPr>
              <w:t>How to use the Create panel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47" w:history="1">
            <w:r w:rsidR="005925EC" w:rsidRPr="004D6779">
              <w:rPr>
                <w:rStyle w:val="Hyperlink"/>
                <w:noProof/>
              </w:rPr>
              <w:t>Activity List / Backlog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48" w:history="1">
            <w:r w:rsidR="005925EC" w:rsidRPr="004D6779">
              <w:rPr>
                <w:rStyle w:val="Hyperlink"/>
                <w:noProof/>
              </w:rPr>
              <w:t>How to read the main and sub tables’ header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49" w:history="1">
            <w:r w:rsidR="005925EC" w:rsidRPr="004D6779">
              <w:rPr>
                <w:rStyle w:val="Hyperlink"/>
                <w:noProof/>
              </w:rPr>
              <w:t>How to use the toolbar (main table)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50" w:history="1">
            <w:r w:rsidR="005925EC" w:rsidRPr="004D6779">
              <w:rPr>
                <w:rStyle w:val="Hyperlink"/>
                <w:noProof/>
              </w:rPr>
              <w:t>How to use the toolbar (sub-table)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51" w:history="1">
            <w:r w:rsidR="005925EC" w:rsidRPr="004D6779">
              <w:rPr>
                <w:rStyle w:val="Hyperlink"/>
                <w:noProof/>
              </w:rPr>
              <w:t>How to use a task as template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52" w:history="1">
            <w:r w:rsidR="005925EC" w:rsidRPr="004D6779">
              <w:rPr>
                <w:rStyle w:val="Hyperlink"/>
                <w:noProof/>
              </w:rPr>
              <w:t>How to edit a task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53" w:history="1">
            <w:r w:rsidR="005925EC" w:rsidRPr="004D6779">
              <w:rPr>
                <w:rStyle w:val="Hyperlink"/>
                <w:noProof/>
              </w:rPr>
              <w:t>How to export data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54" w:history="1">
            <w:r w:rsidR="005925EC" w:rsidRPr="004D6779">
              <w:rPr>
                <w:rStyle w:val="Hyperlink"/>
                <w:noProof/>
              </w:rPr>
              <w:t>How to import data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55" w:history="1">
            <w:r w:rsidR="005925EC" w:rsidRPr="004D6779">
              <w:rPr>
                <w:rStyle w:val="Hyperlink"/>
                <w:noProof/>
              </w:rPr>
              <w:t>ToDo List / Iteration Backlog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56" w:history="1">
            <w:r w:rsidR="005925EC" w:rsidRPr="004D6779">
              <w:rPr>
                <w:rStyle w:val="Hyperlink"/>
                <w:noProof/>
              </w:rPr>
              <w:t>How to read the main and sub tables’ header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57" w:history="1">
            <w:r w:rsidR="005925EC" w:rsidRPr="004D6779">
              <w:rPr>
                <w:rStyle w:val="Hyperlink"/>
                <w:noProof/>
              </w:rPr>
              <w:t>How to prioritize tasks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58" w:history="1">
            <w:r w:rsidR="005925EC" w:rsidRPr="004D6779">
              <w:rPr>
                <w:rStyle w:val="Hyperlink"/>
                <w:noProof/>
              </w:rPr>
              <w:t>How to use the toolbar (main table’s title bar)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59" w:history="1">
            <w:r w:rsidR="005925EC" w:rsidRPr="004D6779">
              <w:rPr>
                <w:rStyle w:val="Hyperlink"/>
                <w:noProof/>
              </w:rPr>
              <w:t>How to use the toolbar (sub-table’s title bar)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60" w:history="1">
            <w:r w:rsidR="005925EC" w:rsidRPr="004D6779">
              <w:rPr>
                <w:rStyle w:val="Hyperlink"/>
                <w:noProof/>
              </w:rPr>
              <w:t>How to use the timer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61" w:history="1">
            <w:r w:rsidR="005925EC" w:rsidRPr="004D6779">
              <w:rPr>
                <w:rStyle w:val="Hyperlink"/>
                <w:noProof/>
              </w:rPr>
              <w:t>How to use the timer’s toolbar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62" w:history="1">
            <w:r w:rsidR="005925EC" w:rsidRPr="004D6779">
              <w:rPr>
                <w:rStyle w:val="Hyperlink"/>
                <w:noProof/>
              </w:rPr>
              <w:t>How to work with the timer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63" w:history="1">
            <w:r w:rsidR="005925EC" w:rsidRPr="004D6779">
              <w:rPr>
                <w:rStyle w:val="Hyperlink"/>
                <w:noProof/>
              </w:rPr>
              <w:t>How to merge tasks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64" w:history="1">
            <w:r w:rsidR="005925EC" w:rsidRPr="004D6779">
              <w:rPr>
                <w:rStyle w:val="Hyperlink"/>
                <w:noProof/>
              </w:rPr>
              <w:t>How to handle interruptions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65" w:history="1">
            <w:r w:rsidR="005925EC" w:rsidRPr="004D6779">
              <w:rPr>
                <w:rStyle w:val="Hyperlink"/>
                <w:noProof/>
              </w:rPr>
              <w:t>How to customize sounds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66" w:history="1">
            <w:r w:rsidR="005925EC" w:rsidRPr="004D6779">
              <w:rPr>
                <w:rStyle w:val="Hyperlink"/>
                <w:noProof/>
              </w:rPr>
              <w:t>Report List / Release Backlog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67" w:history="1">
            <w:r w:rsidR="005925EC" w:rsidRPr="004D6779">
              <w:rPr>
                <w:rStyle w:val="Hyperlink"/>
                <w:noProof/>
              </w:rPr>
              <w:t>How to read the main table’s title bar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68" w:history="1">
            <w:r w:rsidR="005925EC" w:rsidRPr="004D6779">
              <w:rPr>
                <w:rStyle w:val="Hyperlink"/>
                <w:noProof/>
              </w:rPr>
              <w:t>How to read the main and sub tables’ header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69" w:history="1">
            <w:r w:rsidR="005925EC" w:rsidRPr="004D6779">
              <w:rPr>
                <w:rStyle w:val="Hyperlink"/>
                <w:noProof/>
              </w:rPr>
              <w:t>How to use the toolbar (main table)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70" w:history="1">
            <w:r w:rsidR="005925EC" w:rsidRPr="004D6779">
              <w:rPr>
                <w:rStyle w:val="Hyperlink"/>
                <w:noProof/>
              </w:rPr>
              <w:t>Burndown / Burn-up Chart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71" w:history="1">
            <w:r w:rsidR="005925EC" w:rsidRPr="004D6779">
              <w:rPr>
                <w:rStyle w:val="Hyperlink"/>
                <w:noProof/>
              </w:rPr>
              <w:t>How to create charts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72" w:history="1">
            <w:r w:rsidR="005925EC" w:rsidRPr="004D6779">
              <w:rPr>
                <w:rStyle w:val="Hyperlink"/>
                <w:noProof/>
              </w:rPr>
              <w:t>Keyboard shortcuts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73" w:history="1">
            <w:r w:rsidR="005925EC" w:rsidRPr="004D6779">
              <w:rPr>
                <w:rStyle w:val="Hyperlink"/>
                <w:noProof/>
              </w:rPr>
              <w:t>Annex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74" w:history="1">
            <w:r w:rsidR="005925EC" w:rsidRPr="004D6779">
              <w:rPr>
                <w:rStyle w:val="Hyperlink"/>
                <w:noProof/>
              </w:rPr>
              <w:t>Themes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6C707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75" w:history="1">
            <w:r w:rsidR="005925EC" w:rsidRPr="004D6779">
              <w:rPr>
                <w:rStyle w:val="Hyperlink"/>
                <w:noProof/>
              </w:rPr>
              <w:t>Libraries</w:t>
            </w:r>
            <w:r w:rsidR="005925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6C7075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20068030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20068031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0068032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</w:r>
      <w:r w:rsidRPr="00430BFD">
        <w:lastRenderedPageBreak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20068033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 w:rsidRPr="00555624">
        <w:rPr>
          <w:sz w:val="32"/>
          <w:szCs w:val="32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EC6ED9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  <w:r w:rsidR="00441848">
        <w:t xml:space="preserve"> </w:t>
      </w:r>
    </w:p>
    <w:p w:rsidR="000D101B" w:rsidRDefault="001B52AD" w:rsidP="000D101B">
      <w:r>
        <w:t xml:space="preserve">Features </w:t>
      </w:r>
      <w:r w:rsidR="00B72E77" w:rsidRPr="00430BFD">
        <w:t>"</w:t>
      </w:r>
      <w:r w:rsidR="00441848" w:rsidRPr="00A75FDF">
        <w:rPr>
          <w:color w:val="E36C0A" w:themeColor="accent6" w:themeShade="BF"/>
        </w:rPr>
        <w:t>not compatible</w:t>
      </w:r>
      <w:r w:rsidR="00F33B38" w:rsidRPr="00430BFD">
        <w:t>"</w:t>
      </w:r>
      <w:r w:rsidR="00441848">
        <w:t xml:space="preserve"> with the </w:t>
      </w:r>
      <w:proofErr w:type="spellStart"/>
      <w:r w:rsidR="00441848">
        <w:t>Pomodoro</w:t>
      </w:r>
      <w:proofErr w:type="spellEnd"/>
      <w:r w:rsidR="00441848">
        <w:t xml:space="preserve"> Technique</w:t>
      </w:r>
      <w:r w:rsidR="00441848" w:rsidRPr="00430BFD">
        <w:t>®</w:t>
      </w:r>
      <w:r>
        <w:t xml:space="preserve"> are </w:t>
      </w:r>
      <w:r w:rsidR="00AC1833">
        <w:t>highlighted</w:t>
      </w:r>
      <w:r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 xml:space="preserve">starting tasks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8A03E0" w:rsidRDefault="008A03E0" w:rsidP="008A03E0">
      <w:pPr>
        <w:pStyle w:val="Heading1"/>
      </w:pPr>
      <w:bookmarkStart w:id="6" w:name="_Toc420068034"/>
      <w:r>
        <w:t xml:space="preserve">Scrum’s </w:t>
      </w:r>
      <w:r w:rsidR="00855838">
        <w:rPr>
          <w:sz w:val="32"/>
          <w:szCs w:val="32"/>
          <w:u w:val="single"/>
        </w:rPr>
        <w:t>principles</w:t>
      </w:r>
      <w:r w:rsidR="0050782D" w:rsidRPr="0050782D">
        <w:rPr>
          <w:sz w:val="32"/>
          <w:szCs w:val="32"/>
        </w:rPr>
        <w:t>*</w:t>
      </w:r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6"/>
      <w:proofErr w:type="spellEnd"/>
    </w:p>
    <w:p w:rsidR="008A03E0" w:rsidRDefault="0050782D" w:rsidP="008A03E0">
      <w:r>
        <w:t xml:space="preserve">* </w:t>
      </w:r>
      <w:proofErr w:type="gramStart"/>
      <w:r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D87386" w:rsidP="0032253F">
            <w:pPr>
              <w:jc w:val="center"/>
              <w:rPr>
                <w:b/>
              </w:rPr>
            </w:pPr>
            <w:r>
              <w:rPr>
                <w:b/>
              </w:rPr>
              <w:t>Principle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677571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BB05AB" w:rsidRPr="00BB05AB">
              <w:t xml:space="preserve"> </w:t>
            </w:r>
            <w:r w:rsidR="00677571">
              <w:t>that contains all t</w:t>
            </w:r>
            <w:r w:rsidR="002E3632">
              <w:t>he</w:t>
            </w:r>
            <w:r w:rsidR="00410410">
              <w:t xml:space="preserve"> R</w:t>
            </w:r>
            <w:r w:rsidR="00BB05AB" w:rsidRPr="00BB05AB">
              <w:t xml:space="preserve">elease </w:t>
            </w:r>
            <w:r w:rsidR="00410410">
              <w:t>B</w:t>
            </w:r>
            <w:r w:rsidR="00BB05AB" w:rsidRPr="00BB05AB">
              <w:t>acklogs of the product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245942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pauses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519D3">
            <w:r>
              <w:t>Simply create tasks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>
              <w:t xml:space="preserve"> of the </w:t>
            </w:r>
            <w:proofErr w:type="spellStart"/>
            <w:r>
              <w:t>pomodoro</w:t>
            </w:r>
            <w:proofErr w:type="spellEnd"/>
            <w:r w:rsidR="000C226F">
              <w:t xml:space="preserve"> and pause</w:t>
            </w:r>
            <w:r w:rsidR="0093494A">
              <w:t>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  <w:r w:rsidR="00E637A1">
              <w:t xml:space="preserve"> </w:t>
            </w:r>
            <w:proofErr w:type="gramStart"/>
            <w:r w:rsidR="00E637A1">
              <w:t>Revert</w:t>
            </w:r>
            <w:proofErr w:type="gramEnd"/>
            <w:r w:rsidR="00E637A1">
              <w:t xml:space="preserve"> </w:t>
            </w:r>
            <w:r w:rsidR="00D75E36">
              <w:t xml:space="preserve">the </w:t>
            </w:r>
            <w:r w:rsidR="00E637A1">
              <w:t>changes afterwards.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 w:rsidR="00D154F0">
              <w:t xml:space="preserve"> (</w:t>
            </w:r>
            <w:r w:rsidR="00D154F0" w:rsidRPr="00430BFD">
              <w:t>"</w:t>
            </w:r>
            <w:r w:rsidR="00D154F0">
              <w:t>completing</w:t>
            </w:r>
            <w:r w:rsidR="00D154F0" w:rsidRPr="00430BFD">
              <w:t>"</w:t>
            </w:r>
            <w:r w:rsidR="00D154F0">
              <w:t>)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(tasks In Progress)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C83EF5">
              <w:t>Done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120747">
              <w:t xml:space="preserve">(tasks Done)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D75FC">
              <w:t xml:space="preserve">tasks not Done </w:t>
            </w:r>
            <w:proofErr w:type="spellStart"/>
            <w:r w:rsidR="00CD75FC">
              <w:t>Done</w:t>
            </w:r>
            <w:proofErr w:type="spellEnd"/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C65DE1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7" w:name="_Toc420068035"/>
      <w:r w:rsidRPr="00430BFD">
        <w:lastRenderedPageBreak/>
        <w:t>Configuration</w:t>
      </w:r>
      <w:bookmarkEnd w:id="7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r w:rsidRPr="00430BFD">
        <w:t>m</w:t>
      </w:r>
      <w:r>
        <w:t>AP</w:t>
      </w:r>
      <w:proofErr w:type="spell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8" w:name="_Toc420068036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8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9" w:name="_Toc420068037"/>
      <w:r>
        <w:t>Logger</w:t>
      </w:r>
      <w:r w:rsidRPr="00430BFD">
        <w:t xml:space="preserve"> configuration</w:t>
      </w:r>
      <w:bookmarkEnd w:id="9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r w:rsidR="00AE2D6C">
        <w:t>mAP</w:t>
      </w:r>
      <w:proofErr w:type="spell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0" w:name="_Toc420068038"/>
      <w:r w:rsidRPr="00430BFD">
        <w:t>Google Drive configuration</w:t>
      </w:r>
      <w:bookmarkEnd w:id="10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1" w:name="_Toc420068039"/>
      <w:proofErr w:type="spellStart"/>
      <w:r w:rsidRPr="00430BFD">
        <w:t>m</w:t>
      </w:r>
      <w:r w:rsidR="008A3BF6">
        <w:t>AP</w:t>
      </w:r>
      <w:proofErr w:type="spellEnd"/>
      <w:r w:rsidRPr="00430BFD">
        <w:t xml:space="preserve"> configuration</w:t>
      </w:r>
      <w:bookmarkEnd w:id="11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2" w:name="_Toc420068040"/>
      <w:r w:rsidRPr="00430BFD">
        <w:t>How to set the preferences</w:t>
      </w:r>
      <w:bookmarkEnd w:id="12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433CB8">
        <w:t xml:space="preserve"> so to</w:t>
      </w:r>
      <w:r w:rsidR="005747C5">
        <w:t xml:space="preserve">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</w:t>
      </w:r>
      <w:r w:rsidR="00236BC0">
        <w:t>to</w:t>
      </w:r>
      <w:r w:rsidR="005747C5">
        <w:t xml:space="preserve">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lastRenderedPageBreak/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20068041"/>
      <w:r w:rsidRPr="006A2B85">
        <w:t>Getting Started</w:t>
      </w:r>
      <w:bookmarkEnd w:id="32"/>
    </w:p>
    <w:p w:rsidR="00CB169E" w:rsidRDefault="000532C5" w:rsidP="004A6442">
      <w:proofErr w:type="spellStart"/>
      <w:r w:rsidRPr="00430BFD">
        <w:t>mAP</w:t>
      </w:r>
      <w:proofErr w:type="spell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163F63" w:rsidRDefault="00163F63" w:rsidP="003A02D4">
      <w:pPr>
        <w:pStyle w:val="Heading2"/>
      </w:pPr>
    </w:p>
    <w:p w:rsidR="00BB07B0" w:rsidRPr="00430BFD" w:rsidRDefault="00CC2D01" w:rsidP="003A02D4">
      <w:pPr>
        <w:pStyle w:val="Heading2"/>
      </w:pPr>
      <w:bookmarkStart w:id="33" w:name="_Toc420068042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53F2C" w:rsidRDefault="00253F2C" w:rsidP="002B6C8B">
      <w:pPr>
        <w:pStyle w:val="ListParagraph"/>
        <w:numPr>
          <w:ilvl w:val="0"/>
          <w:numId w:val="4"/>
        </w:numPr>
      </w:pPr>
      <w:r w:rsidRPr="00555CDA">
        <w:t>Order</w:t>
      </w:r>
      <w:r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EF2615" w:rsidRPr="00430BFD" w:rsidRDefault="00EF2615" w:rsidP="00EF2615">
      <w:pPr>
        <w:pStyle w:val="ListParagraph"/>
        <w:numPr>
          <w:ilvl w:val="1"/>
          <w:numId w:val="4"/>
        </w:numPr>
      </w:pPr>
      <w:r>
        <w:t>Add subtasks</w:t>
      </w:r>
      <w:r w:rsidR="00782F76">
        <w:t xml:space="preserve"> (optional)</w:t>
      </w:r>
      <w:r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6728D1" w:rsidRPr="00430BFD" w:rsidRDefault="006728D1" w:rsidP="006728D1">
      <w:pPr>
        <w:pStyle w:val="ListParagraph"/>
        <w:numPr>
          <w:ilvl w:val="1"/>
          <w:numId w:val="4"/>
        </w:numPr>
      </w:pPr>
      <w:r>
        <w:t>Prioritize subtasks</w:t>
      </w:r>
      <w:r w:rsidR="00C522D0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lastRenderedPageBreak/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20068043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37" w:name="_Toc420068044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7"/>
    </w:p>
    <w:p w:rsidR="00AF72DC" w:rsidRDefault="0027078E" w:rsidP="00B423BA">
      <w:pPr>
        <w:pStyle w:val="ListParagraph"/>
        <w:numPr>
          <w:ilvl w:val="0"/>
          <w:numId w:val="44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B423BA">
      <w:pPr>
        <w:pStyle w:val="ListParagraph"/>
        <w:numPr>
          <w:ilvl w:val="0"/>
          <w:numId w:val="44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B423BA">
      <w:pPr>
        <w:pStyle w:val="ListParagraph"/>
        <w:numPr>
          <w:ilvl w:val="0"/>
          <w:numId w:val="44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B423BA">
      <w:pPr>
        <w:pStyle w:val="ListParagraph"/>
        <w:numPr>
          <w:ilvl w:val="0"/>
          <w:numId w:val="44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B423BA">
      <w:pPr>
        <w:pStyle w:val="ListParagraph"/>
        <w:numPr>
          <w:ilvl w:val="1"/>
          <w:numId w:val="44"/>
        </w:numPr>
      </w:pPr>
      <w:r>
        <w:t>Data &gt; Generate Test Data</w:t>
      </w:r>
    </w:p>
    <w:p w:rsidR="0010714A" w:rsidRDefault="0010714A" w:rsidP="00B423BA">
      <w:pPr>
        <w:pStyle w:val="ListParagraph"/>
        <w:numPr>
          <w:ilvl w:val="0"/>
          <w:numId w:val="44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38" w:name="_Toc420068045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38"/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>Use shortcuts (create, duplicate, unplanned, interruptions)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ED5F0D">
      <w:pPr>
        <w:pStyle w:val="ListParagraph"/>
        <w:numPr>
          <w:ilvl w:val="1"/>
          <w:numId w:val="45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39" w:name="_Toc420068046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lastRenderedPageBreak/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20068047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9F2075" w:rsidRDefault="009F2075" w:rsidP="00A21788">
      <w:pPr>
        <w:pStyle w:val="Heading2"/>
      </w:pPr>
    </w:p>
    <w:p w:rsidR="00063164" w:rsidRPr="006A2B85" w:rsidRDefault="00063164" w:rsidP="00A21788">
      <w:pPr>
        <w:pStyle w:val="Heading2"/>
      </w:pPr>
      <w:bookmarkStart w:id="51" w:name="_Toc420068048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1"/>
    </w:p>
    <w:p w:rsidR="00063164" w:rsidRPr="00E616DF" w:rsidRDefault="00CD0C3B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ED2726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ED2726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>) (main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ED2726">
      <w:pPr>
        <w:pStyle w:val="ListParagraph"/>
        <w:numPr>
          <w:ilvl w:val="0"/>
          <w:numId w:val="6"/>
        </w:numPr>
      </w:pPr>
      <w:r>
        <w:t>(</w:t>
      </w:r>
      <w:r w:rsidRPr="00CB0929">
        <w:rPr>
          <w:b/>
        </w:rPr>
        <w:t>Agile Mode</w:t>
      </w:r>
      <w:r>
        <w:t xml:space="preserve">) (main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C24006" w:rsidP="00A21788">
      <w:pPr>
        <w:pStyle w:val="Heading2"/>
      </w:pPr>
      <w:bookmarkStart w:id="52" w:name="_Toc420068049"/>
      <w:r w:rsidRPr="00430BFD">
        <w:t>How to</w:t>
      </w:r>
      <w:r>
        <w:t xml:space="preserve"> use</w:t>
      </w:r>
      <w:r w:rsidRPr="00430BFD">
        <w:t xml:space="preserve"> the </w:t>
      </w:r>
      <w:r>
        <w:t>toolbar</w:t>
      </w:r>
      <w:r w:rsidR="00154A93">
        <w:t xml:space="preserve"> (main table)</w:t>
      </w:r>
      <w:bookmarkEnd w:id="5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E73A75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="00E73A75">
              <w:t xml:space="preserve">main </w:t>
            </w:r>
            <w:r>
              <w:t xml:space="preserve">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EA1B49" w:rsidP="00A558F9">
            <w:pPr>
              <w:jc w:val="center"/>
            </w:pP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A300E4" w:rsidRDefault="00A300E4" w:rsidP="00A300E4">
      <w:pPr>
        <w:pStyle w:val="Heading3"/>
      </w:pPr>
    </w:p>
    <w:p w:rsidR="00A300E4" w:rsidRDefault="00A300E4" w:rsidP="00A21788">
      <w:pPr>
        <w:pStyle w:val="Heading2"/>
      </w:pPr>
      <w:bookmarkStart w:id="53" w:name="_Toc420068050"/>
      <w:r w:rsidRPr="00430BFD">
        <w:t>How to</w:t>
      </w:r>
      <w:r>
        <w:t xml:space="preserve"> use</w:t>
      </w:r>
      <w:r w:rsidRPr="00430BFD">
        <w:t xml:space="preserve"> the </w:t>
      </w:r>
      <w:r>
        <w:t>toolbar (sub-table)</w:t>
      </w:r>
      <w:bookmarkEnd w:id="53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A558F9">
            <w:r>
              <w:t>See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360DAD" w:rsidP="00A558F9">
            <w:r>
              <w:t>See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4" w:name="_Toc420068051"/>
      <w:r>
        <w:t>How to use a task as template</w:t>
      </w:r>
      <w:bookmarkEnd w:id="54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5" w:name="_Toc420068052"/>
      <w:r>
        <w:t>How to edit a task</w:t>
      </w:r>
      <w:bookmarkEnd w:id="55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3C2793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56" w:name="_Toc420068053"/>
      <w:r w:rsidRPr="00430BFD">
        <w:t>How to export data</w:t>
      </w:r>
      <w:bookmarkEnd w:id="56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7" w:name="OLE_LINK210"/>
      <w:bookmarkStart w:id="58" w:name="OLE_LINK211"/>
      <w:r w:rsidRPr="00430BFD">
        <w:t>(</w:t>
      </w:r>
      <w:bookmarkStart w:id="59" w:name="OLE_LINK212"/>
      <w:bookmarkStart w:id="60" w:name="OLE_LINK213"/>
      <w:r w:rsidRPr="00430BFD">
        <w:t xml:space="preserve">if this field </w:t>
      </w:r>
      <w:bookmarkEnd w:id="59"/>
      <w:bookmarkEnd w:id="60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7"/>
      <w:bookmarkEnd w:id="58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1" w:name="OLE_LINK206"/>
      <w:bookmarkStart w:id="62" w:name="OLE_LINK207"/>
      <w:r w:rsidRPr="00430BFD">
        <w:t>This field is mandatory.</w:t>
      </w:r>
      <w:bookmarkEnd w:id="61"/>
      <w:bookmarkEnd w:id="62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3" w:name="_Toc420068054"/>
      <w:r>
        <w:t>How to impor</w:t>
      </w:r>
      <w:r w:rsidRPr="00430BFD">
        <w:t>t data</w:t>
      </w:r>
      <w:bookmarkEnd w:id="63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There is no way to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4" w:name="_Toc42006805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4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65" w:name="_Toc420068056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65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Pr="001C5F64" w:rsidRDefault="001C5F64" w:rsidP="002B6C8B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B02DDB">
        <w:t>(main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2B6C8B">
      <w:pPr>
        <w:pStyle w:val="ListParagraph"/>
        <w:numPr>
          <w:ilvl w:val="0"/>
          <w:numId w:val="6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 xml:space="preserve">(main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66" w:name="_Toc42006805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6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130BA6" w:rsidP="00E13DA3">
      <w:pPr>
        <w:pStyle w:val="Heading2"/>
      </w:pPr>
      <w:bookmarkStart w:id="67" w:name="_Toc420068058"/>
      <w:r w:rsidRPr="00430BFD">
        <w:t>How to</w:t>
      </w:r>
      <w:r>
        <w:t xml:space="preserve"> use</w:t>
      </w:r>
      <w:r w:rsidRPr="00430BFD">
        <w:t xml:space="preserve"> the </w:t>
      </w:r>
      <w:r>
        <w:t>toolbar</w:t>
      </w:r>
      <w:r w:rsidR="007D2635">
        <w:t xml:space="preserve"> (main table</w:t>
      </w:r>
      <w:r w:rsidR="009532E0">
        <w:t>’s title bar</w:t>
      </w:r>
      <w:r w:rsidR="007D2635">
        <w:t>)</w:t>
      </w:r>
      <w:bookmarkEnd w:id="67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FF290E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A6000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FF290E" w:rsidP="008A2082">
            <w:pPr>
              <w:jc w:val="center"/>
            </w:pP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206CC0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903497">
            <w:r>
              <w:t>Scroll to the selected task(s), and selected subtask(s) if any, or the running task and subtask if any</w:t>
            </w:r>
            <w:r w:rsidR="00436582">
              <w:t xml:space="preserve"> (</w:t>
            </w:r>
            <w:r w:rsidR="00436582"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65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36582">
              <w:t>).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903497" w:rsidP="008A2082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DF2184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</w:t>
            </w:r>
            <w:r w:rsidR="00AE6C84">
              <w:rPr>
                <w:sz w:val="20"/>
                <w:szCs w:val="20"/>
              </w:rPr>
              <w:t>,</w:t>
            </w:r>
            <w:r w:rsidR="00171F86">
              <w:rPr>
                <w:sz w:val="20"/>
                <w:szCs w:val="20"/>
              </w:rPr>
              <w:t xml:space="preserve"> </w:t>
            </w:r>
            <w:r w:rsidR="00DF2184">
              <w:rPr>
                <w:sz w:val="20"/>
                <w:szCs w:val="20"/>
              </w:rPr>
              <w:t>and has</w:t>
            </w:r>
            <w:r w:rsidR="00171F86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no subtasks.</w:t>
            </w: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9034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A6000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A55B62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3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+E</w:t>
            </w:r>
          </w:p>
        </w:tc>
        <w:tc>
          <w:tcPr>
            <w:tcW w:w="5588" w:type="dxa"/>
            <w:vAlign w:val="center"/>
          </w:tcPr>
          <w:p w:rsidR="00A55B62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A55B62" w:rsidRDefault="00A55B62" w:rsidP="00A558F9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55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903497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903497" w:rsidRDefault="00CC4A72" w:rsidP="00903497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630CBB">
        <w:tc>
          <w:tcPr>
            <w:tcW w:w="819" w:type="dxa"/>
            <w:shd w:val="clear" w:color="auto" w:fill="EEECE1" w:themeFill="background2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903497" w:rsidRPr="00903497" w:rsidRDefault="00903497" w:rsidP="00903497"/>
    <w:p w:rsidR="00664B95" w:rsidRDefault="00664B95" w:rsidP="00E13DA3">
      <w:pPr>
        <w:pStyle w:val="Heading2"/>
      </w:pPr>
      <w:bookmarkStart w:id="68" w:name="_Toc420068059"/>
      <w:r w:rsidRPr="00430BFD">
        <w:t>How to</w:t>
      </w:r>
      <w:r>
        <w:t xml:space="preserve"> use</w:t>
      </w:r>
      <w:r w:rsidRPr="00430BFD">
        <w:t xml:space="preserve"> the </w:t>
      </w:r>
      <w:r>
        <w:t>toolbar (sub-table</w:t>
      </w:r>
      <w:r w:rsidR="009532E0">
        <w:t>’s title bar</w:t>
      </w:r>
      <w:r>
        <w:t>)</w:t>
      </w:r>
      <w:bookmarkEnd w:id="68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630CBB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A60004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F820E3" w:rsidP="00A558F9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F820E3" w:rsidRDefault="00F820E3" w:rsidP="00A558F9">
            <w:r>
              <w:t>See 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A60004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A558F9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in the sub-table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A60004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4D0DDA" w:rsidRDefault="004D0DDA" w:rsidP="00A558F9">
            <w:r>
              <w:t>See 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4D0DDA" w:rsidP="00A558F9">
            <w:r>
              <w:t>The selected sub</w:t>
            </w:r>
            <w:r>
              <w:rPr>
                <w:sz w:val="20"/>
                <w:szCs w:val="20"/>
              </w:rPr>
              <w:t xml:space="preserve">task must be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already overestimated</w:t>
            </w:r>
          </w:p>
        </w:tc>
      </w:tr>
      <w:tr w:rsidR="00D94921" w:rsidTr="00A60004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A60004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72740F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A558F9"/>
        </w:tc>
      </w:tr>
      <w:tr w:rsidR="00593A8F" w:rsidTr="00A60004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593A8F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4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593A8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593A8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</w:tr>
      <w:tr w:rsidR="00871841" w:rsidTr="00A60004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90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72740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72740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</w:tr>
    </w:tbl>
    <w:p w:rsidR="00871841" w:rsidRDefault="00871841" w:rsidP="00871841"/>
    <w:p w:rsidR="001045F3" w:rsidRDefault="001045F3" w:rsidP="00E13DA3">
      <w:pPr>
        <w:pStyle w:val="Heading2"/>
      </w:pPr>
      <w:bookmarkStart w:id="69" w:name="_Toc420068060"/>
      <w:r w:rsidRPr="00430BFD">
        <w:t>How to</w:t>
      </w:r>
      <w:r>
        <w:t xml:space="preserve"> use</w:t>
      </w:r>
      <w:r w:rsidRPr="00430BFD">
        <w:t xml:space="preserve"> the timer</w:t>
      </w:r>
      <w:bookmarkEnd w:id="69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776228">
            <w:r>
              <w:t xml:space="preserve">The selected task </w:t>
            </w:r>
            <w:r>
              <w:rPr>
                <w:sz w:val="20"/>
                <w:szCs w:val="20"/>
              </w:rPr>
              <w:t xml:space="preserve">must not be </w:t>
            </w:r>
            <w:r w:rsidRPr="00C44AA3">
              <w:rPr>
                <w:sz w:val="20"/>
                <w:szCs w:val="20"/>
              </w:rPr>
              <w:t>finished</w:t>
            </w:r>
            <w:r>
              <w:t xml:space="preserve"> and have no subtasks.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</w:tc>
        <w:tc>
          <w:tcPr>
            <w:tcW w:w="5016" w:type="dxa"/>
            <w:vAlign w:val="center"/>
          </w:tcPr>
          <w:p w:rsidR="00011FBB" w:rsidRDefault="00011FBB" w:rsidP="00DF4339">
            <w:r>
              <w:t>Timer must be running or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>
            <w:r>
              <w:t>Timer must be running.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FF500B">
            <w:r>
              <w:t>Timer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5C719F" w:rsidRDefault="005C719F" w:rsidP="00E13DA3">
      <w:pPr>
        <w:pStyle w:val="Heading2"/>
      </w:pPr>
      <w:bookmarkStart w:id="70" w:name="_Toc420068061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0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</w:t>
            </w:r>
            <w:proofErr w:type="spellStart"/>
            <w:r w:rsidR="008F4AF4" w:rsidRPr="00430BFD">
              <w:t>pomodoros</w:t>
            </w:r>
            <w:proofErr w:type="spellEnd"/>
            <w:r w:rsidR="008F4AF4" w:rsidRPr="00430BFD">
              <w:t xml:space="preserve"> and </w:t>
            </w:r>
            <w:r>
              <w:t xml:space="preserve">the </w:t>
            </w:r>
            <w:r w:rsidR="008F4AF4">
              <w:t xml:space="preserve">start of </w:t>
            </w:r>
            <w:proofErr w:type="spellStart"/>
            <w:r w:rsidR="008F4AF4">
              <w:t>pomodoros</w:t>
            </w:r>
            <w:proofErr w:type="spellEnd"/>
            <w:r w:rsidR="008F4AF4">
              <w:t xml:space="preserve">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B94A95" w:rsidRPr="00B94A95" w:rsidRDefault="00B94A95" w:rsidP="00B94A95"/>
    <w:p w:rsidR="0035024B" w:rsidRPr="00430BFD" w:rsidRDefault="000C3DEF" w:rsidP="00E13DA3">
      <w:pPr>
        <w:pStyle w:val="Heading2"/>
      </w:pPr>
      <w:bookmarkStart w:id="71" w:name="_Toc420068062"/>
      <w:r w:rsidRPr="00430BFD">
        <w:t>How to w</w:t>
      </w:r>
      <w:r w:rsidR="00A778BC" w:rsidRPr="00430BFD">
        <w:t>ork with the timer</w:t>
      </w:r>
      <w:bookmarkStart w:id="72" w:name="OLE_LINK69"/>
      <w:bookmarkStart w:id="73" w:name="OLE_LINK70"/>
      <w:bookmarkEnd w:id="71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 xml:space="preserve">f the selected task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 xml:space="preserve">f the selected task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4" w:name="OLE_LINK103"/>
      <w:bookmarkStart w:id="75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4"/>
      <w:bookmarkEnd w:id="75"/>
    </w:p>
    <w:p w:rsidR="00C77630" w:rsidRDefault="00C77630" w:rsidP="004C39B5">
      <w:pPr>
        <w:ind w:left="1080"/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 xml:space="preserve">By the time, if the task has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2"/>
      <w:bookmarkEnd w:id="73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lastRenderedPageBreak/>
        <w:t xml:space="preserve">If </w:t>
      </w:r>
      <w:r w:rsidR="00713E7F">
        <w:t>working on a different</w:t>
      </w:r>
      <w:r>
        <w:t xml:space="preserve"> task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 xml:space="preserve">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r w:rsidR="003E4480">
        <w:t xml:space="preserve">estimated and overestimated </w:t>
      </w:r>
      <w:r w:rsidR="0079218A" w:rsidRPr="00430BFD">
        <w:t>pomodoros done</w:t>
      </w:r>
      <w:r w:rsidR="004A40EA">
        <w:t>)</w:t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77" w:name="_Toc420068063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>
        <w:t>running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CC07BC">
      <w:pPr>
        <w:pStyle w:val="ListParagraph"/>
        <w:numPr>
          <w:ilvl w:val="0"/>
          <w:numId w:val="25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CB4545">
      <w:pPr>
        <w:pStyle w:val="ListParagraph"/>
        <w:numPr>
          <w:ilvl w:val="1"/>
          <w:numId w:val="25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0" w:name="_Toc420068064"/>
      <w:r w:rsidRPr="00430BFD">
        <w:t xml:space="preserve">How to </w:t>
      </w:r>
      <w:r>
        <w:t>handle interruptions</w:t>
      </w:r>
      <w:bookmarkEnd w:id="80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8"/>
      <w:bookmarkEnd w:id="79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1" w:name="_Toc420068065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420068066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E13DA3">
      <w:pPr>
        <w:pStyle w:val="Heading2"/>
      </w:pPr>
      <w:bookmarkStart w:id="83" w:name="_Toc420068067"/>
      <w:r>
        <w:t xml:space="preserve">How to read the </w:t>
      </w:r>
      <w:r w:rsidR="00995348">
        <w:t xml:space="preserve">main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3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710ADF">
      <w:pPr>
        <w:pStyle w:val="ListParagraph"/>
        <w:numPr>
          <w:ilvl w:val="0"/>
          <w:numId w:val="6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710ADF">
      <w:pPr>
        <w:pStyle w:val="ListParagraph"/>
        <w:numPr>
          <w:ilvl w:val="0"/>
          <w:numId w:val="6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3364D5">
      <w:pPr>
        <w:pStyle w:val="ListParagraph"/>
        <w:numPr>
          <w:ilvl w:val="0"/>
          <w:numId w:val="6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001DCA" w:rsidP="00E13DA3">
      <w:pPr>
        <w:pStyle w:val="ListParagraph"/>
        <w:numPr>
          <w:ilvl w:val="0"/>
          <w:numId w:val="6"/>
        </w:numPr>
      </w:pPr>
      <w:r>
        <w:t>(</w:t>
      </w:r>
      <w:r w:rsidRPr="003D4BC3">
        <w:rPr>
          <w:b/>
        </w:rPr>
        <w:t>Agile Mode</w:t>
      </w:r>
      <w:r>
        <w:t>)</w:t>
      </w:r>
      <w:r w:rsidR="0091103E"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story points per day for the selected tasks.</w:t>
      </w:r>
    </w:p>
    <w:p w:rsidR="00896161" w:rsidRDefault="00896161" w:rsidP="00E13DA3">
      <w:pPr>
        <w:pStyle w:val="ListParagraph"/>
        <w:numPr>
          <w:ilvl w:val="0"/>
          <w:numId w:val="6"/>
        </w:numPr>
      </w:pPr>
      <w:r>
        <w:t>Tool</w:t>
      </w:r>
      <w:r w:rsidR="00F83BC5">
        <w:t>bar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4" w:name="_Toc420068068"/>
      <w:r>
        <w:t xml:space="preserve">How to </w:t>
      </w:r>
      <w:r w:rsidR="00925CB0">
        <w:t>read the</w:t>
      </w:r>
      <w:r w:rsidR="005C2C92" w:rsidRPr="005C2C92">
        <w:t xml:space="preserve"> </w:t>
      </w:r>
      <w:r w:rsidR="005C2C92">
        <w:t>main and sub</w:t>
      </w:r>
      <w:r w:rsidR="00E26CA7">
        <w:t xml:space="preserve"> </w:t>
      </w:r>
      <w:r w:rsidR="00925CB0">
        <w:t>table</w:t>
      </w:r>
      <w:r w:rsidR="005C2C92">
        <w:t>s</w:t>
      </w:r>
      <w:r w:rsidR="00E26CA7">
        <w:t>’ header</w:t>
      </w:r>
      <w:bookmarkEnd w:id="84"/>
    </w:p>
    <w:p w:rsidR="00E616DF" w:rsidRPr="00E616DF" w:rsidRDefault="0038459C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2B6C8B">
      <w:pPr>
        <w:pStyle w:val="ListParagraph"/>
        <w:numPr>
          <w:ilvl w:val="0"/>
          <w:numId w:val="6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1" w:name="OLE_LINK89"/>
      <w:bookmarkStart w:id="92" w:name="OLE_LINK90"/>
      <w:bookmarkStart w:id="93" w:name="OLE_LINK113"/>
      <w:bookmarkStart w:id="94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1"/>
      <w:bookmarkEnd w:id="92"/>
      <w:bookmarkEnd w:id="93"/>
      <w:bookmarkEnd w:id="94"/>
      <w:r w:rsidR="00EE4DC6" w:rsidRPr="00430BFD">
        <w:t>)</w:t>
      </w:r>
      <w:r w:rsidR="008358B5">
        <w:t>.</w:t>
      </w:r>
    </w:p>
    <w:p w:rsidR="00F33BA5" w:rsidRDefault="00A62DF3" w:rsidP="002B6C8B">
      <w:pPr>
        <w:pStyle w:val="ListParagraph"/>
        <w:numPr>
          <w:ilvl w:val="0"/>
          <w:numId w:val="6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95" w:name="OLE_LINK131"/>
      <w:bookmarkStart w:id="96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97" w:name="OLE_LINK111"/>
      <w:bookmarkStart w:id="98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95"/>
      <w:bookmarkEnd w:id="96"/>
      <w:bookmarkEnd w:id="97"/>
      <w:bookmarkEnd w:id="98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2B6C8B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 xml:space="preserve">(main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A6442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 xml:space="preserve">(main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4226A" w:rsidP="00E13DA3">
      <w:pPr>
        <w:pStyle w:val="Heading2"/>
      </w:pPr>
      <w:bookmarkStart w:id="99" w:name="_Toc420068069"/>
      <w:r w:rsidRPr="00430BFD">
        <w:t>How to</w:t>
      </w:r>
      <w:r>
        <w:t xml:space="preserve"> use</w:t>
      </w:r>
      <w:r w:rsidRPr="00430BFD">
        <w:t xml:space="preserve"> the </w:t>
      </w:r>
      <w:r>
        <w:t>toolbar (main table)</w:t>
      </w:r>
      <w:bookmarkEnd w:id="99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F4226A" w:rsidP="00A558F9">
            <w:pPr>
              <w:jc w:val="center"/>
            </w:pP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F4226A" w:rsidRDefault="00F4226A" w:rsidP="00F4226A">
      <w:pPr>
        <w:pStyle w:val="Heading3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Toc420068070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1" w:name="_Toc420068071"/>
      <w:r>
        <w:t xml:space="preserve">How to </w:t>
      </w:r>
      <w:r w:rsidR="00F32AEC">
        <w:t>create charts</w:t>
      </w:r>
      <w:bookmarkEnd w:id="101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2B6C8B">
      <w:pPr>
        <w:pStyle w:val="ListParagraph"/>
        <w:numPr>
          <w:ilvl w:val="1"/>
          <w:numId w:val="13"/>
        </w:numPr>
      </w:pPr>
      <w:r>
        <w:rPr>
          <w:b/>
        </w:rPr>
        <w:t>Tasks</w:t>
      </w:r>
    </w:p>
    <w:p w:rsidR="00FA16D1" w:rsidRDefault="00FA16D1" w:rsidP="00FA16D1">
      <w:pPr>
        <w:pStyle w:val="ListParagraph"/>
        <w:numPr>
          <w:ilvl w:val="2"/>
          <w:numId w:val="13"/>
        </w:numPr>
      </w:pPr>
      <w:r w:rsidRPr="00FA16D1">
        <w:lastRenderedPageBreak/>
        <w:t>Type:</w:t>
      </w:r>
    </w:p>
    <w:p w:rsidR="00FA16D1" w:rsidRDefault="00FA16D1" w:rsidP="00FA16D1">
      <w:pPr>
        <w:pStyle w:val="ListParagraph"/>
        <w:numPr>
          <w:ilvl w:val="3"/>
          <w:numId w:val="13"/>
        </w:numPr>
      </w:pPr>
      <w:r w:rsidRPr="00BD7D81">
        <w:rPr>
          <w:b/>
        </w:rPr>
        <w:t>Iteration Backlog + Release Backlog</w:t>
      </w:r>
      <w:r w:rsidR="00BC423D">
        <w:t>: tasks of both backlogs.</w:t>
      </w:r>
    </w:p>
    <w:p w:rsidR="00FA16D1" w:rsidRDefault="00FA16D1" w:rsidP="00FA16D1">
      <w:pPr>
        <w:pStyle w:val="ListParagraph"/>
        <w:numPr>
          <w:ilvl w:val="3"/>
          <w:numId w:val="13"/>
        </w:numPr>
      </w:pPr>
      <w:r w:rsidRPr="00BD7D81">
        <w:rPr>
          <w:b/>
        </w:rPr>
        <w:t>Release Backlog</w:t>
      </w:r>
      <w:r w:rsidR="00BC423D">
        <w:t>:</w:t>
      </w:r>
      <w:r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>
        <w:t>only</w:t>
      </w:r>
      <w:r w:rsidR="00BC423D">
        <w:t>.</w:t>
      </w:r>
      <w:r w:rsidR="00C07E4C">
        <w:t xml:space="preserve"> This excludes uncompleted tasks.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A16D1" w:rsidP="00FA16D1">
      <w:pPr>
        <w:pStyle w:val="ListParagraph"/>
        <w:numPr>
          <w:ilvl w:val="3"/>
          <w:numId w:val="13"/>
        </w:numPr>
      </w:pPr>
      <w:r w:rsidRPr="00BD7D81">
        <w:rPr>
          <w:b/>
        </w:rPr>
        <w:t>Iteration</w:t>
      </w:r>
      <w:r>
        <w:t xml:space="preserve">: tasks </w:t>
      </w:r>
      <w:r w:rsidR="00EE1C4E">
        <w:t>of</w:t>
      </w:r>
      <w:r>
        <w:t xml:space="preserve"> a specific iteration</w:t>
      </w:r>
      <w:r w:rsidR="00BD7D81">
        <w:t>.</w:t>
      </w:r>
    </w:p>
    <w:p w:rsidR="00650138" w:rsidRDefault="00C26CE5" w:rsidP="00CB145A">
      <w:pPr>
        <w:pStyle w:val="ListParagraph"/>
        <w:numPr>
          <w:ilvl w:val="2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CB145A">
      <w:pPr>
        <w:pStyle w:val="ListParagraph"/>
        <w:numPr>
          <w:ilvl w:val="3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CB145A">
      <w:pPr>
        <w:pStyle w:val="ListParagraph"/>
        <w:numPr>
          <w:ilvl w:val="3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A558F9">
      <w:pPr>
        <w:pStyle w:val="ListParagraph"/>
        <w:numPr>
          <w:ilvl w:val="4"/>
          <w:numId w:val="46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C26CE5" w:rsidRDefault="00C26CE5" w:rsidP="00CB145A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  <w:r w:rsidR="006C6EC5">
        <w:t xml:space="preserve"> </w:t>
      </w:r>
    </w:p>
    <w:p w:rsidR="004E7B74" w:rsidRDefault="004E7B74" w:rsidP="00CB145A">
      <w:pPr>
        <w:pStyle w:val="ListParagraph"/>
        <w:numPr>
          <w:ilvl w:val="3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>elease backlogs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98383E" w:rsidRDefault="006E726B" w:rsidP="00B13088">
      <w:pPr>
        <w:pStyle w:val="Heading1"/>
      </w:pPr>
      <w:bookmarkStart w:id="102" w:name="_Toc420068072"/>
      <w:r>
        <w:t>K</w:t>
      </w:r>
      <w:r w:rsidR="0098383E">
        <w:t>eyboard shortcuts</w:t>
      </w:r>
      <w:bookmarkEnd w:id="102"/>
    </w:p>
    <w:p w:rsidR="00DB4FA7" w:rsidRPr="00DB4FA7" w:rsidRDefault="00DB4FA7" w:rsidP="00DB4FA7"/>
    <w:p w:rsidR="0098383E" w:rsidRDefault="0098383E" w:rsidP="0098383E">
      <w:pPr>
        <w:pStyle w:val="ListParagraph"/>
        <w:numPr>
          <w:ilvl w:val="0"/>
          <w:numId w:val="14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Pr="00A370B9">
        <w:rPr>
          <w:b/>
        </w:rPr>
        <w:t xml:space="preserve"> </w:t>
      </w:r>
      <w:r w:rsidRPr="00C1454D">
        <w:rPr>
          <w:b/>
        </w:rPr>
        <w:t>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t>Preferences and Create panel shortcut: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ENTER: save the form.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t xml:space="preserve">All </w:t>
      </w:r>
      <w:r w:rsidRPr="0087183A">
        <w:rPr>
          <w:b/>
        </w:rPr>
        <w:t>List</w:t>
      </w:r>
      <w:r>
        <w:t xml:space="preserve"> shortcuts: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M: maximize the window / show original window to previous size and location (see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 for specifics).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</w:t>
      </w:r>
      <w:proofErr w:type="gramStart"/>
      <w:r>
        <w:t>A</w:t>
      </w:r>
      <w:proofErr w:type="gramEnd"/>
      <w:r>
        <w:t>: select all tasks.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F: search task.</w:t>
      </w:r>
      <w:r w:rsidRPr="004966C3">
        <w:t xml:space="preserve">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&lt;tab number&gt; (starting from 1): open corresponding tab.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lastRenderedPageBreak/>
        <w:t>F2: edit the selected task’s title.</w:t>
      </w:r>
    </w:p>
    <w:p w:rsidR="0098383E" w:rsidRPr="00A22B6E" w:rsidRDefault="0098383E" w:rsidP="0098383E">
      <w:pPr>
        <w:pStyle w:val="ListParagraph"/>
        <w:numPr>
          <w:ilvl w:val="1"/>
          <w:numId w:val="14"/>
        </w:numPr>
      </w:pPr>
      <w:r>
        <w:t>CTRL + G: scroll to the selected task(s)</w:t>
      </w:r>
      <w:r w:rsidR="008E1278">
        <w:t xml:space="preserve"> and selected subtask(s) if any</w:t>
      </w:r>
      <w:r>
        <w:t xml:space="preserve"> (see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C0382A">
        <w:t xml:space="preserve"> </w:t>
      </w:r>
      <w:r>
        <w:t>shortcuts for specifics).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T: create a new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(N) New task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D: create a duplicate of the selected task</w:t>
      </w:r>
      <w:r>
        <w:rPr>
          <w:sz w:val="20"/>
          <w:szCs w:val="20"/>
        </w:rPr>
        <w:t>, and subtasks,</w:t>
      </w:r>
      <w:r>
        <w:t xml:space="preserve"> with </w:t>
      </w:r>
      <w:r w:rsidRPr="00430BFD">
        <w:t>"</w:t>
      </w:r>
      <w:r>
        <w:t>(D)</w:t>
      </w:r>
      <w:r w:rsidRPr="00430BFD">
        <w:t>"</w:t>
      </w:r>
      <w:r>
        <w:t xml:space="preserve"> added to the title, overestimated and real </w:t>
      </w:r>
      <w:proofErr w:type="spellStart"/>
      <w:r>
        <w:t>pomodoros</w:t>
      </w:r>
      <w:proofErr w:type="spellEnd"/>
      <w:r>
        <w:t xml:space="preserve"> reset to 0</w:t>
      </w:r>
      <w:r w:rsidRPr="00073C4E">
        <w:t xml:space="preserve"> </w:t>
      </w:r>
      <w:r>
        <w:t>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&gt;: move selected tasks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rPr>
          <w:rFonts w:ascii="Arial Unicode MS" w:eastAsia="Arial Unicode MS" w:hAnsi="Arial Unicode MS" w:cs="Arial Unicode MS"/>
        </w:rPr>
        <w:t>&gt;&gt;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 xml:space="preserve">delete selected tasks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t>Delete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M: maximize the window / show timer only / show timer and list / show original window to its previous size and location.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U: create an unplanned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(U) Unplanned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 (may not work when the </w:t>
      </w:r>
      <w:r w:rsidRPr="00D63FC7">
        <w:rPr>
          <w:b/>
        </w:rPr>
        <w:t>Comment / Story</w:t>
      </w:r>
      <w:r>
        <w:t xml:space="preserve"> panel is in </w:t>
      </w:r>
      <w:r>
        <w:rPr>
          <w:b/>
        </w:rPr>
        <w:t>Editor</w:t>
      </w:r>
      <w:r>
        <w:t xml:space="preserve"> or </w:t>
      </w:r>
      <w:r w:rsidRPr="00E02C3F">
        <w:rPr>
          <w:b/>
        </w:rPr>
        <w:t>HTML</w:t>
      </w:r>
      <w:r>
        <w:t xml:space="preserve"> mode).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I: create an internal interruption for the running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(I) Internal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 (may not work when the </w:t>
      </w:r>
      <w:r w:rsidRPr="00D63FC7">
        <w:rPr>
          <w:b/>
        </w:rPr>
        <w:t>Comment / Story</w:t>
      </w:r>
      <w:r>
        <w:t xml:space="preserve"> panel is in </w:t>
      </w:r>
      <w:r>
        <w:rPr>
          <w:b/>
        </w:rPr>
        <w:t>Editor</w:t>
      </w:r>
      <w:r>
        <w:t xml:space="preserve"> or </w:t>
      </w:r>
      <w:r w:rsidRPr="00633275">
        <w:rPr>
          <w:b/>
        </w:rPr>
        <w:t>HTML</w:t>
      </w:r>
      <w:r>
        <w:t xml:space="preserve"> mode).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E: create an external interruption for the running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(E) External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G: scroll to the selected task(s)</w:t>
      </w:r>
      <w:r w:rsidR="00BA46FA">
        <w:t>,</w:t>
      </w:r>
      <w:r w:rsidR="0092697F">
        <w:t xml:space="preserve"> and selected subtask(s)</w:t>
      </w:r>
      <w:r>
        <w:t xml:space="preserve"> </w:t>
      </w:r>
      <w:r w:rsidR="00BA46FA">
        <w:t xml:space="preserve">if any, </w:t>
      </w:r>
      <w:r>
        <w:t>or the running task</w:t>
      </w:r>
      <w:r w:rsidR="008C6712">
        <w:t xml:space="preserve"> and subtask</w:t>
      </w:r>
      <w:r>
        <w:t xml:space="preserve"> if any.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D: create a duplicate of the selected task</w:t>
      </w:r>
      <w:r>
        <w:rPr>
          <w:sz w:val="20"/>
          <w:szCs w:val="20"/>
        </w:rPr>
        <w:t>, and subtasks,</w:t>
      </w:r>
      <w:r>
        <w:t xml:space="preserve"> in the </w:t>
      </w:r>
      <w:r w:rsidRPr="00D70096">
        <w:rPr>
          <w:b/>
        </w:rPr>
        <w:t>Activity List / Backlog</w:t>
      </w:r>
      <w:r>
        <w:rPr>
          <w:b/>
        </w:rPr>
        <w:t xml:space="preserve"> </w:t>
      </w:r>
      <w:r>
        <w:t xml:space="preserve">with </w:t>
      </w:r>
      <w:r w:rsidRPr="00430BFD">
        <w:t>"</w:t>
      </w:r>
      <w:r>
        <w:t>(D)</w:t>
      </w:r>
      <w:r w:rsidRPr="00430BFD">
        <w:t>"</w:t>
      </w:r>
      <w:r>
        <w:t xml:space="preserve"> added to the title, overestimated and real </w:t>
      </w:r>
      <w:proofErr w:type="spellStart"/>
      <w:r>
        <w:t>pomodoros</w:t>
      </w:r>
      <w:proofErr w:type="spellEnd"/>
      <w:r>
        <w:t xml:space="preserve"> reset to 0, iteration removed</w:t>
      </w:r>
      <w:r w:rsidRPr="00FA6DD2">
        <w:t xml:space="preserve"> </w:t>
      </w:r>
      <w:r>
        <w:t>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SHIFT + &gt;: complete selected non-running tasks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t>Complete / Done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&lt;: move selected non-running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rPr>
          <w:b/>
        </w:rPr>
        <w:t xml:space="preserve">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rPr>
          <w:rFonts w:ascii="Arial Unicode MS" w:eastAsia="Arial Unicode MS" w:hAnsi="Arial Unicode MS" w:cs="Arial Unicode MS"/>
        </w:rPr>
        <w:t>&lt;&lt;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Pr="00D86D11">
        <w:rPr>
          <w:b/>
        </w:rPr>
        <w:t xml:space="preserve"> List</w:t>
      </w:r>
      <w:r w:rsidRPr="00C15D86">
        <w:t xml:space="preserve"> / </w:t>
      </w:r>
      <w:r w:rsidRPr="00D86D11">
        <w:rPr>
          <w:b/>
        </w:rPr>
        <w:t>Release 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&lt;: reopen / move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rPr>
          <w:b/>
        </w:rPr>
        <w:t xml:space="preserve"> </w:t>
      </w:r>
      <w:r>
        <w:t xml:space="preserve">with </w:t>
      </w:r>
      <w:r w:rsidRPr="00430BFD">
        <w:t>"</w:t>
      </w:r>
      <w:r>
        <w:t>(R)</w:t>
      </w:r>
      <w:r w:rsidRPr="00430BFD">
        <w:t>"</w:t>
      </w:r>
      <w:r>
        <w:t xml:space="preserve"> added to the title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t>Reopen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 xml:space="preserve">delete selected tasks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t>Delete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98383E" w:rsidRPr="00F24F51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S: save.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C: copy selected text.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V: paste without formatting any string content found in the clipboard.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 xml:space="preserve">CTRL + B: turn selected text bold. 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I: turn selected text italic.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lastRenderedPageBreak/>
        <w:t>CTRL + U: underline selected text.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L: insert unordered list at selected text’s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O: insert ordered list at selected text’s position.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L: insert unordered list at caret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O: insert ordered list at caret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R: remove list item at caret position.</w:t>
      </w:r>
    </w:p>
    <w:p w:rsidR="0098383E" w:rsidRDefault="0098383E" w:rsidP="0098383E"/>
    <w:p w:rsidR="0098383E" w:rsidRDefault="0098383E" w:rsidP="0098383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 when hovering over the button.</w:t>
      </w:r>
    </w:p>
    <w:p w:rsidR="0098383E" w:rsidRDefault="0098383E" w:rsidP="00B2535E"/>
    <w:p w:rsidR="002A3130" w:rsidRDefault="002A3130" w:rsidP="00C06979">
      <w:pPr>
        <w:pStyle w:val="Heading1"/>
      </w:pPr>
      <w:bookmarkStart w:id="103" w:name="_Toc420068073"/>
      <w:r>
        <w:t>Annex</w:t>
      </w:r>
      <w:bookmarkEnd w:id="103"/>
    </w:p>
    <w:p w:rsidR="002A3130" w:rsidRDefault="00C06979" w:rsidP="002A3130">
      <w:pPr>
        <w:pStyle w:val="Heading2"/>
      </w:pPr>
      <w:bookmarkStart w:id="104" w:name="_Toc420068074"/>
      <w:r>
        <w:t>Themes</w:t>
      </w:r>
      <w:bookmarkEnd w:id="104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5" w:name="_Toc420068075"/>
      <w:r>
        <w:t>Libraries</w:t>
      </w:r>
      <w:bookmarkEnd w:id="105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887BAC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025" w:rsidRDefault="00501025" w:rsidP="004A6442">
      <w:r>
        <w:separator/>
      </w:r>
    </w:p>
  </w:endnote>
  <w:endnote w:type="continuationSeparator" w:id="0">
    <w:p w:rsidR="00501025" w:rsidRDefault="00501025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34BA6" w:rsidRDefault="006C7075">
        <w:pPr>
          <w:pStyle w:val="Footer"/>
          <w:jc w:val="center"/>
        </w:pPr>
        <w:fldSimple w:instr=" PAGE   \* MERGEFORMAT ">
          <w:r w:rsidR="00B20B73">
            <w:rPr>
              <w:noProof/>
            </w:rPr>
            <w:t>5</w:t>
          </w:r>
        </w:fldSimple>
      </w:p>
    </w:sdtContent>
  </w:sdt>
  <w:p w:rsidR="00C34BA6" w:rsidRDefault="00C34B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025" w:rsidRDefault="00501025" w:rsidP="004A6442">
      <w:r>
        <w:separator/>
      </w:r>
    </w:p>
  </w:footnote>
  <w:footnote w:type="continuationSeparator" w:id="0">
    <w:p w:rsidR="00501025" w:rsidRDefault="00501025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21"/>
  </w:num>
  <w:num w:numId="4">
    <w:abstractNumId w:val="20"/>
  </w:num>
  <w:num w:numId="5">
    <w:abstractNumId w:val="28"/>
  </w:num>
  <w:num w:numId="6">
    <w:abstractNumId w:val="23"/>
  </w:num>
  <w:num w:numId="7">
    <w:abstractNumId w:val="17"/>
  </w:num>
  <w:num w:numId="8">
    <w:abstractNumId w:val="14"/>
  </w:num>
  <w:num w:numId="9">
    <w:abstractNumId w:val="10"/>
  </w:num>
  <w:num w:numId="10">
    <w:abstractNumId w:val="6"/>
  </w:num>
  <w:num w:numId="11">
    <w:abstractNumId w:val="9"/>
  </w:num>
  <w:num w:numId="12">
    <w:abstractNumId w:val="1"/>
  </w:num>
  <w:num w:numId="13">
    <w:abstractNumId w:val="12"/>
  </w:num>
  <w:num w:numId="14">
    <w:abstractNumId w:val="26"/>
  </w:num>
  <w:num w:numId="15">
    <w:abstractNumId w:val="18"/>
  </w:num>
  <w:num w:numId="16">
    <w:abstractNumId w:val="11"/>
  </w:num>
  <w:num w:numId="17">
    <w:abstractNumId w:val="39"/>
  </w:num>
  <w:num w:numId="18">
    <w:abstractNumId w:val="5"/>
  </w:num>
  <w:num w:numId="19">
    <w:abstractNumId w:val="34"/>
  </w:num>
  <w:num w:numId="20">
    <w:abstractNumId w:val="3"/>
  </w:num>
  <w:num w:numId="21">
    <w:abstractNumId w:val="40"/>
  </w:num>
  <w:num w:numId="22">
    <w:abstractNumId w:val="4"/>
  </w:num>
  <w:num w:numId="23">
    <w:abstractNumId w:val="38"/>
  </w:num>
  <w:num w:numId="24">
    <w:abstractNumId w:val="44"/>
  </w:num>
  <w:num w:numId="25">
    <w:abstractNumId w:val="33"/>
  </w:num>
  <w:num w:numId="26">
    <w:abstractNumId w:val="27"/>
  </w:num>
  <w:num w:numId="27">
    <w:abstractNumId w:val="7"/>
  </w:num>
  <w:num w:numId="28">
    <w:abstractNumId w:val="30"/>
  </w:num>
  <w:num w:numId="29">
    <w:abstractNumId w:val="32"/>
  </w:num>
  <w:num w:numId="30">
    <w:abstractNumId w:val="42"/>
  </w:num>
  <w:num w:numId="31">
    <w:abstractNumId w:val="43"/>
  </w:num>
  <w:num w:numId="32">
    <w:abstractNumId w:val="37"/>
  </w:num>
  <w:num w:numId="33">
    <w:abstractNumId w:val="24"/>
  </w:num>
  <w:num w:numId="34">
    <w:abstractNumId w:val="19"/>
  </w:num>
  <w:num w:numId="35">
    <w:abstractNumId w:val="15"/>
  </w:num>
  <w:num w:numId="36">
    <w:abstractNumId w:val="22"/>
  </w:num>
  <w:num w:numId="37">
    <w:abstractNumId w:val="45"/>
  </w:num>
  <w:num w:numId="38">
    <w:abstractNumId w:val="13"/>
  </w:num>
  <w:num w:numId="39">
    <w:abstractNumId w:val="0"/>
  </w:num>
  <w:num w:numId="40">
    <w:abstractNumId w:val="41"/>
  </w:num>
  <w:num w:numId="41">
    <w:abstractNumId w:val="2"/>
  </w:num>
  <w:num w:numId="42">
    <w:abstractNumId w:val="35"/>
  </w:num>
  <w:num w:numId="43">
    <w:abstractNumId w:val="31"/>
  </w:num>
  <w:num w:numId="44">
    <w:abstractNumId w:val="16"/>
  </w:num>
  <w:num w:numId="45">
    <w:abstractNumId w:val="8"/>
  </w:num>
  <w:num w:numId="46">
    <w:abstractNumId w:val="36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8227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0B71"/>
    <w:rsid w:val="00001DCA"/>
    <w:rsid w:val="00002A22"/>
    <w:rsid w:val="00002DED"/>
    <w:rsid w:val="000061F7"/>
    <w:rsid w:val="000068E3"/>
    <w:rsid w:val="00007519"/>
    <w:rsid w:val="00007938"/>
    <w:rsid w:val="00007AA3"/>
    <w:rsid w:val="00007BAC"/>
    <w:rsid w:val="00010818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65CB"/>
    <w:rsid w:val="0001685C"/>
    <w:rsid w:val="000168F5"/>
    <w:rsid w:val="00016BBB"/>
    <w:rsid w:val="000172EA"/>
    <w:rsid w:val="00017672"/>
    <w:rsid w:val="00020E5B"/>
    <w:rsid w:val="00020F8A"/>
    <w:rsid w:val="00021239"/>
    <w:rsid w:val="00021645"/>
    <w:rsid w:val="00021E94"/>
    <w:rsid w:val="00021F70"/>
    <w:rsid w:val="0002203A"/>
    <w:rsid w:val="0002208A"/>
    <w:rsid w:val="000228E3"/>
    <w:rsid w:val="00022AD7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085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57D"/>
    <w:rsid w:val="000346C5"/>
    <w:rsid w:val="000347F9"/>
    <w:rsid w:val="0003526B"/>
    <w:rsid w:val="00035977"/>
    <w:rsid w:val="00036733"/>
    <w:rsid w:val="00036A27"/>
    <w:rsid w:val="00036CC9"/>
    <w:rsid w:val="00037115"/>
    <w:rsid w:val="00040895"/>
    <w:rsid w:val="00040AA9"/>
    <w:rsid w:val="0004143E"/>
    <w:rsid w:val="000422EF"/>
    <w:rsid w:val="00042806"/>
    <w:rsid w:val="00043077"/>
    <w:rsid w:val="00043190"/>
    <w:rsid w:val="00043B1E"/>
    <w:rsid w:val="00043E47"/>
    <w:rsid w:val="000443A6"/>
    <w:rsid w:val="00045C7E"/>
    <w:rsid w:val="000465D2"/>
    <w:rsid w:val="000466F6"/>
    <w:rsid w:val="00047DCB"/>
    <w:rsid w:val="00047DDF"/>
    <w:rsid w:val="0005039E"/>
    <w:rsid w:val="00050564"/>
    <w:rsid w:val="00050910"/>
    <w:rsid w:val="0005105A"/>
    <w:rsid w:val="00051249"/>
    <w:rsid w:val="00052CBE"/>
    <w:rsid w:val="000532C5"/>
    <w:rsid w:val="000536D2"/>
    <w:rsid w:val="00053A21"/>
    <w:rsid w:val="000540E6"/>
    <w:rsid w:val="0005477E"/>
    <w:rsid w:val="000548A1"/>
    <w:rsid w:val="000554EC"/>
    <w:rsid w:val="00055E3A"/>
    <w:rsid w:val="000574AF"/>
    <w:rsid w:val="000574D5"/>
    <w:rsid w:val="00060218"/>
    <w:rsid w:val="00061505"/>
    <w:rsid w:val="000618B0"/>
    <w:rsid w:val="000620D1"/>
    <w:rsid w:val="00062549"/>
    <w:rsid w:val="00062D5D"/>
    <w:rsid w:val="00063164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701AB"/>
    <w:rsid w:val="00070B87"/>
    <w:rsid w:val="000718AC"/>
    <w:rsid w:val="0007219B"/>
    <w:rsid w:val="00072864"/>
    <w:rsid w:val="000730DD"/>
    <w:rsid w:val="0007347A"/>
    <w:rsid w:val="00073C4E"/>
    <w:rsid w:val="0007418A"/>
    <w:rsid w:val="000744A0"/>
    <w:rsid w:val="000747F6"/>
    <w:rsid w:val="0007487D"/>
    <w:rsid w:val="0007579A"/>
    <w:rsid w:val="00075989"/>
    <w:rsid w:val="000759E9"/>
    <w:rsid w:val="00075F09"/>
    <w:rsid w:val="0007758C"/>
    <w:rsid w:val="00080B2F"/>
    <w:rsid w:val="00081438"/>
    <w:rsid w:val="00081DEB"/>
    <w:rsid w:val="0008236D"/>
    <w:rsid w:val="00082BE6"/>
    <w:rsid w:val="000837F0"/>
    <w:rsid w:val="00083B6D"/>
    <w:rsid w:val="00083BE8"/>
    <w:rsid w:val="00084CCE"/>
    <w:rsid w:val="00084F18"/>
    <w:rsid w:val="000850E5"/>
    <w:rsid w:val="00085385"/>
    <w:rsid w:val="000856CD"/>
    <w:rsid w:val="00085EA2"/>
    <w:rsid w:val="000864C1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1FBC"/>
    <w:rsid w:val="000924D2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E6C"/>
    <w:rsid w:val="000A09EE"/>
    <w:rsid w:val="000A12A1"/>
    <w:rsid w:val="000A190A"/>
    <w:rsid w:val="000A1ABB"/>
    <w:rsid w:val="000A1CB6"/>
    <w:rsid w:val="000A270E"/>
    <w:rsid w:val="000A2C1E"/>
    <w:rsid w:val="000A3345"/>
    <w:rsid w:val="000A3516"/>
    <w:rsid w:val="000A3639"/>
    <w:rsid w:val="000A37D1"/>
    <w:rsid w:val="000A4131"/>
    <w:rsid w:val="000A48B6"/>
    <w:rsid w:val="000A4BB6"/>
    <w:rsid w:val="000A4EE4"/>
    <w:rsid w:val="000A5496"/>
    <w:rsid w:val="000A5DD6"/>
    <w:rsid w:val="000A6472"/>
    <w:rsid w:val="000A7716"/>
    <w:rsid w:val="000B178D"/>
    <w:rsid w:val="000B1F2B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5"/>
    <w:rsid w:val="000B73EF"/>
    <w:rsid w:val="000C0B23"/>
    <w:rsid w:val="000C0FDC"/>
    <w:rsid w:val="000C11A8"/>
    <w:rsid w:val="000C196C"/>
    <w:rsid w:val="000C226F"/>
    <w:rsid w:val="000C2AA3"/>
    <w:rsid w:val="000C2BBC"/>
    <w:rsid w:val="000C3102"/>
    <w:rsid w:val="000C36D6"/>
    <w:rsid w:val="000C3DEF"/>
    <w:rsid w:val="000C41D6"/>
    <w:rsid w:val="000C4F5F"/>
    <w:rsid w:val="000C557A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224E"/>
    <w:rsid w:val="000D3674"/>
    <w:rsid w:val="000D3705"/>
    <w:rsid w:val="000D4E96"/>
    <w:rsid w:val="000D5D6C"/>
    <w:rsid w:val="000D6048"/>
    <w:rsid w:val="000D6B16"/>
    <w:rsid w:val="000D6F6A"/>
    <w:rsid w:val="000D7EE5"/>
    <w:rsid w:val="000E10A2"/>
    <w:rsid w:val="000E1447"/>
    <w:rsid w:val="000E175E"/>
    <w:rsid w:val="000E1A42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641C"/>
    <w:rsid w:val="000E6749"/>
    <w:rsid w:val="000E6B7A"/>
    <w:rsid w:val="000E7AB1"/>
    <w:rsid w:val="000E7CD2"/>
    <w:rsid w:val="000F061A"/>
    <w:rsid w:val="000F1745"/>
    <w:rsid w:val="000F1F2A"/>
    <w:rsid w:val="000F2E76"/>
    <w:rsid w:val="000F41F1"/>
    <w:rsid w:val="000F43D7"/>
    <w:rsid w:val="000F46DE"/>
    <w:rsid w:val="000F50DB"/>
    <w:rsid w:val="000F6004"/>
    <w:rsid w:val="000F6CB6"/>
    <w:rsid w:val="001009DB"/>
    <w:rsid w:val="00101544"/>
    <w:rsid w:val="00101CA5"/>
    <w:rsid w:val="00101D93"/>
    <w:rsid w:val="00102062"/>
    <w:rsid w:val="00102AD0"/>
    <w:rsid w:val="00102EA4"/>
    <w:rsid w:val="0010338B"/>
    <w:rsid w:val="00103B7D"/>
    <w:rsid w:val="00103F81"/>
    <w:rsid w:val="00104032"/>
    <w:rsid w:val="00104435"/>
    <w:rsid w:val="001045F3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747"/>
    <w:rsid w:val="00121A88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63A9"/>
    <w:rsid w:val="0012769A"/>
    <w:rsid w:val="00130977"/>
    <w:rsid w:val="00130BA6"/>
    <w:rsid w:val="00130FDA"/>
    <w:rsid w:val="00131E62"/>
    <w:rsid w:val="00132655"/>
    <w:rsid w:val="00133741"/>
    <w:rsid w:val="001338B2"/>
    <w:rsid w:val="00133D18"/>
    <w:rsid w:val="0013511F"/>
    <w:rsid w:val="0013535B"/>
    <w:rsid w:val="001354C2"/>
    <w:rsid w:val="001363F6"/>
    <w:rsid w:val="00136667"/>
    <w:rsid w:val="00136A25"/>
    <w:rsid w:val="00136AB1"/>
    <w:rsid w:val="001372E3"/>
    <w:rsid w:val="00137865"/>
    <w:rsid w:val="00137965"/>
    <w:rsid w:val="00137E31"/>
    <w:rsid w:val="001405D8"/>
    <w:rsid w:val="0014066B"/>
    <w:rsid w:val="00140C4B"/>
    <w:rsid w:val="00141458"/>
    <w:rsid w:val="001418FF"/>
    <w:rsid w:val="00141E0D"/>
    <w:rsid w:val="001429B8"/>
    <w:rsid w:val="00142A47"/>
    <w:rsid w:val="00143D68"/>
    <w:rsid w:val="00143E10"/>
    <w:rsid w:val="0014443C"/>
    <w:rsid w:val="00144BB8"/>
    <w:rsid w:val="00146E7E"/>
    <w:rsid w:val="00147013"/>
    <w:rsid w:val="00147242"/>
    <w:rsid w:val="00147940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AA4"/>
    <w:rsid w:val="00157BC0"/>
    <w:rsid w:val="00157DE6"/>
    <w:rsid w:val="00160BCA"/>
    <w:rsid w:val="00160ECA"/>
    <w:rsid w:val="00161EE1"/>
    <w:rsid w:val="001620F5"/>
    <w:rsid w:val="00163E45"/>
    <w:rsid w:val="00163E80"/>
    <w:rsid w:val="00163F63"/>
    <w:rsid w:val="00164CAB"/>
    <w:rsid w:val="00166570"/>
    <w:rsid w:val="00166842"/>
    <w:rsid w:val="00166C57"/>
    <w:rsid w:val="00167241"/>
    <w:rsid w:val="001674CC"/>
    <w:rsid w:val="001674FA"/>
    <w:rsid w:val="00167AF8"/>
    <w:rsid w:val="00170AB9"/>
    <w:rsid w:val="001711FB"/>
    <w:rsid w:val="00171F86"/>
    <w:rsid w:val="00172347"/>
    <w:rsid w:val="00172F38"/>
    <w:rsid w:val="0017332B"/>
    <w:rsid w:val="001735D8"/>
    <w:rsid w:val="00173F7C"/>
    <w:rsid w:val="0017432D"/>
    <w:rsid w:val="00174A89"/>
    <w:rsid w:val="00174EEA"/>
    <w:rsid w:val="0017513F"/>
    <w:rsid w:val="0017641E"/>
    <w:rsid w:val="001767EE"/>
    <w:rsid w:val="00177694"/>
    <w:rsid w:val="00177A22"/>
    <w:rsid w:val="00177BA0"/>
    <w:rsid w:val="00180597"/>
    <w:rsid w:val="0018082D"/>
    <w:rsid w:val="0018119A"/>
    <w:rsid w:val="0018165C"/>
    <w:rsid w:val="001822D7"/>
    <w:rsid w:val="0018245B"/>
    <w:rsid w:val="001825C8"/>
    <w:rsid w:val="00182877"/>
    <w:rsid w:val="00182CD5"/>
    <w:rsid w:val="00182F42"/>
    <w:rsid w:val="0018385E"/>
    <w:rsid w:val="0018390A"/>
    <w:rsid w:val="0018461B"/>
    <w:rsid w:val="00185344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1989"/>
    <w:rsid w:val="00192378"/>
    <w:rsid w:val="001924C5"/>
    <w:rsid w:val="00192933"/>
    <w:rsid w:val="00192B19"/>
    <w:rsid w:val="001939AC"/>
    <w:rsid w:val="00193BF9"/>
    <w:rsid w:val="00193E09"/>
    <w:rsid w:val="00194C60"/>
    <w:rsid w:val="00194CAD"/>
    <w:rsid w:val="0019555E"/>
    <w:rsid w:val="001959FD"/>
    <w:rsid w:val="00195F11"/>
    <w:rsid w:val="0019636D"/>
    <w:rsid w:val="00196938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F22"/>
    <w:rsid w:val="001A2F3D"/>
    <w:rsid w:val="001A351B"/>
    <w:rsid w:val="001A465A"/>
    <w:rsid w:val="001A7708"/>
    <w:rsid w:val="001B17AD"/>
    <w:rsid w:val="001B2205"/>
    <w:rsid w:val="001B2B11"/>
    <w:rsid w:val="001B3028"/>
    <w:rsid w:val="001B38FC"/>
    <w:rsid w:val="001B3CB4"/>
    <w:rsid w:val="001B5198"/>
    <w:rsid w:val="001B52AD"/>
    <w:rsid w:val="001B5304"/>
    <w:rsid w:val="001B5305"/>
    <w:rsid w:val="001B586A"/>
    <w:rsid w:val="001B5A8E"/>
    <w:rsid w:val="001B6532"/>
    <w:rsid w:val="001B6675"/>
    <w:rsid w:val="001B720D"/>
    <w:rsid w:val="001B7A68"/>
    <w:rsid w:val="001B7CF7"/>
    <w:rsid w:val="001B7E2E"/>
    <w:rsid w:val="001B7E8B"/>
    <w:rsid w:val="001C0850"/>
    <w:rsid w:val="001C161F"/>
    <w:rsid w:val="001C27E1"/>
    <w:rsid w:val="001C2BC9"/>
    <w:rsid w:val="001C3268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9C1"/>
    <w:rsid w:val="001D048F"/>
    <w:rsid w:val="001D0980"/>
    <w:rsid w:val="001D1C1E"/>
    <w:rsid w:val="001D3127"/>
    <w:rsid w:val="001D3753"/>
    <w:rsid w:val="001D380C"/>
    <w:rsid w:val="001D48EA"/>
    <w:rsid w:val="001D559D"/>
    <w:rsid w:val="001D5BD1"/>
    <w:rsid w:val="001D6415"/>
    <w:rsid w:val="001D66DE"/>
    <w:rsid w:val="001D685B"/>
    <w:rsid w:val="001D6FF4"/>
    <w:rsid w:val="001D76F4"/>
    <w:rsid w:val="001D79CF"/>
    <w:rsid w:val="001D7A33"/>
    <w:rsid w:val="001D7BB8"/>
    <w:rsid w:val="001D7E50"/>
    <w:rsid w:val="001E0133"/>
    <w:rsid w:val="001E0778"/>
    <w:rsid w:val="001E112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5E91"/>
    <w:rsid w:val="001E6775"/>
    <w:rsid w:val="001E6A26"/>
    <w:rsid w:val="001E70BF"/>
    <w:rsid w:val="001E740F"/>
    <w:rsid w:val="001E7510"/>
    <w:rsid w:val="001E7881"/>
    <w:rsid w:val="001E7915"/>
    <w:rsid w:val="001F02C4"/>
    <w:rsid w:val="001F107A"/>
    <w:rsid w:val="001F126E"/>
    <w:rsid w:val="001F127A"/>
    <w:rsid w:val="001F1E9E"/>
    <w:rsid w:val="001F28DC"/>
    <w:rsid w:val="001F2C2D"/>
    <w:rsid w:val="001F3988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356D"/>
    <w:rsid w:val="00203E25"/>
    <w:rsid w:val="0020457E"/>
    <w:rsid w:val="00204644"/>
    <w:rsid w:val="00204C01"/>
    <w:rsid w:val="00205DB2"/>
    <w:rsid w:val="002063FF"/>
    <w:rsid w:val="00206CC0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93"/>
    <w:rsid w:val="002140AA"/>
    <w:rsid w:val="002145F8"/>
    <w:rsid w:val="00214C65"/>
    <w:rsid w:val="00217679"/>
    <w:rsid w:val="002178AB"/>
    <w:rsid w:val="00220831"/>
    <w:rsid w:val="002210B5"/>
    <w:rsid w:val="002219EF"/>
    <w:rsid w:val="00222238"/>
    <w:rsid w:val="00222843"/>
    <w:rsid w:val="002228E2"/>
    <w:rsid w:val="0022364C"/>
    <w:rsid w:val="00223B36"/>
    <w:rsid w:val="00223DF0"/>
    <w:rsid w:val="002240A2"/>
    <w:rsid w:val="00225C82"/>
    <w:rsid w:val="00225D46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83E"/>
    <w:rsid w:val="0023599B"/>
    <w:rsid w:val="00236559"/>
    <w:rsid w:val="00236BC0"/>
    <w:rsid w:val="00237242"/>
    <w:rsid w:val="00237528"/>
    <w:rsid w:val="00237A6C"/>
    <w:rsid w:val="002405B4"/>
    <w:rsid w:val="00240A94"/>
    <w:rsid w:val="00240DD1"/>
    <w:rsid w:val="002417BE"/>
    <w:rsid w:val="00241F8C"/>
    <w:rsid w:val="00242F94"/>
    <w:rsid w:val="00243441"/>
    <w:rsid w:val="0024361F"/>
    <w:rsid w:val="00243A87"/>
    <w:rsid w:val="00245942"/>
    <w:rsid w:val="00245C32"/>
    <w:rsid w:val="00245D2B"/>
    <w:rsid w:val="00245F9D"/>
    <w:rsid w:val="002461A4"/>
    <w:rsid w:val="00246A01"/>
    <w:rsid w:val="00246B1C"/>
    <w:rsid w:val="00247AF4"/>
    <w:rsid w:val="002504FF"/>
    <w:rsid w:val="0025106F"/>
    <w:rsid w:val="00251A60"/>
    <w:rsid w:val="002525F2"/>
    <w:rsid w:val="00252DD1"/>
    <w:rsid w:val="00253610"/>
    <w:rsid w:val="002538BF"/>
    <w:rsid w:val="00253F2C"/>
    <w:rsid w:val="00254098"/>
    <w:rsid w:val="00255522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367C"/>
    <w:rsid w:val="002637B4"/>
    <w:rsid w:val="002638B1"/>
    <w:rsid w:val="00263D2B"/>
    <w:rsid w:val="00263FAD"/>
    <w:rsid w:val="002644A6"/>
    <w:rsid w:val="00264FD7"/>
    <w:rsid w:val="00265CF6"/>
    <w:rsid w:val="00265E64"/>
    <w:rsid w:val="002663B6"/>
    <w:rsid w:val="00266D73"/>
    <w:rsid w:val="00267524"/>
    <w:rsid w:val="0026796F"/>
    <w:rsid w:val="00267D95"/>
    <w:rsid w:val="002701A3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DF"/>
    <w:rsid w:val="0028038A"/>
    <w:rsid w:val="002806BC"/>
    <w:rsid w:val="00280B5F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BC5"/>
    <w:rsid w:val="00286DCA"/>
    <w:rsid w:val="00286EC1"/>
    <w:rsid w:val="00287376"/>
    <w:rsid w:val="002874D2"/>
    <w:rsid w:val="00287F19"/>
    <w:rsid w:val="00290C38"/>
    <w:rsid w:val="002911DD"/>
    <w:rsid w:val="00291DF9"/>
    <w:rsid w:val="00292037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D07"/>
    <w:rsid w:val="00297EF5"/>
    <w:rsid w:val="002A0369"/>
    <w:rsid w:val="002A08BE"/>
    <w:rsid w:val="002A1A21"/>
    <w:rsid w:val="002A2394"/>
    <w:rsid w:val="002A2401"/>
    <w:rsid w:val="002A277D"/>
    <w:rsid w:val="002A3130"/>
    <w:rsid w:val="002A3347"/>
    <w:rsid w:val="002A46FB"/>
    <w:rsid w:val="002A54FF"/>
    <w:rsid w:val="002A56F9"/>
    <w:rsid w:val="002A5B29"/>
    <w:rsid w:val="002A5B8C"/>
    <w:rsid w:val="002A5BA8"/>
    <w:rsid w:val="002A5BC2"/>
    <w:rsid w:val="002A60DF"/>
    <w:rsid w:val="002A65C0"/>
    <w:rsid w:val="002A68FB"/>
    <w:rsid w:val="002A6C3D"/>
    <w:rsid w:val="002A6DDC"/>
    <w:rsid w:val="002A796F"/>
    <w:rsid w:val="002B023C"/>
    <w:rsid w:val="002B080A"/>
    <w:rsid w:val="002B11D0"/>
    <w:rsid w:val="002B2993"/>
    <w:rsid w:val="002B2B58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127"/>
    <w:rsid w:val="002B7826"/>
    <w:rsid w:val="002C038B"/>
    <w:rsid w:val="002C06B6"/>
    <w:rsid w:val="002C0A07"/>
    <w:rsid w:val="002C121F"/>
    <w:rsid w:val="002C12A4"/>
    <w:rsid w:val="002C1904"/>
    <w:rsid w:val="002C1DE7"/>
    <w:rsid w:val="002C3711"/>
    <w:rsid w:val="002C3BA8"/>
    <w:rsid w:val="002C4024"/>
    <w:rsid w:val="002C42EF"/>
    <w:rsid w:val="002C55BC"/>
    <w:rsid w:val="002C61F5"/>
    <w:rsid w:val="002C69B7"/>
    <w:rsid w:val="002C787E"/>
    <w:rsid w:val="002C79B7"/>
    <w:rsid w:val="002C7AFB"/>
    <w:rsid w:val="002D092A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7CC"/>
    <w:rsid w:val="002E1B11"/>
    <w:rsid w:val="002E1CC8"/>
    <w:rsid w:val="002E2667"/>
    <w:rsid w:val="002E2B7F"/>
    <w:rsid w:val="002E31D1"/>
    <w:rsid w:val="002E3231"/>
    <w:rsid w:val="002E3632"/>
    <w:rsid w:val="002E394E"/>
    <w:rsid w:val="002E41CC"/>
    <w:rsid w:val="002E499D"/>
    <w:rsid w:val="002E646B"/>
    <w:rsid w:val="002E71EA"/>
    <w:rsid w:val="002F01C7"/>
    <w:rsid w:val="002F122B"/>
    <w:rsid w:val="002F30FC"/>
    <w:rsid w:val="002F3C16"/>
    <w:rsid w:val="002F3E7E"/>
    <w:rsid w:val="002F416A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B4E"/>
    <w:rsid w:val="00300C6B"/>
    <w:rsid w:val="00301BE2"/>
    <w:rsid w:val="00302D1F"/>
    <w:rsid w:val="00302EDA"/>
    <w:rsid w:val="00304091"/>
    <w:rsid w:val="0030419B"/>
    <w:rsid w:val="00304465"/>
    <w:rsid w:val="003045EF"/>
    <w:rsid w:val="00304DC8"/>
    <w:rsid w:val="0030535B"/>
    <w:rsid w:val="00306C7F"/>
    <w:rsid w:val="003072EC"/>
    <w:rsid w:val="0030790F"/>
    <w:rsid w:val="003101A4"/>
    <w:rsid w:val="0031044D"/>
    <w:rsid w:val="003104F8"/>
    <w:rsid w:val="00310774"/>
    <w:rsid w:val="0031142C"/>
    <w:rsid w:val="00311AF6"/>
    <w:rsid w:val="00312401"/>
    <w:rsid w:val="003132C1"/>
    <w:rsid w:val="003132E8"/>
    <w:rsid w:val="00313309"/>
    <w:rsid w:val="00313449"/>
    <w:rsid w:val="003139F4"/>
    <w:rsid w:val="00314247"/>
    <w:rsid w:val="003142C9"/>
    <w:rsid w:val="0031496C"/>
    <w:rsid w:val="00314A6A"/>
    <w:rsid w:val="00314F6B"/>
    <w:rsid w:val="00315358"/>
    <w:rsid w:val="00316912"/>
    <w:rsid w:val="0031707C"/>
    <w:rsid w:val="00320466"/>
    <w:rsid w:val="0032067B"/>
    <w:rsid w:val="00320F8A"/>
    <w:rsid w:val="003210B7"/>
    <w:rsid w:val="003211B8"/>
    <w:rsid w:val="003217EE"/>
    <w:rsid w:val="00321E02"/>
    <w:rsid w:val="00321E44"/>
    <w:rsid w:val="003223D2"/>
    <w:rsid w:val="0032253F"/>
    <w:rsid w:val="00323627"/>
    <w:rsid w:val="00323ABD"/>
    <w:rsid w:val="003244C6"/>
    <w:rsid w:val="003247F1"/>
    <w:rsid w:val="00324F28"/>
    <w:rsid w:val="00324FAE"/>
    <w:rsid w:val="00325831"/>
    <w:rsid w:val="00325BB9"/>
    <w:rsid w:val="003260D9"/>
    <w:rsid w:val="003278D1"/>
    <w:rsid w:val="0033029D"/>
    <w:rsid w:val="003319EF"/>
    <w:rsid w:val="00332D36"/>
    <w:rsid w:val="003331F0"/>
    <w:rsid w:val="0033330E"/>
    <w:rsid w:val="00333339"/>
    <w:rsid w:val="00334AA7"/>
    <w:rsid w:val="00334FBF"/>
    <w:rsid w:val="00335222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64D5"/>
    <w:rsid w:val="003370B4"/>
    <w:rsid w:val="00337BDD"/>
    <w:rsid w:val="00340398"/>
    <w:rsid w:val="00340BB0"/>
    <w:rsid w:val="003411FE"/>
    <w:rsid w:val="00341646"/>
    <w:rsid w:val="003416D5"/>
    <w:rsid w:val="0034177E"/>
    <w:rsid w:val="00342216"/>
    <w:rsid w:val="00342894"/>
    <w:rsid w:val="0034334F"/>
    <w:rsid w:val="00343FE6"/>
    <w:rsid w:val="00344B7E"/>
    <w:rsid w:val="00344B83"/>
    <w:rsid w:val="00344D3F"/>
    <w:rsid w:val="00344E6F"/>
    <w:rsid w:val="003464C3"/>
    <w:rsid w:val="0035024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5C8E"/>
    <w:rsid w:val="003560A9"/>
    <w:rsid w:val="0035624E"/>
    <w:rsid w:val="00356333"/>
    <w:rsid w:val="00356AC3"/>
    <w:rsid w:val="00360100"/>
    <w:rsid w:val="00360353"/>
    <w:rsid w:val="00360447"/>
    <w:rsid w:val="00360DAD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E78"/>
    <w:rsid w:val="003661E5"/>
    <w:rsid w:val="003664A3"/>
    <w:rsid w:val="003664C9"/>
    <w:rsid w:val="0036679B"/>
    <w:rsid w:val="00366B7F"/>
    <w:rsid w:val="003675D2"/>
    <w:rsid w:val="00370209"/>
    <w:rsid w:val="0037064F"/>
    <w:rsid w:val="003718B5"/>
    <w:rsid w:val="00372465"/>
    <w:rsid w:val="0037258F"/>
    <w:rsid w:val="003727A3"/>
    <w:rsid w:val="003730B5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FA9"/>
    <w:rsid w:val="003816C9"/>
    <w:rsid w:val="00381F62"/>
    <w:rsid w:val="00382D05"/>
    <w:rsid w:val="00383717"/>
    <w:rsid w:val="00383855"/>
    <w:rsid w:val="003839DE"/>
    <w:rsid w:val="00383F15"/>
    <w:rsid w:val="003843AC"/>
    <w:rsid w:val="0038459C"/>
    <w:rsid w:val="003858C5"/>
    <w:rsid w:val="003868F0"/>
    <w:rsid w:val="003879B8"/>
    <w:rsid w:val="00387D5B"/>
    <w:rsid w:val="0039089D"/>
    <w:rsid w:val="00390912"/>
    <w:rsid w:val="003926D5"/>
    <w:rsid w:val="00393763"/>
    <w:rsid w:val="0039391D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1058"/>
    <w:rsid w:val="003A1323"/>
    <w:rsid w:val="003A2014"/>
    <w:rsid w:val="003A2156"/>
    <w:rsid w:val="003A4608"/>
    <w:rsid w:val="003A4694"/>
    <w:rsid w:val="003A48D6"/>
    <w:rsid w:val="003A4BC0"/>
    <w:rsid w:val="003A4ECA"/>
    <w:rsid w:val="003A586D"/>
    <w:rsid w:val="003A5ADC"/>
    <w:rsid w:val="003A5CA7"/>
    <w:rsid w:val="003A5F6D"/>
    <w:rsid w:val="003A631B"/>
    <w:rsid w:val="003A7553"/>
    <w:rsid w:val="003A7A69"/>
    <w:rsid w:val="003A7C86"/>
    <w:rsid w:val="003A7E3B"/>
    <w:rsid w:val="003B0904"/>
    <w:rsid w:val="003B0E08"/>
    <w:rsid w:val="003B1FF8"/>
    <w:rsid w:val="003B2A39"/>
    <w:rsid w:val="003B3700"/>
    <w:rsid w:val="003B37EA"/>
    <w:rsid w:val="003B410A"/>
    <w:rsid w:val="003B51BE"/>
    <w:rsid w:val="003B54C4"/>
    <w:rsid w:val="003B6217"/>
    <w:rsid w:val="003B63EF"/>
    <w:rsid w:val="003B6BB8"/>
    <w:rsid w:val="003B7286"/>
    <w:rsid w:val="003B7926"/>
    <w:rsid w:val="003C02A0"/>
    <w:rsid w:val="003C0A69"/>
    <w:rsid w:val="003C1895"/>
    <w:rsid w:val="003C1A0A"/>
    <w:rsid w:val="003C1BB6"/>
    <w:rsid w:val="003C1C67"/>
    <w:rsid w:val="003C1FF5"/>
    <w:rsid w:val="003C2793"/>
    <w:rsid w:val="003C2930"/>
    <w:rsid w:val="003C2A0A"/>
    <w:rsid w:val="003C2A8C"/>
    <w:rsid w:val="003C2FBB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096"/>
    <w:rsid w:val="003D2641"/>
    <w:rsid w:val="003D2647"/>
    <w:rsid w:val="003D2C1F"/>
    <w:rsid w:val="003D2CAB"/>
    <w:rsid w:val="003D2DA1"/>
    <w:rsid w:val="003D2E2F"/>
    <w:rsid w:val="003D316C"/>
    <w:rsid w:val="003D3C30"/>
    <w:rsid w:val="003D407B"/>
    <w:rsid w:val="003D436F"/>
    <w:rsid w:val="003D4A1A"/>
    <w:rsid w:val="003D4BC3"/>
    <w:rsid w:val="003D4CEE"/>
    <w:rsid w:val="003D506C"/>
    <w:rsid w:val="003D73F8"/>
    <w:rsid w:val="003D78F4"/>
    <w:rsid w:val="003D7A4E"/>
    <w:rsid w:val="003E0294"/>
    <w:rsid w:val="003E07F7"/>
    <w:rsid w:val="003E0875"/>
    <w:rsid w:val="003E1254"/>
    <w:rsid w:val="003E14B8"/>
    <w:rsid w:val="003E1725"/>
    <w:rsid w:val="003E1A36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132"/>
    <w:rsid w:val="00400726"/>
    <w:rsid w:val="00400FA4"/>
    <w:rsid w:val="004014E8"/>
    <w:rsid w:val="0040161D"/>
    <w:rsid w:val="00403E61"/>
    <w:rsid w:val="00403E83"/>
    <w:rsid w:val="0040410F"/>
    <w:rsid w:val="00404189"/>
    <w:rsid w:val="0040493B"/>
    <w:rsid w:val="00404A23"/>
    <w:rsid w:val="0040548D"/>
    <w:rsid w:val="00405ABE"/>
    <w:rsid w:val="00407F25"/>
    <w:rsid w:val="00410410"/>
    <w:rsid w:val="004107F2"/>
    <w:rsid w:val="00410E20"/>
    <w:rsid w:val="00411C5D"/>
    <w:rsid w:val="004125A1"/>
    <w:rsid w:val="00412C12"/>
    <w:rsid w:val="004137EA"/>
    <w:rsid w:val="00413A04"/>
    <w:rsid w:val="004144B7"/>
    <w:rsid w:val="00414A65"/>
    <w:rsid w:val="00414DC8"/>
    <w:rsid w:val="00416203"/>
    <w:rsid w:val="00417CD4"/>
    <w:rsid w:val="00420743"/>
    <w:rsid w:val="00420916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67D"/>
    <w:rsid w:val="00430B49"/>
    <w:rsid w:val="00430BFD"/>
    <w:rsid w:val="00431349"/>
    <w:rsid w:val="00431C27"/>
    <w:rsid w:val="00431CBF"/>
    <w:rsid w:val="00431DBB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4BA"/>
    <w:rsid w:val="00435F98"/>
    <w:rsid w:val="00436298"/>
    <w:rsid w:val="00436582"/>
    <w:rsid w:val="00436A3F"/>
    <w:rsid w:val="00437275"/>
    <w:rsid w:val="004375F6"/>
    <w:rsid w:val="00437F7D"/>
    <w:rsid w:val="0044017E"/>
    <w:rsid w:val="004403DE"/>
    <w:rsid w:val="004408FE"/>
    <w:rsid w:val="00440F86"/>
    <w:rsid w:val="00441848"/>
    <w:rsid w:val="00444A18"/>
    <w:rsid w:val="00444A49"/>
    <w:rsid w:val="0044591B"/>
    <w:rsid w:val="004461D9"/>
    <w:rsid w:val="00446A78"/>
    <w:rsid w:val="00446F80"/>
    <w:rsid w:val="00447220"/>
    <w:rsid w:val="0044782B"/>
    <w:rsid w:val="00447A87"/>
    <w:rsid w:val="0045007B"/>
    <w:rsid w:val="0045013A"/>
    <w:rsid w:val="00450A7D"/>
    <w:rsid w:val="00450C48"/>
    <w:rsid w:val="00450E26"/>
    <w:rsid w:val="004515C6"/>
    <w:rsid w:val="00451B16"/>
    <w:rsid w:val="00452FEF"/>
    <w:rsid w:val="004541CC"/>
    <w:rsid w:val="00454623"/>
    <w:rsid w:val="00454898"/>
    <w:rsid w:val="00454FAE"/>
    <w:rsid w:val="00455B62"/>
    <w:rsid w:val="00455CD1"/>
    <w:rsid w:val="00456473"/>
    <w:rsid w:val="00456991"/>
    <w:rsid w:val="00457E7B"/>
    <w:rsid w:val="004600CC"/>
    <w:rsid w:val="0046036A"/>
    <w:rsid w:val="00460B0B"/>
    <w:rsid w:val="004615DE"/>
    <w:rsid w:val="00461883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BF"/>
    <w:rsid w:val="00467ED4"/>
    <w:rsid w:val="00467FC2"/>
    <w:rsid w:val="0047001D"/>
    <w:rsid w:val="00470087"/>
    <w:rsid w:val="0047079F"/>
    <w:rsid w:val="00470A3B"/>
    <w:rsid w:val="00470E06"/>
    <w:rsid w:val="0047118A"/>
    <w:rsid w:val="004726F8"/>
    <w:rsid w:val="00472BA8"/>
    <w:rsid w:val="0047308B"/>
    <w:rsid w:val="004737BC"/>
    <w:rsid w:val="00473E69"/>
    <w:rsid w:val="004740CF"/>
    <w:rsid w:val="004746AB"/>
    <w:rsid w:val="0047476D"/>
    <w:rsid w:val="00475321"/>
    <w:rsid w:val="00476449"/>
    <w:rsid w:val="00476CF0"/>
    <w:rsid w:val="00477264"/>
    <w:rsid w:val="004778CE"/>
    <w:rsid w:val="00477917"/>
    <w:rsid w:val="00477FC1"/>
    <w:rsid w:val="0048045A"/>
    <w:rsid w:val="0048080F"/>
    <w:rsid w:val="004813BE"/>
    <w:rsid w:val="00481C27"/>
    <w:rsid w:val="00481CB3"/>
    <w:rsid w:val="00482011"/>
    <w:rsid w:val="0048244E"/>
    <w:rsid w:val="00483223"/>
    <w:rsid w:val="00483357"/>
    <w:rsid w:val="00483A78"/>
    <w:rsid w:val="00483E35"/>
    <w:rsid w:val="0048433F"/>
    <w:rsid w:val="00484641"/>
    <w:rsid w:val="00484DE9"/>
    <w:rsid w:val="004852D3"/>
    <w:rsid w:val="00485F5C"/>
    <w:rsid w:val="00486B94"/>
    <w:rsid w:val="004873AA"/>
    <w:rsid w:val="00487E71"/>
    <w:rsid w:val="0049012D"/>
    <w:rsid w:val="00490A99"/>
    <w:rsid w:val="00490CF7"/>
    <w:rsid w:val="0049127B"/>
    <w:rsid w:val="00492165"/>
    <w:rsid w:val="0049279D"/>
    <w:rsid w:val="004927FF"/>
    <w:rsid w:val="004938FD"/>
    <w:rsid w:val="00493DC1"/>
    <w:rsid w:val="00494D02"/>
    <w:rsid w:val="0049510A"/>
    <w:rsid w:val="00495451"/>
    <w:rsid w:val="00495DC3"/>
    <w:rsid w:val="0049605E"/>
    <w:rsid w:val="004966C3"/>
    <w:rsid w:val="00496B05"/>
    <w:rsid w:val="00497503"/>
    <w:rsid w:val="00497949"/>
    <w:rsid w:val="00497C20"/>
    <w:rsid w:val="004A008A"/>
    <w:rsid w:val="004A120A"/>
    <w:rsid w:val="004A1508"/>
    <w:rsid w:val="004A1D76"/>
    <w:rsid w:val="004A2289"/>
    <w:rsid w:val="004A242B"/>
    <w:rsid w:val="004A2B2B"/>
    <w:rsid w:val="004A3EE8"/>
    <w:rsid w:val="004A40EA"/>
    <w:rsid w:val="004A4971"/>
    <w:rsid w:val="004A553C"/>
    <w:rsid w:val="004A555D"/>
    <w:rsid w:val="004A598B"/>
    <w:rsid w:val="004A618B"/>
    <w:rsid w:val="004A6442"/>
    <w:rsid w:val="004A64FF"/>
    <w:rsid w:val="004A6C15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512F"/>
    <w:rsid w:val="004B5464"/>
    <w:rsid w:val="004B62E1"/>
    <w:rsid w:val="004B6930"/>
    <w:rsid w:val="004B767A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78A"/>
    <w:rsid w:val="004C39B5"/>
    <w:rsid w:val="004C3CEA"/>
    <w:rsid w:val="004C4A2E"/>
    <w:rsid w:val="004C5C9A"/>
    <w:rsid w:val="004C64C3"/>
    <w:rsid w:val="004C6CE4"/>
    <w:rsid w:val="004C6E11"/>
    <w:rsid w:val="004C7ADF"/>
    <w:rsid w:val="004C7C56"/>
    <w:rsid w:val="004C7FC3"/>
    <w:rsid w:val="004D0244"/>
    <w:rsid w:val="004D0DDA"/>
    <w:rsid w:val="004D1171"/>
    <w:rsid w:val="004D1188"/>
    <w:rsid w:val="004D2194"/>
    <w:rsid w:val="004D271B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28B9"/>
    <w:rsid w:val="004E30A3"/>
    <w:rsid w:val="004E35B7"/>
    <w:rsid w:val="004E3A6F"/>
    <w:rsid w:val="004E476D"/>
    <w:rsid w:val="004E4B20"/>
    <w:rsid w:val="004E4F4C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DCA"/>
    <w:rsid w:val="004F0FCB"/>
    <w:rsid w:val="004F10B2"/>
    <w:rsid w:val="004F18AC"/>
    <w:rsid w:val="004F1D41"/>
    <w:rsid w:val="004F205D"/>
    <w:rsid w:val="004F2502"/>
    <w:rsid w:val="004F251A"/>
    <w:rsid w:val="004F259C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025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E5F"/>
    <w:rsid w:val="00505EE9"/>
    <w:rsid w:val="00506CE4"/>
    <w:rsid w:val="00507005"/>
    <w:rsid w:val="005070B2"/>
    <w:rsid w:val="005076CD"/>
    <w:rsid w:val="0050782D"/>
    <w:rsid w:val="00507FBC"/>
    <w:rsid w:val="0051063F"/>
    <w:rsid w:val="005108E7"/>
    <w:rsid w:val="00511E79"/>
    <w:rsid w:val="00511FA8"/>
    <w:rsid w:val="0051293B"/>
    <w:rsid w:val="00513420"/>
    <w:rsid w:val="00513D73"/>
    <w:rsid w:val="00514B68"/>
    <w:rsid w:val="00514BB4"/>
    <w:rsid w:val="0051500B"/>
    <w:rsid w:val="00516584"/>
    <w:rsid w:val="0051788C"/>
    <w:rsid w:val="00520247"/>
    <w:rsid w:val="0052028D"/>
    <w:rsid w:val="0052095F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EA1"/>
    <w:rsid w:val="00526DFC"/>
    <w:rsid w:val="00527334"/>
    <w:rsid w:val="0052791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1950"/>
    <w:rsid w:val="0054258F"/>
    <w:rsid w:val="00542C78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409"/>
    <w:rsid w:val="00546724"/>
    <w:rsid w:val="00546DD9"/>
    <w:rsid w:val="0054768B"/>
    <w:rsid w:val="00550607"/>
    <w:rsid w:val="00550B9A"/>
    <w:rsid w:val="00552347"/>
    <w:rsid w:val="0055243E"/>
    <w:rsid w:val="00552528"/>
    <w:rsid w:val="00552C6B"/>
    <w:rsid w:val="00553458"/>
    <w:rsid w:val="00553501"/>
    <w:rsid w:val="00553643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2E55"/>
    <w:rsid w:val="0056323E"/>
    <w:rsid w:val="0056326E"/>
    <w:rsid w:val="0056399B"/>
    <w:rsid w:val="005639AD"/>
    <w:rsid w:val="005644BE"/>
    <w:rsid w:val="00565274"/>
    <w:rsid w:val="005652BE"/>
    <w:rsid w:val="00565754"/>
    <w:rsid w:val="00565D17"/>
    <w:rsid w:val="005663C1"/>
    <w:rsid w:val="00566863"/>
    <w:rsid w:val="0056692F"/>
    <w:rsid w:val="0056789C"/>
    <w:rsid w:val="00567B0B"/>
    <w:rsid w:val="00567C57"/>
    <w:rsid w:val="0057038C"/>
    <w:rsid w:val="00570403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77D78"/>
    <w:rsid w:val="00577F93"/>
    <w:rsid w:val="00580EEC"/>
    <w:rsid w:val="00580F33"/>
    <w:rsid w:val="00581D1B"/>
    <w:rsid w:val="00582A1D"/>
    <w:rsid w:val="00582BED"/>
    <w:rsid w:val="00583D03"/>
    <w:rsid w:val="00583D31"/>
    <w:rsid w:val="005841A0"/>
    <w:rsid w:val="005843BD"/>
    <w:rsid w:val="0058637F"/>
    <w:rsid w:val="0058734A"/>
    <w:rsid w:val="00587723"/>
    <w:rsid w:val="00587E56"/>
    <w:rsid w:val="00590140"/>
    <w:rsid w:val="0059041E"/>
    <w:rsid w:val="005907EF"/>
    <w:rsid w:val="005910B3"/>
    <w:rsid w:val="00591314"/>
    <w:rsid w:val="00591675"/>
    <w:rsid w:val="00591B66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DFB"/>
    <w:rsid w:val="00596436"/>
    <w:rsid w:val="00596BB6"/>
    <w:rsid w:val="005976FB"/>
    <w:rsid w:val="00597ABD"/>
    <w:rsid w:val="005A0081"/>
    <w:rsid w:val="005A1CF7"/>
    <w:rsid w:val="005A1EA3"/>
    <w:rsid w:val="005A26FC"/>
    <w:rsid w:val="005A4069"/>
    <w:rsid w:val="005A4474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2C21"/>
    <w:rsid w:val="005B2D06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D3"/>
    <w:rsid w:val="005B6072"/>
    <w:rsid w:val="005B69D4"/>
    <w:rsid w:val="005B6CA9"/>
    <w:rsid w:val="005B7125"/>
    <w:rsid w:val="005B7556"/>
    <w:rsid w:val="005B7F5A"/>
    <w:rsid w:val="005C03F9"/>
    <w:rsid w:val="005C1163"/>
    <w:rsid w:val="005C1B7C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AD8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19D7"/>
    <w:rsid w:val="005D275D"/>
    <w:rsid w:val="005D2FC1"/>
    <w:rsid w:val="005D324E"/>
    <w:rsid w:val="005D3326"/>
    <w:rsid w:val="005D3E92"/>
    <w:rsid w:val="005D4942"/>
    <w:rsid w:val="005D52B8"/>
    <w:rsid w:val="005D58CA"/>
    <w:rsid w:val="005D6182"/>
    <w:rsid w:val="005D639B"/>
    <w:rsid w:val="005D6B43"/>
    <w:rsid w:val="005D7439"/>
    <w:rsid w:val="005D798A"/>
    <w:rsid w:val="005D7C18"/>
    <w:rsid w:val="005E057C"/>
    <w:rsid w:val="005E071E"/>
    <w:rsid w:val="005E1248"/>
    <w:rsid w:val="005E14B2"/>
    <w:rsid w:val="005E2C10"/>
    <w:rsid w:val="005E3AF1"/>
    <w:rsid w:val="005E3E54"/>
    <w:rsid w:val="005E3F6A"/>
    <w:rsid w:val="005E434D"/>
    <w:rsid w:val="005E4C86"/>
    <w:rsid w:val="005E4FE7"/>
    <w:rsid w:val="005E5F9F"/>
    <w:rsid w:val="005E6580"/>
    <w:rsid w:val="005E6BA7"/>
    <w:rsid w:val="005E6E91"/>
    <w:rsid w:val="005E78BE"/>
    <w:rsid w:val="005F002F"/>
    <w:rsid w:val="005F023E"/>
    <w:rsid w:val="005F0BE0"/>
    <w:rsid w:val="005F0E89"/>
    <w:rsid w:val="005F1557"/>
    <w:rsid w:val="005F15E4"/>
    <w:rsid w:val="005F206F"/>
    <w:rsid w:val="005F2479"/>
    <w:rsid w:val="005F32C9"/>
    <w:rsid w:val="005F35FF"/>
    <w:rsid w:val="005F3773"/>
    <w:rsid w:val="005F3FA7"/>
    <w:rsid w:val="005F3FDD"/>
    <w:rsid w:val="005F5258"/>
    <w:rsid w:val="005F5658"/>
    <w:rsid w:val="005F5AE7"/>
    <w:rsid w:val="005F5D00"/>
    <w:rsid w:val="005F75DA"/>
    <w:rsid w:val="005F7F80"/>
    <w:rsid w:val="0060050E"/>
    <w:rsid w:val="00600519"/>
    <w:rsid w:val="00600656"/>
    <w:rsid w:val="00600B62"/>
    <w:rsid w:val="00600DB4"/>
    <w:rsid w:val="00600F39"/>
    <w:rsid w:val="00602C22"/>
    <w:rsid w:val="00603054"/>
    <w:rsid w:val="006033C3"/>
    <w:rsid w:val="00603AA0"/>
    <w:rsid w:val="0060451F"/>
    <w:rsid w:val="006045C7"/>
    <w:rsid w:val="006045FA"/>
    <w:rsid w:val="00604D56"/>
    <w:rsid w:val="0060518A"/>
    <w:rsid w:val="006052CC"/>
    <w:rsid w:val="006058E6"/>
    <w:rsid w:val="00605B38"/>
    <w:rsid w:val="00606247"/>
    <w:rsid w:val="006064E8"/>
    <w:rsid w:val="00606990"/>
    <w:rsid w:val="00606DDE"/>
    <w:rsid w:val="00607129"/>
    <w:rsid w:val="006076D7"/>
    <w:rsid w:val="00607F7E"/>
    <w:rsid w:val="006105D3"/>
    <w:rsid w:val="00610F6B"/>
    <w:rsid w:val="00611770"/>
    <w:rsid w:val="00612CFD"/>
    <w:rsid w:val="00613BD5"/>
    <w:rsid w:val="0061485D"/>
    <w:rsid w:val="00615435"/>
    <w:rsid w:val="00615440"/>
    <w:rsid w:val="00615AAA"/>
    <w:rsid w:val="00615D5E"/>
    <w:rsid w:val="0061640F"/>
    <w:rsid w:val="00616520"/>
    <w:rsid w:val="0061655F"/>
    <w:rsid w:val="00617381"/>
    <w:rsid w:val="00617CD2"/>
    <w:rsid w:val="00620854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0CBB"/>
    <w:rsid w:val="00631117"/>
    <w:rsid w:val="006314EA"/>
    <w:rsid w:val="00631C2B"/>
    <w:rsid w:val="0063313D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1A54"/>
    <w:rsid w:val="00643AF2"/>
    <w:rsid w:val="00643B90"/>
    <w:rsid w:val="00643F14"/>
    <w:rsid w:val="006448AF"/>
    <w:rsid w:val="00644C24"/>
    <w:rsid w:val="00645927"/>
    <w:rsid w:val="0064655D"/>
    <w:rsid w:val="00646F5A"/>
    <w:rsid w:val="00647064"/>
    <w:rsid w:val="0064716D"/>
    <w:rsid w:val="00647573"/>
    <w:rsid w:val="006476D7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2F15"/>
    <w:rsid w:val="00663CF7"/>
    <w:rsid w:val="00664B95"/>
    <w:rsid w:val="006667AF"/>
    <w:rsid w:val="0066735B"/>
    <w:rsid w:val="00667647"/>
    <w:rsid w:val="00667C08"/>
    <w:rsid w:val="00670718"/>
    <w:rsid w:val="00670CED"/>
    <w:rsid w:val="00670D94"/>
    <w:rsid w:val="006728D1"/>
    <w:rsid w:val="00673740"/>
    <w:rsid w:val="0067569C"/>
    <w:rsid w:val="0067570F"/>
    <w:rsid w:val="006768D5"/>
    <w:rsid w:val="00676947"/>
    <w:rsid w:val="00677571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3CD8"/>
    <w:rsid w:val="0069403F"/>
    <w:rsid w:val="00694213"/>
    <w:rsid w:val="006943C5"/>
    <w:rsid w:val="006947F4"/>
    <w:rsid w:val="006950E4"/>
    <w:rsid w:val="00695DB7"/>
    <w:rsid w:val="00696DAF"/>
    <w:rsid w:val="00696EA6"/>
    <w:rsid w:val="006A00CB"/>
    <w:rsid w:val="006A0CB3"/>
    <w:rsid w:val="006A0FBB"/>
    <w:rsid w:val="006A201C"/>
    <w:rsid w:val="006A2318"/>
    <w:rsid w:val="006A2B85"/>
    <w:rsid w:val="006A2C12"/>
    <w:rsid w:val="006A34A3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35E2"/>
    <w:rsid w:val="006B3AEB"/>
    <w:rsid w:val="006B42E8"/>
    <w:rsid w:val="006B43DB"/>
    <w:rsid w:val="006B453A"/>
    <w:rsid w:val="006B58CF"/>
    <w:rsid w:val="006B596E"/>
    <w:rsid w:val="006B5D92"/>
    <w:rsid w:val="006B64EF"/>
    <w:rsid w:val="006B6748"/>
    <w:rsid w:val="006B6C46"/>
    <w:rsid w:val="006B6FAF"/>
    <w:rsid w:val="006B7038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6EC5"/>
    <w:rsid w:val="006C7075"/>
    <w:rsid w:val="006C7D18"/>
    <w:rsid w:val="006D01C6"/>
    <w:rsid w:val="006D0A2F"/>
    <w:rsid w:val="006D0D7A"/>
    <w:rsid w:val="006D0EDA"/>
    <w:rsid w:val="006D0EE3"/>
    <w:rsid w:val="006D0F17"/>
    <w:rsid w:val="006D1385"/>
    <w:rsid w:val="006D1467"/>
    <w:rsid w:val="006D19E9"/>
    <w:rsid w:val="006D1BF2"/>
    <w:rsid w:val="006D2A0E"/>
    <w:rsid w:val="006D2BD0"/>
    <w:rsid w:val="006D2FBD"/>
    <w:rsid w:val="006D3351"/>
    <w:rsid w:val="006D34C6"/>
    <w:rsid w:val="006D3755"/>
    <w:rsid w:val="006D468E"/>
    <w:rsid w:val="006D4709"/>
    <w:rsid w:val="006D47BD"/>
    <w:rsid w:val="006D4864"/>
    <w:rsid w:val="006D4880"/>
    <w:rsid w:val="006D4995"/>
    <w:rsid w:val="006D51E7"/>
    <w:rsid w:val="006D5A51"/>
    <w:rsid w:val="006D6654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2B7"/>
    <w:rsid w:val="006E4A32"/>
    <w:rsid w:val="006E4ECF"/>
    <w:rsid w:val="006E5291"/>
    <w:rsid w:val="006E5547"/>
    <w:rsid w:val="006E60A6"/>
    <w:rsid w:val="006E6BF7"/>
    <w:rsid w:val="006E726B"/>
    <w:rsid w:val="006E73E2"/>
    <w:rsid w:val="006F0E1D"/>
    <w:rsid w:val="006F0E90"/>
    <w:rsid w:val="006F0FB2"/>
    <w:rsid w:val="006F1718"/>
    <w:rsid w:val="006F19F6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53"/>
    <w:rsid w:val="00702DF5"/>
    <w:rsid w:val="00702DFC"/>
    <w:rsid w:val="00703945"/>
    <w:rsid w:val="007041FE"/>
    <w:rsid w:val="00705370"/>
    <w:rsid w:val="0070565B"/>
    <w:rsid w:val="00705851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6773"/>
    <w:rsid w:val="007169BB"/>
    <w:rsid w:val="00716B3F"/>
    <w:rsid w:val="00716B77"/>
    <w:rsid w:val="007173C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D5F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4B73"/>
    <w:rsid w:val="0072524D"/>
    <w:rsid w:val="0072553A"/>
    <w:rsid w:val="0072585A"/>
    <w:rsid w:val="00725C69"/>
    <w:rsid w:val="00725FD5"/>
    <w:rsid w:val="00726447"/>
    <w:rsid w:val="00726A12"/>
    <w:rsid w:val="00726F1A"/>
    <w:rsid w:val="0072738F"/>
    <w:rsid w:val="0072740F"/>
    <w:rsid w:val="007279B7"/>
    <w:rsid w:val="00727C03"/>
    <w:rsid w:val="00727F16"/>
    <w:rsid w:val="007306CB"/>
    <w:rsid w:val="00731AC8"/>
    <w:rsid w:val="007323A1"/>
    <w:rsid w:val="00732A9F"/>
    <w:rsid w:val="0073309C"/>
    <w:rsid w:val="00733823"/>
    <w:rsid w:val="00733CB7"/>
    <w:rsid w:val="0073428E"/>
    <w:rsid w:val="0073512F"/>
    <w:rsid w:val="0073645E"/>
    <w:rsid w:val="00736631"/>
    <w:rsid w:val="00736A66"/>
    <w:rsid w:val="00736C85"/>
    <w:rsid w:val="007373FE"/>
    <w:rsid w:val="007401D6"/>
    <w:rsid w:val="0074098E"/>
    <w:rsid w:val="00740A2E"/>
    <w:rsid w:val="00741AC5"/>
    <w:rsid w:val="00741FD3"/>
    <w:rsid w:val="007423F8"/>
    <w:rsid w:val="00742667"/>
    <w:rsid w:val="007432E5"/>
    <w:rsid w:val="007436A5"/>
    <w:rsid w:val="00743BF2"/>
    <w:rsid w:val="00744CAB"/>
    <w:rsid w:val="0074504C"/>
    <w:rsid w:val="00745951"/>
    <w:rsid w:val="00745964"/>
    <w:rsid w:val="00747EB5"/>
    <w:rsid w:val="00750250"/>
    <w:rsid w:val="00750273"/>
    <w:rsid w:val="00750576"/>
    <w:rsid w:val="0075057A"/>
    <w:rsid w:val="007507B5"/>
    <w:rsid w:val="007522D3"/>
    <w:rsid w:val="00752F71"/>
    <w:rsid w:val="007533B3"/>
    <w:rsid w:val="0075389E"/>
    <w:rsid w:val="00753A3B"/>
    <w:rsid w:val="00754216"/>
    <w:rsid w:val="00754492"/>
    <w:rsid w:val="00754C0D"/>
    <w:rsid w:val="00754D8D"/>
    <w:rsid w:val="00754F6A"/>
    <w:rsid w:val="007554B1"/>
    <w:rsid w:val="00755698"/>
    <w:rsid w:val="00755F48"/>
    <w:rsid w:val="00756414"/>
    <w:rsid w:val="00756A5C"/>
    <w:rsid w:val="007573CD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3ADE"/>
    <w:rsid w:val="007646AC"/>
    <w:rsid w:val="007658C5"/>
    <w:rsid w:val="00766AF9"/>
    <w:rsid w:val="00766EBB"/>
    <w:rsid w:val="0076714F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A87"/>
    <w:rsid w:val="00771E34"/>
    <w:rsid w:val="00772173"/>
    <w:rsid w:val="00773A9D"/>
    <w:rsid w:val="00773E93"/>
    <w:rsid w:val="00774294"/>
    <w:rsid w:val="007749BF"/>
    <w:rsid w:val="00774A2C"/>
    <w:rsid w:val="0077608A"/>
    <w:rsid w:val="00776228"/>
    <w:rsid w:val="00776263"/>
    <w:rsid w:val="0077664D"/>
    <w:rsid w:val="007769B0"/>
    <w:rsid w:val="00777EB2"/>
    <w:rsid w:val="007800DF"/>
    <w:rsid w:val="0078082A"/>
    <w:rsid w:val="0078087E"/>
    <w:rsid w:val="00780AF3"/>
    <w:rsid w:val="00781034"/>
    <w:rsid w:val="00781607"/>
    <w:rsid w:val="00781981"/>
    <w:rsid w:val="007820D9"/>
    <w:rsid w:val="00782837"/>
    <w:rsid w:val="00782F76"/>
    <w:rsid w:val="00783110"/>
    <w:rsid w:val="00784A13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D62"/>
    <w:rsid w:val="00791FFA"/>
    <w:rsid w:val="0079218A"/>
    <w:rsid w:val="007922BD"/>
    <w:rsid w:val="007923F1"/>
    <w:rsid w:val="007924CC"/>
    <w:rsid w:val="0079272D"/>
    <w:rsid w:val="007927DA"/>
    <w:rsid w:val="00792D87"/>
    <w:rsid w:val="00793272"/>
    <w:rsid w:val="00795CF5"/>
    <w:rsid w:val="00796B92"/>
    <w:rsid w:val="00797803"/>
    <w:rsid w:val="0079780F"/>
    <w:rsid w:val="0079798D"/>
    <w:rsid w:val="007A024F"/>
    <w:rsid w:val="007A074F"/>
    <w:rsid w:val="007A0917"/>
    <w:rsid w:val="007A0C59"/>
    <w:rsid w:val="007A0CE6"/>
    <w:rsid w:val="007A1588"/>
    <w:rsid w:val="007A239F"/>
    <w:rsid w:val="007A2CAF"/>
    <w:rsid w:val="007A3347"/>
    <w:rsid w:val="007A337B"/>
    <w:rsid w:val="007A337F"/>
    <w:rsid w:val="007A4111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8E1"/>
    <w:rsid w:val="007B180B"/>
    <w:rsid w:val="007B1ADF"/>
    <w:rsid w:val="007B1E44"/>
    <w:rsid w:val="007B1F26"/>
    <w:rsid w:val="007B2E03"/>
    <w:rsid w:val="007B34BD"/>
    <w:rsid w:val="007B399D"/>
    <w:rsid w:val="007B3E02"/>
    <w:rsid w:val="007B4278"/>
    <w:rsid w:val="007B4E0E"/>
    <w:rsid w:val="007B533C"/>
    <w:rsid w:val="007B5627"/>
    <w:rsid w:val="007B60DB"/>
    <w:rsid w:val="007B6DC9"/>
    <w:rsid w:val="007B749F"/>
    <w:rsid w:val="007B7865"/>
    <w:rsid w:val="007C01B3"/>
    <w:rsid w:val="007C0E3F"/>
    <w:rsid w:val="007C20A8"/>
    <w:rsid w:val="007C2955"/>
    <w:rsid w:val="007C3187"/>
    <w:rsid w:val="007C460E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4C0"/>
    <w:rsid w:val="007D15FC"/>
    <w:rsid w:val="007D1EAF"/>
    <w:rsid w:val="007D202C"/>
    <w:rsid w:val="007D242B"/>
    <w:rsid w:val="007D2635"/>
    <w:rsid w:val="007D28C5"/>
    <w:rsid w:val="007D2B74"/>
    <w:rsid w:val="007D311A"/>
    <w:rsid w:val="007D3D30"/>
    <w:rsid w:val="007D4D39"/>
    <w:rsid w:val="007D4D75"/>
    <w:rsid w:val="007D4DFA"/>
    <w:rsid w:val="007D5870"/>
    <w:rsid w:val="007D5B55"/>
    <w:rsid w:val="007D5C4B"/>
    <w:rsid w:val="007D5F8F"/>
    <w:rsid w:val="007D6761"/>
    <w:rsid w:val="007D6BDF"/>
    <w:rsid w:val="007D6F23"/>
    <w:rsid w:val="007D72AF"/>
    <w:rsid w:val="007D7343"/>
    <w:rsid w:val="007D76B5"/>
    <w:rsid w:val="007E037D"/>
    <w:rsid w:val="007E0869"/>
    <w:rsid w:val="007E09AE"/>
    <w:rsid w:val="007E0C0C"/>
    <w:rsid w:val="007E148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C16"/>
    <w:rsid w:val="007E6E8A"/>
    <w:rsid w:val="007E74AE"/>
    <w:rsid w:val="007F003B"/>
    <w:rsid w:val="007F0516"/>
    <w:rsid w:val="007F0563"/>
    <w:rsid w:val="007F0B4C"/>
    <w:rsid w:val="007F13D8"/>
    <w:rsid w:val="007F14E9"/>
    <w:rsid w:val="007F1797"/>
    <w:rsid w:val="007F1FD0"/>
    <w:rsid w:val="007F2F0F"/>
    <w:rsid w:val="007F3CC4"/>
    <w:rsid w:val="007F49A3"/>
    <w:rsid w:val="007F5511"/>
    <w:rsid w:val="007F57A6"/>
    <w:rsid w:val="007F60E3"/>
    <w:rsid w:val="007F67D1"/>
    <w:rsid w:val="007F6F36"/>
    <w:rsid w:val="007F7583"/>
    <w:rsid w:val="007F7BE8"/>
    <w:rsid w:val="00800C93"/>
    <w:rsid w:val="0080148F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FA7"/>
    <w:rsid w:val="00806EAA"/>
    <w:rsid w:val="008076C2"/>
    <w:rsid w:val="00807F35"/>
    <w:rsid w:val="00810936"/>
    <w:rsid w:val="00810C37"/>
    <w:rsid w:val="008115FA"/>
    <w:rsid w:val="00811E5E"/>
    <w:rsid w:val="008120DD"/>
    <w:rsid w:val="00812FB2"/>
    <w:rsid w:val="008130CB"/>
    <w:rsid w:val="008145D4"/>
    <w:rsid w:val="008153C3"/>
    <w:rsid w:val="008156F4"/>
    <w:rsid w:val="0081576D"/>
    <w:rsid w:val="00815DBE"/>
    <w:rsid w:val="00816216"/>
    <w:rsid w:val="00816712"/>
    <w:rsid w:val="00817578"/>
    <w:rsid w:val="00817C32"/>
    <w:rsid w:val="00822D09"/>
    <w:rsid w:val="00825DBF"/>
    <w:rsid w:val="00826851"/>
    <w:rsid w:val="00827B55"/>
    <w:rsid w:val="0083059E"/>
    <w:rsid w:val="00830BCC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BC9"/>
    <w:rsid w:val="00836F05"/>
    <w:rsid w:val="0084154B"/>
    <w:rsid w:val="00841BFA"/>
    <w:rsid w:val="00842A95"/>
    <w:rsid w:val="00842E9D"/>
    <w:rsid w:val="008435EC"/>
    <w:rsid w:val="00843B39"/>
    <w:rsid w:val="0084525B"/>
    <w:rsid w:val="00846A80"/>
    <w:rsid w:val="00847487"/>
    <w:rsid w:val="00850062"/>
    <w:rsid w:val="008506D6"/>
    <w:rsid w:val="00850D25"/>
    <w:rsid w:val="00851F18"/>
    <w:rsid w:val="00852700"/>
    <w:rsid w:val="00852DE4"/>
    <w:rsid w:val="0085440B"/>
    <w:rsid w:val="0085476B"/>
    <w:rsid w:val="00855540"/>
    <w:rsid w:val="00855838"/>
    <w:rsid w:val="008558FB"/>
    <w:rsid w:val="00856032"/>
    <w:rsid w:val="00856F30"/>
    <w:rsid w:val="00857157"/>
    <w:rsid w:val="00857DAA"/>
    <w:rsid w:val="00857F97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156F"/>
    <w:rsid w:val="0087183A"/>
    <w:rsid w:val="00871841"/>
    <w:rsid w:val="00871D4A"/>
    <w:rsid w:val="00871DD3"/>
    <w:rsid w:val="0087255B"/>
    <w:rsid w:val="00872597"/>
    <w:rsid w:val="00872687"/>
    <w:rsid w:val="008734FA"/>
    <w:rsid w:val="00873BA0"/>
    <w:rsid w:val="00874626"/>
    <w:rsid w:val="00874F61"/>
    <w:rsid w:val="0087519D"/>
    <w:rsid w:val="00875256"/>
    <w:rsid w:val="008754F4"/>
    <w:rsid w:val="00875C18"/>
    <w:rsid w:val="00875CFB"/>
    <w:rsid w:val="0087610A"/>
    <w:rsid w:val="00876725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3CB4"/>
    <w:rsid w:val="008840A8"/>
    <w:rsid w:val="0088486C"/>
    <w:rsid w:val="00885A30"/>
    <w:rsid w:val="00885C00"/>
    <w:rsid w:val="00886281"/>
    <w:rsid w:val="0088696D"/>
    <w:rsid w:val="008873FE"/>
    <w:rsid w:val="00887574"/>
    <w:rsid w:val="00887B94"/>
    <w:rsid w:val="00887BAC"/>
    <w:rsid w:val="00890AD6"/>
    <w:rsid w:val="00890F45"/>
    <w:rsid w:val="00891256"/>
    <w:rsid w:val="00891636"/>
    <w:rsid w:val="0089185A"/>
    <w:rsid w:val="00892716"/>
    <w:rsid w:val="0089414F"/>
    <w:rsid w:val="00894257"/>
    <w:rsid w:val="0089437A"/>
    <w:rsid w:val="00895939"/>
    <w:rsid w:val="00895F09"/>
    <w:rsid w:val="00896161"/>
    <w:rsid w:val="00896691"/>
    <w:rsid w:val="00896A4D"/>
    <w:rsid w:val="008977C1"/>
    <w:rsid w:val="00897F58"/>
    <w:rsid w:val="008A031F"/>
    <w:rsid w:val="008A03E0"/>
    <w:rsid w:val="008A053C"/>
    <w:rsid w:val="008A07BE"/>
    <w:rsid w:val="008A0EC6"/>
    <w:rsid w:val="008A14D3"/>
    <w:rsid w:val="008A161E"/>
    <w:rsid w:val="008A1F4C"/>
    <w:rsid w:val="008A2082"/>
    <w:rsid w:val="008A2C41"/>
    <w:rsid w:val="008A2D84"/>
    <w:rsid w:val="008A3BF6"/>
    <w:rsid w:val="008A4F72"/>
    <w:rsid w:val="008A5703"/>
    <w:rsid w:val="008A57AC"/>
    <w:rsid w:val="008A5AB3"/>
    <w:rsid w:val="008A5E6C"/>
    <w:rsid w:val="008A6C7A"/>
    <w:rsid w:val="008A7756"/>
    <w:rsid w:val="008A7E77"/>
    <w:rsid w:val="008B0E57"/>
    <w:rsid w:val="008B0E9A"/>
    <w:rsid w:val="008B0EFC"/>
    <w:rsid w:val="008B1480"/>
    <w:rsid w:val="008B1EEE"/>
    <w:rsid w:val="008B1FF2"/>
    <w:rsid w:val="008B2167"/>
    <w:rsid w:val="008B353D"/>
    <w:rsid w:val="008B39B8"/>
    <w:rsid w:val="008B3DE7"/>
    <w:rsid w:val="008B44DC"/>
    <w:rsid w:val="008B4A10"/>
    <w:rsid w:val="008B501C"/>
    <w:rsid w:val="008B57B5"/>
    <w:rsid w:val="008B6324"/>
    <w:rsid w:val="008B6382"/>
    <w:rsid w:val="008B7985"/>
    <w:rsid w:val="008B798E"/>
    <w:rsid w:val="008C0223"/>
    <w:rsid w:val="008C055F"/>
    <w:rsid w:val="008C135A"/>
    <w:rsid w:val="008C2B87"/>
    <w:rsid w:val="008C2EF6"/>
    <w:rsid w:val="008C307B"/>
    <w:rsid w:val="008C3358"/>
    <w:rsid w:val="008C33EB"/>
    <w:rsid w:val="008C3B4D"/>
    <w:rsid w:val="008C444B"/>
    <w:rsid w:val="008C4657"/>
    <w:rsid w:val="008C4EBB"/>
    <w:rsid w:val="008C5389"/>
    <w:rsid w:val="008C6712"/>
    <w:rsid w:val="008C6CE5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2AA2"/>
    <w:rsid w:val="008D3825"/>
    <w:rsid w:val="008D3C3B"/>
    <w:rsid w:val="008D4E2C"/>
    <w:rsid w:val="008D4E65"/>
    <w:rsid w:val="008D6D2C"/>
    <w:rsid w:val="008D6E29"/>
    <w:rsid w:val="008D711F"/>
    <w:rsid w:val="008D7161"/>
    <w:rsid w:val="008D792E"/>
    <w:rsid w:val="008E0427"/>
    <w:rsid w:val="008E1278"/>
    <w:rsid w:val="008E17CB"/>
    <w:rsid w:val="008E1DDC"/>
    <w:rsid w:val="008E20A1"/>
    <w:rsid w:val="008E2F8A"/>
    <w:rsid w:val="008E3D64"/>
    <w:rsid w:val="008E48F3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CE8"/>
    <w:rsid w:val="008F13C7"/>
    <w:rsid w:val="008F1A4F"/>
    <w:rsid w:val="008F3688"/>
    <w:rsid w:val="008F39E3"/>
    <w:rsid w:val="008F3FE0"/>
    <w:rsid w:val="008F49CE"/>
    <w:rsid w:val="008F4AF2"/>
    <w:rsid w:val="008F4AF4"/>
    <w:rsid w:val="008F4CC8"/>
    <w:rsid w:val="008F5AA8"/>
    <w:rsid w:val="008F6456"/>
    <w:rsid w:val="008F7552"/>
    <w:rsid w:val="008F7E60"/>
    <w:rsid w:val="008F7F75"/>
    <w:rsid w:val="0090045A"/>
    <w:rsid w:val="0090153E"/>
    <w:rsid w:val="009015F6"/>
    <w:rsid w:val="00902795"/>
    <w:rsid w:val="00902E4A"/>
    <w:rsid w:val="00902EB1"/>
    <w:rsid w:val="009030C7"/>
    <w:rsid w:val="00903497"/>
    <w:rsid w:val="00903882"/>
    <w:rsid w:val="00904C8C"/>
    <w:rsid w:val="00904DB1"/>
    <w:rsid w:val="00905092"/>
    <w:rsid w:val="00905F19"/>
    <w:rsid w:val="0090636C"/>
    <w:rsid w:val="00906371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C1"/>
    <w:rsid w:val="00912CC6"/>
    <w:rsid w:val="00912DF6"/>
    <w:rsid w:val="0091372C"/>
    <w:rsid w:val="00914230"/>
    <w:rsid w:val="009144D0"/>
    <w:rsid w:val="00914542"/>
    <w:rsid w:val="0091502E"/>
    <w:rsid w:val="009151F8"/>
    <w:rsid w:val="00915554"/>
    <w:rsid w:val="00915D7A"/>
    <w:rsid w:val="00916579"/>
    <w:rsid w:val="00916A90"/>
    <w:rsid w:val="00916CBB"/>
    <w:rsid w:val="009171C0"/>
    <w:rsid w:val="00920340"/>
    <w:rsid w:val="00920AF3"/>
    <w:rsid w:val="00921361"/>
    <w:rsid w:val="00921A6C"/>
    <w:rsid w:val="0092318B"/>
    <w:rsid w:val="009236F5"/>
    <w:rsid w:val="0092388F"/>
    <w:rsid w:val="009241CA"/>
    <w:rsid w:val="00924476"/>
    <w:rsid w:val="00924CD5"/>
    <w:rsid w:val="009255DF"/>
    <w:rsid w:val="009259CF"/>
    <w:rsid w:val="00925CB0"/>
    <w:rsid w:val="0092611D"/>
    <w:rsid w:val="0092697F"/>
    <w:rsid w:val="0093095A"/>
    <w:rsid w:val="00931889"/>
    <w:rsid w:val="00931D5E"/>
    <w:rsid w:val="00932521"/>
    <w:rsid w:val="0093313C"/>
    <w:rsid w:val="009332B2"/>
    <w:rsid w:val="009333D6"/>
    <w:rsid w:val="00933BD8"/>
    <w:rsid w:val="009340D4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8FB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C2"/>
    <w:rsid w:val="009551BD"/>
    <w:rsid w:val="00955F43"/>
    <w:rsid w:val="00956DC3"/>
    <w:rsid w:val="009578ED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62A7"/>
    <w:rsid w:val="009666FC"/>
    <w:rsid w:val="00967644"/>
    <w:rsid w:val="00970E4B"/>
    <w:rsid w:val="00972DF4"/>
    <w:rsid w:val="00972F8D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2EAD"/>
    <w:rsid w:val="00983402"/>
    <w:rsid w:val="0098383E"/>
    <w:rsid w:val="00984366"/>
    <w:rsid w:val="00984A39"/>
    <w:rsid w:val="0098560C"/>
    <w:rsid w:val="0098590D"/>
    <w:rsid w:val="00985EC4"/>
    <w:rsid w:val="0098608F"/>
    <w:rsid w:val="009877F6"/>
    <w:rsid w:val="00987BCE"/>
    <w:rsid w:val="00987D43"/>
    <w:rsid w:val="00991D7A"/>
    <w:rsid w:val="00991DCC"/>
    <w:rsid w:val="00991E02"/>
    <w:rsid w:val="00992137"/>
    <w:rsid w:val="00992574"/>
    <w:rsid w:val="009925A4"/>
    <w:rsid w:val="00992D51"/>
    <w:rsid w:val="00993C9C"/>
    <w:rsid w:val="0099439B"/>
    <w:rsid w:val="009943F9"/>
    <w:rsid w:val="0099463D"/>
    <w:rsid w:val="00994B0F"/>
    <w:rsid w:val="00994BA0"/>
    <w:rsid w:val="00995348"/>
    <w:rsid w:val="00995588"/>
    <w:rsid w:val="00995CDF"/>
    <w:rsid w:val="00996D5F"/>
    <w:rsid w:val="00996E58"/>
    <w:rsid w:val="009974C7"/>
    <w:rsid w:val="009A030D"/>
    <w:rsid w:val="009A082B"/>
    <w:rsid w:val="009A0B3D"/>
    <w:rsid w:val="009A16EC"/>
    <w:rsid w:val="009A1768"/>
    <w:rsid w:val="009A1C21"/>
    <w:rsid w:val="009A3C70"/>
    <w:rsid w:val="009A3EBA"/>
    <w:rsid w:val="009A45EB"/>
    <w:rsid w:val="009A4834"/>
    <w:rsid w:val="009A5DC0"/>
    <w:rsid w:val="009A5FF9"/>
    <w:rsid w:val="009A6607"/>
    <w:rsid w:val="009A7845"/>
    <w:rsid w:val="009A7C2E"/>
    <w:rsid w:val="009B02E8"/>
    <w:rsid w:val="009B11C8"/>
    <w:rsid w:val="009B1378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7F23"/>
    <w:rsid w:val="009C0346"/>
    <w:rsid w:val="009C0658"/>
    <w:rsid w:val="009C0678"/>
    <w:rsid w:val="009C06B3"/>
    <w:rsid w:val="009C0CD0"/>
    <w:rsid w:val="009C117B"/>
    <w:rsid w:val="009C16A3"/>
    <w:rsid w:val="009C20AF"/>
    <w:rsid w:val="009C35E6"/>
    <w:rsid w:val="009C40AE"/>
    <w:rsid w:val="009C5785"/>
    <w:rsid w:val="009C58D8"/>
    <w:rsid w:val="009C6454"/>
    <w:rsid w:val="009C6861"/>
    <w:rsid w:val="009C6BC0"/>
    <w:rsid w:val="009C7CF1"/>
    <w:rsid w:val="009C7CF7"/>
    <w:rsid w:val="009C7EA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5C81"/>
    <w:rsid w:val="009D620F"/>
    <w:rsid w:val="009D669E"/>
    <w:rsid w:val="009D6C32"/>
    <w:rsid w:val="009D714C"/>
    <w:rsid w:val="009E03BB"/>
    <w:rsid w:val="009E03FB"/>
    <w:rsid w:val="009E06E8"/>
    <w:rsid w:val="009E095A"/>
    <w:rsid w:val="009E0CD9"/>
    <w:rsid w:val="009E1D80"/>
    <w:rsid w:val="009E1DDE"/>
    <w:rsid w:val="009E2242"/>
    <w:rsid w:val="009E2AAC"/>
    <w:rsid w:val="009E2FEA"/>
    <w:rsid w:val="009E2FFD"/>
    <w:rsid w:val="009E31D5"/>
    <w:rsid w:val="009E376A"/>
    <w:rsid w:val="009E37FF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C4A"/>
    <w:rsid w:val="009F1EA3"/>
    <w:rsid w:val="009F203F"/>
    <w:rsid w:val="009F207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10FB"/>
    <w:rsid w:val="00A01B9F"/>
    <w:rsid w:val="00A01F98"/>
    <w:rsid w:val="00A021B7"/>
    <w:rsid w:val="00A02637"/>
    <w:rsid w:val="00A02A2F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23F"/>
    <w:rsid w:val="00A114CF"/>
    <w:rsid w:val="00A11697"/>
    <w:rsid w:val="00A12ED7"/>
    <w:rsid w:val="00A14077"/>
    <w:rsid w:val="00A147F8"/>
    <w:rsid w:val="00A14FE2"/>
    <w:rsid w:val="00A1528C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3C8"/>
    <w:rsid w:val="00A21788"/>
    <w:rsid w:val="00A21A98"/>
    <w:rsid w:val="00A21FF0"/>
    <w:rsid w:val="00A22AF6"/>
    <w:rsid w:val="00A22B6E"/>
    <w:rsid w:val="00A233D4"/>
    <w:rsid w:val="00A235C2"/>
    <w:rsid w:val="00A2415B"/>
    <w:rsid w:val="00A25C96"/>
    <w:rsid w:val="00A25DE8"/>
    <w:rsid w:val="00A2649B"/>
    <w:rsid w:val="00A300E4"/>
    <w:rsid w:val="00A30721"/>
    <w:rsid w:val="00A30DFD"/>
    <w:rsid w:val="00A318DB"/>
    <w:rsid w:val="00A323CC"/>
    <w:rsid w:val="00A32532"/>
    <w:rsid w:val="00A325B4"/>
    <w:rsid w:val="00A337C3"/>
    <w:rsid w:val="00A338A0"/>
    <w:rsid w:val="00A33A96"/>
    <w:rsid w:val="00A33D01"/>
    <w:rsid w:val="00A33F2C"/>
    <w:rsid w:val="00A34A9E"/>
    <w:rsid w:val="00A3508A"/>
    <w:rsid w:val="00A3512C"/>
    <w:rsid w:val="00A36528"/>
    <w:rsid w:val="00A3668C"/>
    <w:rsid w:val="00A36869"/>
    <w:rsid w:val="00A370B9"/>
    <w:rsid w:val="00A3720B"/>
    <w:rsid w:val="00A413E9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91A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3A"/>
    <w:rsid w:val="00A51699"/>
    <w:rsid w:val="00A51A43"/>
    <w:rsid w:val="00A536F4"/>
    <w:rsid w:val="00A54C2B"/>
    <w:rsid w:val="00A54D78"/>
    <w:rsid w:val="00A558F9"/>
    <w:rsid w:val="00A55B62"/>
    <w:rsid w:val="00A56EA8"/>
    <w:rsid w:val="00A573D1"/>
    <w:rsid w:val="00A57FCE"/>
    <w:rsid w:val="00A60004"/>
    <w:rsid w:val="00A60388"/>
    <w:rsid w:val="00A604FB"/>
    <w:rsid w:val="00A60562"/>
    <w:rsid w:val="00A611A4"/>
    <w:rsid w:val="00A61D03"/>
    <w:rsid w:val="00A62228"/>
    <w:rsid w:val="00A626DF"/>
    <w:rsid w:val="00A62DF3"/>
    <w:rsid w:val="00A62F95"/>
    <w:rsid w:val="00A65D32"/>
    <w:rsid w:val="00A6649D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47DD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14D4"/>
    <w:rsid w:val="00A820E3"/>
    <w:rsid w:val="00A82ECF"/>
    <w:rsid w:val="00A832E2"/>
    <w:rsid w:val="00A8405C"/>
    <w:rsid w:val="00A84081"/>
    <w:rsid w:val="00A85020"/>
    <w:rsid w:val="00A850A1"/>
    <w:rsid w:val="00A85591"/>
    <w:rsid w:val="00A85690"/>
    <w:rsid w:val="00A85A3B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A04"/>
    <w:rsid w:val="00A921C0"/>
    <w:rsid w:val="00A923FA"/>
    <w:rsid w:val="00A92666"/>
    <w:rsid w:val="00A92FC6"/>
    <w:rsid w:val="00A93127"/>
    <w:rsid w:val="00A9370E"/>
    <w:rsid w:val="00A9386A"/>
    <w:rsid w:val="00A93C61"/>
    <w:rsid w:val="00A94A8B"/>
    <w:rsid w:val="00A94BBE"/>
    <w:rsid w:val="00A95337"/>
    <w:rsid w:val="00A962E4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844"/>
    <w:rsid w:val="00AA3554"/>
    <w:rsid w:val="00AA3DB8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1B5B"/>
    <w:rsid w:val="00AB288E"/>
    <w:rsid w:val="00AB2C9D"/>
    <w:rsid w:val="00AB4335"/>
    <w:rsid w:val="00AB43B2"/>
    <w:rsid w:val="00AB4939"/>
    <w:rsid w:val="00AB4C24"/>
    <w:rsid w:val="00AB4E30"/>
    <w:rsid w:val="00AB55FD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591"/>
    <w:rsid w:val="00AC7DE4"/>
    <w:rsid w:val="00AC7E79"/>
    <w:rsid w:val="00AD0270"/>
    <w:rsid w:val="00AD052C"/>
    <w:rsid w:val="00AD054C"/>
    <w:rsid w:val="00AD063B"/>
    <w:rsid w:val="00AD0815"/>
    <w:rsid w:val="00AD097C"/>
    <w:rsid w:val="00AD1DAF"/>
    <w:rsid w:val="00AD20BD"/>
    <w:rsid w:val="00AD2E9D"/>
    <w:rsid w:val="00AD40FA"/>
    <w:rsid w:val="00AD465F"/>
    <w:rsid w:val="00AD4A38"/>
    <w:rsid w:val="00AD5513"/>
    <w:rsid w:val="00AD5920"/>
    <w:rsid w:val="00AD5CDE"/>
    <w:rsid w:val="00AD5E29"/>
    <w:rsid w:val="00AD61AF"/>
    <w:rsid w:val="00AD7597"/>
    <w:rsid w:val="00AD76B7"/>
    <w:rsid w:val="00AD7D14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7FC"/>
    <w:rsid w:val="00AE2D6C"/>
    <w:rsid w:val="00AE38F2"/>
    <w:rsid w:val="00AE3BA0"/>
    <w:rsid w:val="00AE3F3A"/>
    <w:rsid w:val="00AE4F29"/>
    <w:rsid w:val="00AE56FD"/>
    <w:rsid w:val="00AE5733"/>
    <w:rsid w:val="00AE6C84"/>
    <w:rsid w:val="00AF04D0"/>
    <w:rsid w:val="00AF0FC1"/>
    <w:rsid w:val="00AF1D45"/>
    <w:rsid w:val="00AF1F72"/>
    <w:rsid w:val="00AF212B"/>
    <w:rsid w:val="00AF2788"/>
    <w:rsid w:val="00AF285D"/>
    <w:rsid w:val="00AF2FC1"/>
    <w:rsid w:val="00AF33F6"/>
    <w:rsid w:val="00AF5056"/>
    <w:rsid w:val="00AF560F"/>
    <w:rsid w:val="00AF6165"/>
    <w:rsid w:val="00AF64A1"/>
    <w:rsid w:val="00AF6794"/>
    <w:rsid w:val="00AF6ECE"/>
    <w:rsid w:val="00AF71EF"/>
    <w:rsid w:val="00AF72DC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3537"/>
    <w:rsid w:val="00B04105"/>
    <w:rsid w:val="00B0455F"/>
    <w:rsid w:val="00B050E4"/>
    <w:rsid w:val="00B05EC0"/>
    <w:rsid w:val="00B069F3"/>
    <w:rsid w:val="00B07826"/>
    <w:rsid w:val="00B103B0"/>
    <w:rsid w:val="00B11794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B73"/>
    <w:rsid w:val="00B20D93"/>
    <w:rsid w:val="00B20F27"/>
    <w:rsid w:val="00B22869"/>
    <w:rsid w:val="00B22E63"/>
    <w:rsid w:val="00B22EA4"/>
    <w:rsid w:val="00B2369D"/>
    <w:rsid w:val="00B23813"/>
    <w:rsid w:val="00B23BCE"/>
    <w:rsid w:val="00B24522"/>
    <w:rsid w:val="00B24F04"/>
    <w:rsid w:val="00B2535E"/>
    <w:rsid w:val="00B259C2"/>
    <w:rsid w:val="00B25AD5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23BA"/>
    <w:rsid w:val="00B323C7"/>
    <w:rsid w:val="00B32421"/>
    <w:rsid w:val="00B33442"/>
    <w:rsid w:val="00B33D04"/>
    <w:rsid w:val="00B34845"/>
    <w:rsid w:val="00B3505B"/>
    <w:rsid w:val="00B35970"/>
    <w:rsid w:val="00B35A68"/>
    <w:rsid w:val="00B35AFD"/>
    <w:rsid w:val="00B35B0E"/>
    <w:rsid w:val="00B3606F"/>
    <w:rsid w:val="00B36130"/>
    <w:rsid w:val="00B36799"/>
    <w:rsid w:val="00B36B52"/>
    <w:rsid w:val="00B36FEC"/>
    <w:rsid w:val="00B37870"/>
    <w:rsid w:val="00B379AE"/>
    <w:rsid w:val="00B4049D"/>
    <w:rsid w:val="00B407A3"/>
    <w:rsid w:val="00B40966"/>
    <w:rsid w:val="00B40D10"/>
    <w:rsid w:val="00B41975"/>
    <w:rsid w:val="00B423BA"/>
    <w:rsid w:val="00B426BA"/>
    <w:rsid w:val="00B42851"/>
    <w:rsid w:val="00B42E8C"/>
    <w:rsid w:val="00B43EA1"/>
    <w:rsid w:val="00B445FC"/>
    <w:rsid w:val="00B44D2C"/>
    <w:rsid w:val="00B45038"/>
    <w:rsid w:val="00B46849"/>
    <w:rsid w:val="00B46927"/>
    <w:rsid w:val="00B47476"/>
    <w:rsid w:val="00B476BB"/>
    <w:rsid w:val="00B5126A"/>
    <w:rsid w:val="00B519D3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6CC"/>
    <w:rsid w:val="00B56E92"/>
    <w:rsid w:val="00B57454"/>
    <w:rsid w:val="00B5748A"/>
    <w:rsid w:val="00B5760A"/>
    <w:rsid w:val="00B57ECC"/>
    <w:rsid w:val="00B601E3"/>
    <w:rsid w:val="00B60703"/>
    <w:rsid w:val="00B60A38"/>
    <w:rsid w:val="00B60F32"/>
    <w:rsid w:val="00B6105F"/>
    <w:rsid w:val="00B61532"/>
    <w:rsid w:val="00B61F86"/>
    <w:rsid w:val="00B6321A"/>
    <w:rsid w:val="00B63244"/>
    <w:rsid w:val="00B63709"/>
    <w:rsid w:val="00B637A6"/>
    <w:rsid w:val="00B64DE2"/>
    <w:rsid w:val="00B6585C"/>
    <w:rsid w:val="00B6675F"/>
    <w:rsid w:val="00B66AB4"/>
    <w:rsid w:val="00B66BAB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9B8"/>
    <w:rsid w:val="00B72B1E"/>
    <w:rsid w:val="00B72B3B"/>
    <w:rsid w:val="00B72BE6"/>
    <w:rsid w:val="00B72E77"/>
    <w:rsid w:val="00B73EF7"/>
    <w:rsid w:val="00B73FE0"/>
    <w:rsid w:val="00B744F8"/>
    <w:rsid w:val="00B7571C"/>
    <w:rsid w:val="00B75BB6"/>
    <w:rsid w:val="00B76A28"/>
    <w:rsid w:val="00B772E2"/>
    <w:rsid w:val="00B77696"/>
    <w:rsid w:val="00B77A93"/>
    <w:rsid w:val="00B77CB2"/>
    <w:rsid w:val="00B77D95"/>
    <w:rsid w:val="00B80FF4"/>
    <w:rsid w:val="00B81618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7289"/>
    <w:rsid w:val="00B872F7"/>
    <w:rsid w:val="00B8779F"/>
    <w:rsid w:val="00B8795A"/>
    <w:rsid w:val="00B87E1B"/>
    <w:rsid w:val="00B901E5"/>
    <w:rsid w:val="00B9137F"/>
    <w:rsid w:val="00B920E3"/>
    <w:rsid w:val="00B927CF"/>
    <w:rsid w:val="00B94A95"/>
    <w:rsid w:val="00B94AAF"/>
    <w:rsid w:val="00B94E94"/>
    <w:rsid w:val="00B952CB"/>
    <w:rsid w:val="00B96D16"/>
    <w:rsid w:val="00B97333"/>
    <w:rsid w:val="00B97F63"/>
    <w:rsid w:val="00BA04C4"/>
    <w:rsid w:val="00BA0BD8"/>
    <w:rsid w:val="00BA1040"/>
    <w:rsid w:val="00BA1F05"/>
    <w:rsid w:val="00BA211A"/>
    <w:rsid w:val="00BA212C"/>
    <w:rsid w:val="00BA2344"/>
    <w:rsid w:val="00BA2723"/>
    <w:rsid w:val="00BA46FA"/>
    <w:rsid w:val="00BA4ED8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165C"/>
    <w:rsid w:val="00BB16E1"/>
    <w:rsid w:val="00BB1FB1"/>
    <w:rsid w:val="00BB281B"/>
    <w:rsid w:val="00BB2A0F"/>
    <w:rsid w:val="00BB2AEA"/>
    <w:rsid w:val="00BB38E2"/>
    <w:rsid w:val="00BB3D62"/>
    <w:rsid w:val="00BB49D0"/>
    <w:rsid w:val="00BB552E"/>
    <w:rsid w:val="00BB5F1B"/>
    <w:rsid w:val="00BB6919"/>
    <w:rsid w:val="00BB70F1"/>
    <w:rsid w:val="00BB7356"/>
    <w:rsid w:val="00BB74D6"/>
    <w:rsid w:val="00BB7AE4"/>
    <w:rsid w:val="00BC0371"/>
    <w:rsid w:val="00BC08C6"/>
    <w:rsid w:val="00BC0C93"/>
    <w:rsid w:val="00BC1207"/>
    <w:rsid w:val="00BC2D99"/>
    <w:rsid w:val="00BC2F5E"/>
    <w:rsid w:val="00BC36D9"/>
    <w:rsid w:val="00BC423D"/>
    <w:rsid w:val="00BC497A"/>
    <w:rsid w:val="00BC4D06"/>
    <w:rsid w:val="00BC4ED6"/>
    <w:rsid w:val="00BC62DC"/>
    <w:rsid w:val="00BC6494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429"/>
    <w:rsid w:val="00BD453B"/>
    <w:rsid w:val="00BD477F"/>
    <w:rsid w:val="00BD5007"/>
    <w:rsid w:val="00BD562A"/>
    <w:rsid w:val="00BD567A"/>
    <w:rsid w:val="00BD5D82"/>
    <w:rsid w:val="00BD63A0"/>
    <w:rsid w:val="00BD6AC7"/>
    <w:rsid w:val="00BD71CE"/>
    <w:rsid w:val="00BD7331"/>
    <w:rsid w:val="00BD77D9"/>
    <w:rsid w:val="00BD7973"/>
    <w:rsid w:val="00BD7BF7"/>
    <w:rsid w:val="00BD7D81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058"/>
    <w:rsid w:val="00BE6BC1"/>
    <w:rsid w:val="00BE6BE5"/>
    <w:rsid w:val="00BE6F6A"/>
    <w:rsid w:val="00BE7DEB"/>
    <w:rsid w:val="00BF08B3"/>
    <w:rsid w:val="00BF212D"/>
    <w:rsid w:val="00BF46BE"/>
    <w:rsid w:val="00BF4952"/>
    <w:rsid w:val="00BF4C36"/>
    <w:rsid w:val="00BF4ED0"/>
    <w:rsid w:val="00BF5489"/>
    <w:rsid w:val="00BF562A"/>
    <w:rsid w:val="00BF56A5"/>
    <w:rsid w:val="00BF5846"/>
    <w:rsid w:val="00BF61B9"/>
    <w:rsid w:val="00BF630C"/>
    <w:rsid w:val="00BF6F6D"/>
    <w:rsid w:val="00C00094"/>
    <w:rsid w:val="00C002EA"/>
    <w:rsid w:val="00C005CD"/>
    <w:rsid w:val="00C009BD"/>
    <w:rsid w:val="00C0288F"/>
    <w:rsid w:val="00C02AB7"/>
    <w:rsid w:val="00C02E29"/>
    <w:rsid w:val="00C0376F"/>
    <w:rsid w:val="00C0382A"/>
    <w:rsid w:val="00C03B00"/>
    <w:rsid w:val="00C045FD"/>
    <w:rsid w:val="00C050F8"/>
    <w:rsid w:val="00C05B5B"/>
    <w:rsid w:val="00C06612"/>
    <w:rsid w:val="00C06979"/>
    <w:rsid w:val="00C07DF3"/>
    <w:rsid w:val="00C07E4C"/>
    <w:rsid w:val="00C07FC9"/>
    <w:rsid w:val="00C12D3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974"/>
    <w:rsid w:val="00C218B0"/>
    <w:rsid w:val="00C21F97"/>
    <w:rsid w:val="00C22160"/>
    <w:rsid w:val="00C22198"/>
    <w:rsid w:val="00C22278"/>
    <w:rsid w:val="00C22C63"/>
    <w:rsid w:val="00C24006"/>
    <w:rsid w:val="00C24F37"/>
    <w:rsid w:val="00C24F55"/>
    <w:rsid w:val="00C25622"/>
    <w:rsid w:val="00C26BB7"/>
    <w:rsid w:val="00C26CE5"/>
    <w:rsid w:val="00C2749D"/>
    <w:rsid w:val="00C2775F"/>
    <w:rsid w:val="00C27EF3"/>
    <w:rsid w:val="00C314F5"/>
    <w:rsid w:val="00C32061"/>
    <w:rsid w:val="00C3236D"/>
    <w:rsid w:val="00C32C55"/>
    <w:rsid w:val="00C32CBE"/>
    <w:rsid w:val="00C3330B"/>
    <w:rsid w:val="00C33990"/>
    <w:rsid w:val="00C341F3"/>
    <w:rsid w:val="00C347D0"/>
    <w:rsid w:val="00C34995"/>
    <w:rsid w:val="00C34BA6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93F"/>
    <w:rsid w:val="00C41B62"/>
    <w:rsid w:val="00C42BDD"/>
    <w:rsid w:val="00C4428D"/>
    <w:rsid w:val="00C44AA3"/>
    <w:rsid w:val="00C44FF5"/>
    <w:rsid w:val="00C452CB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2D0"/>
    <w:rsid w:val="00C52B25"/>
    <w:rsid w:val="00C52CD5"/>
    <w:rsid w:val="00C53DEE"/>
    <w:rsid w:val="00C53ED0"/>
    <w:rsid w:val="00C5581B"/>
    <w:rsid w:val="00C55BCE"/>
    <w:rsid w:val="00C55DF9"/>
    <w:rsid w:val="00C56705"/>
    <w:rsid w:val="00C569B9"/>
    <w:rsid w:val="00C56F49"/>
    <w:rsid w:val="00C570D8"/>
    <w:rsid w:val="00C5717C"/>
    <w:rsid w:val="00C60286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2AF"/>
    <w:rsid w:val="00C6468B"/>
    <w:rsid w:val="00C647FD"/>
    <w:rsid w:val="00C64F0E"/>
    <w:rsid w:val="00C6588F"/>
    <w:rsid w:val="00C65AB4"/>
    <w:rsid w:val="00C65DE1"/>
    <w:rsid w:val="00C677FB"/>
    <w:rsid w:val="00C70472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21"/>
    <w:rsid w:val="00C7714D"/>
    <w:rsid w:val="00C77630"/>
    <w:rsid w:val="00C77799"/>
    <w:rsid w:val="00C779FD"/>
    <w:rsid w:val="00C77CCA"/>
    <w:rsid w:val="00C805AB"/>
    <w:rsid w:val="00C80636"/>
    <w:rsid w:val="00C81234"/>
    <w:rsid w:val="00C812C1"/>
    <w:rsid w:val="00C8198E"/>
    <w:rsid w:val="00C81D50"/>
    <w:rsid w:val="00C81FC5"/>
    <w:rsid w:val="00C828ED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90079"/>
    <w:rsid w:val="00C926DA"/>
    <w:rsid w:val="00C92D75"/>
    <w:rsid w:val="00C93803"/>
    <w:rsid w:val="00C93CE6"/>
    <w:rsid w:val="00C93F05"/>
    <w:rsid w:val="00C94093"/>
    <w:rsid w:val="00C9473B"/>
    <w:rsid w:val="00C949E5"/>
    <w:rsid w:val="00C94A1C"/>
    <w:rsid w:val="00C94E88"/>
    <w:rsid w:val="00C951CB"/>
    <w:rsid w:val="00C95BF2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671"/>
    <w:rsid w:val="00CA2BE0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208E"/>
    <w:rsid w:val="00CB2165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F6"/>
    <w:rsid w:val="00CB71FA"/>
    <w:rsid w:val="00CB776C"/>
    <w:rsid w:val="00CB7F7E"/>
    <w:rsid w:val="00CC067B"/>
    <w:rsid w:val="00CC07BC"/>
    <w:rsid w:val="00CC087B"/>
    <w:rsid w:val="00CC08FE"/>
    <w:rsid w:val="00CC1297"/>
    <w:rsid w:val="00CC153A"/>
    <w:rsid w:val="00CC190F"/>
    <w:rsid w:val="00CC1D05"/>
    <w:rsid w:val="00CC23E8"/>
    <w:rsid w:val="00CC2D01"/>
    <w:rsid w:val="00CC3AD1"/>
    <w:rsid w:val="00CC461E"/>
    <w:rsid w:val="00CC4A72"/>
    <w:rsid w:val="00CC5D85"/>
    <w:rsid w:val="00CC619F"/>
    <w:rsid w:val="00CC6965"/>
    <w:rsid w:val="00CC6B03"/>
    <w:rsid w:val="00CC6E27"/>
    <w:rsid w:val="00CC6EE8"/>
    <w:rsid w:val="00CC7FFC"/>
    <w:rsid w:val="00CD0C3B"/>
    <w:rsid w:val="00CD0E4A"/>
    <w:rsid w:val="00CD11BC"/>
    <w:rsid w:val="00CD1558"/>
    <w:rsid w:val="00CD1797"/>
    <w:rsid w:val="00CD17DF"/>
    <w:rsid w:val="00CD1ED4"/>
    <w:rsid w:val="00CD2D60"/>
    <w:rsid w:val="00CD2DED"/>
    <w:rsid w:val="00CD4280"/>
    <w:rsid w:val="00CD43E4"/>
    <w:rsid w:val="00CD47EE"/>
    <w:rsid w:val="00CD6426"/>
    <w:rsid w:val="00CD6D2D"/>
    <w:rsid w:val="00CD72DB"/>
    <w:rsid w:val="00CD75FC"/>
    <w:rsid w:val="00CD7B8A"/>
    <w:rsid w:val="00CE000D"/>
    <w:rsid w:val="00CE0CEB"/>
    <w:rsid w:val="00CE0F0F"/>
    <w:rsid w:val="00CE11BA"/>
    <w:rsid w:val="00CE1259"/>
    <w:rsid w:val="00CE199C"/>
    <w:rsid w:val="00CE212F"/>
    <w:rsid w:val="00CE2547"/>
    <w:rsid w:val="00CE2D90"/>
    <w:rsid w:val="00CE30B3"/>
    <w:rsid w:val="00CE342C"/>
    <w:rsid w:val="00CE4EC8"/>
    <w:rsid w:val="00CE50DE"/>
    <w:rsid w:val="00CE5CB4"/>
    <w:rsid w:val="00CE6314"/>
    <w:rsid w:val="00CE67AD"/>
    <w:rsid w:val="00CE6CD6"/>
    <w:rsid w:val="00CE72A8"/>
    <w:rsid w:val="00CE7348"/>
    <w:rsid w:val="00CE75CF"/>
    <w:rsid w:val="00CE7B6D"/>
    <w:rsid w:val="00CF08B9"/>
    <w:rsid w:val="00CF0DC9"/>
    <w:rsid w:val="00CF11A5"/>
    <w:rsid w:val="00CF133E"/>
    <w:rsid w:val="00CF1706"/>
    <w:rsid w:val="00CF25B5"/>
    <w:rsid w:val="00CF271B"/>
    <w:rsid w:val="00CF2A78"/>
    <w:rsid w:val="00CF322C"/>
    <w:rsid w:val="00CF3F76"/>
    <w:rsid w:val="00CF49AD"/>
    <w:rsid w:val="00CF4B17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E66"/>
    <w:rsid w:val="00D0375E"/>
    <w:rsid w:val="00D04400"/>
    <w:rsid w:val="00D0524C"/>
    <w:rsid w:val="00D0605A"/>
    <w:rsid w:val="00D063BC"/>
    <w:rsid w:val="00D075F1"/>
    <w:rsid w:val="00D0762F"/>
    <w:rsid w:val="00D07BF7"/>
    <w:rsid w:val="00D101AF"/>
    <w:rsid w:val="00D10596"/>
    <w:rsid w:val="00D11D37"/>
    <w:rsid w:val="00D1278A"/>
    <w:rsid w:val="00D13054"/>
    <w:rsid w:val="00D13056"/>
    <w:rsid w:val="00D130F7"/>
    <w:rsid w:val="00D142D8"/>
    <w:rsid w:val="00D14D10"/>
    <w:rsid w:val="00D151EF"/>
    <w:rsid w:val="00D154F0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4A18"/>
    <w:rsid w:val="00D25788"/>
    <w:rsid w:val="00D2688B"/>
    <w:rsid w:val="00D2720C"/>
    <w:rsid w:val="00D2756B"/>
    <w:rsid w:val="00D278C0"/>
    <w:rsid w:val="00D32CA1"/>
    <w:rsid w:val="00D32E83"/>
    <w:rsid w:val="00D332B5"/>
    <w:rsid w:val="00D33585"/>
    <w:rsid w:val="00D33846"/>
    <w:rsid w:val="00D33891"/>
    <w:rsid w:val="00D33B47"/>
    <w:rsid w:val="00D3680A"/>
    <w:rsid w:val="00D36E30"/>
    <w:rsid w:val="00D37069"/>
    <w:rsid w:val="00D40B00"/>
    <w:rsid w:val="00D40B03"/>
    <w:rsid w:val="00D4163F"/>
    <w:rsid w:val="00D419BF"/>
    <w:rsid w:val="00D4228B"/>
    <w:rsid w:val="00D446E5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2C2C"/>
    <w:rsid w:val="00D534C7"/>
    <w:rsid w:val="00D53921"/>
    <w:rsid w:val="00D54467"/>
    <w:rsid w:val="00D5465E"/>
    <w:rsid w:val="00D54F4B"/>
    <w:rsid w:val="00D551A8"/>
    <w:rsid w:val="00D56523"/>
    <w:rsid w:val="00D56D31"/>
    <w:rsid w:val="00D56EC6"/>
    <w:rsid w:val="00D57055"/>
    <w:rsid w:val="00D57B3E"/>
    <w:rsid w:val="00D57D9A"/>
    <w:rsid w:val="00D601D7"/>
    <w:rsid w:val="00D603A5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CCF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3A20"/>
    <w:rsid w:val="00D74167"/>
    <w:rsid w:val="00D74447"/>
    <w:rsid w:val="00D744F5"/>
    <w:rsid w:val="00D74E5D"/>
    <w:rsid w:val="00D7596E"/>
    <w:rsid w:val="00D759E2"/>
    <w:rsid w:val="00D75AD5"/>
    <w:rsid w:val="00D75E36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4FF4"/>
    <w:rsid w:val="00D8501F"/>
    <w:rsid w:val="00D85BC9"/>
    <w:rsid w:val="00D85C54"/>
    <w:rsid w:val="00D85CCF"/>
    <w:rsid w:val="00D866A2"/>
    <w:rsid w:val="00D86D11"/>
    <w:rsid w:val="00D87386"/>
    <w:rsid w:val="00D87851"/>
    <w:rsid w:val="00D9088E"/>
    <w:rsid w:val="00D90B01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7143"/>
    <w:rsid w:val="00DA0205"/>
    <w:rsid w:val="00DA1196"/>
    <w:rsid w:val="00DA1983"/>
    <w:rsid w:val="00DA1ABA"/>
    <w:rsid w:val="00DA2273"/>
    <w:rsid w:val="00DA3734"/>
    <w:rsid w:val="00DA3C3E"/>
    <w:rsid w:val="00DA41AB"/>
    <w:rsid w:val="00DA519D"/>
    <w:rsid w:val="00DA60E0"/>
    <w:rsid w:val="00DA6427"/>
    <w:rsid w:val="00DA690F"/>
    <w:rsid w:val="00DA7006"/>
    <w:rsid w:val="00DA77B9"/>
    <w:rsid w:val="00DB09F8"/>
    <w:rsid w:val="00DB0C7E"/>
    <w:rsid w:val="00DB1004"/>
    <w:rsid w:val="00DB1956"/>
    <w:rsid w:val="00DB20AC"/>
    <w:rsid w:val="00DB2513"/>
    <w:rsid w:val="00DB2667"/>
    <w:rsid w:val="00DB2C54"/>
    <w:rsid w:val="00DB35F1"/>
    <w:rsid w:val="00DB3621"/>
    <w:rsid w:val="00DB3719"/>
    <w:rsid w:val="00DB3ADA"/>
    <w:rsid w:val="00DB4180"/>
    <w:rsid w:val="00DB4CC1"/>
    <w:rsid w:val="00DB4FA7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90B"/>
    <w:rsid w:val="00DC3C90"/>
    <w:rsid w:val="00DC5729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7C1"/>
    <w:rsid w:val="00DD6BCD"/>
    <w:rsid w:val="00DD76BC"/>
    <w:rsid w:val="00DE1399"/>
    <w:rsid w:val="00DE152F"/>
    <w:rsid w:val="00DE1EDF"/>
    <w:rsid w:val="00DE2859"/>
    <w:rsid w:val="00DE3F11"/>
    <w:rsid w:val="00DE4124"/>
    <w:rsid w:val="00DE4347"/>
    <w:rsid w:val="00DE4FFB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2184"/>
    <w:rsid w:val="00DF223E"/>
    <w:rsid w:val="00DF261F"/>
    <w:rsid w:val="00DF26BA"/>
    <w:rsid w:val="00DF28E4"/>
    <w:rsid w:val="00DF2D00"/>
    <w:rsid w:val="00DF2F97"/>
    <w:rsid w:val="00DF3AC4"/>
    <w:rsid w:val="00DF3D58"/>
    <w:rsid w:val="00DF4339"/>
    <w:rsid w:val="00DF4B44"/>
    <w:rsid w:val="00DF4F8B"/>
    <w:rsid w:val="00DF51B7"/>
    <w:rsid w:val="00DF521A"/>
    <w:rsid w:val="00DF55DA"/>
    <w:rsid w:val="00DF5654"/>
    <w:rsid w:val="00DF56D9"/>
    <w:rsid w:val="00DF572B"/>
    <w:rsid w:val="00DF60BA"/>
    <w:rsid w:val="00DF6455"/>
    <w:rsid w:val="00DF72D2"/>
    <w:rsid w:val="00DF7435"/>
    <w:rsid w:val="00DF74D0"/>
    <w:rsid w:val="00DF76FE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BA1"/>
    <w:rsid w:val="00E02C3F"/>
    <w:rsid w:val="00E0308E"/>
    <w:rsid w:val="00E032F7"/>
    <w:rsid w:val="00E037FC"/>
    <w:rsid w:val="00E03EB7"/>
    <w:rsid w:val="00E045E1"/>
    <w:rsid w:val="00E045F7"/>
    <w:rsid w:val="00E0500E"/>
    <w:rsid w:val="00E0555E"/>
    <w:rsid w:val="00E056F2"/>
    <w:rsid w:val="00E058E8"/>
    <w:rsid w:val="00E05B96"/>
    <w:rsid w:val="00E07573"/>
    <w:rsid w:val="00E1051D"/>
    <w:rsid w:val="00E10602"/>
    <w:rsid w:val="00E1079D"/>
    <w:rsid w:val="00E10EA5"/>
    <w:rsid w:val="00E12222"/>
    <w:rsid w:val="00E12833"/>
    <w:rsid w:val="00E1292E"/>
    <w:rsid w:val="00E138E1"/>
    <w:rsid w:val="00E13DA3"/>
    <w:rsid w:val="00E1467E"/>
    <w:rsid w:val="00E165DD"/>
    <w:rsid w:val="00E165FF"/>
    <w:rsid w:val="00E16B54"/>
    <w:rsid w:val="00E20873"/>
    <w:rsid w:val="00E210EF"/>
    <w:rsid w:val="00E212BE"/>
    <w:rsid w:val="00E2150F"/>
    <w:rsid w:val="00E21AB8"/>
    <w:rsid w:val="00E21CC7"/>
    <w:rsid w:val="00E23D63"/>
    <w:rsid w:val="00E24B69"/>
    <w:rsid w:val="00E25977"/>
    <w:rsid w:val="00E26CA7"/>
    <w:rsid w:val="00E276AC"/>
    <w:rsid w:val="00E302B8"/>
    <w:rsid w:val="00E306DC"/>
    <w:rsid w:val="00E30EC4"/>
    <w:rsid w:val="00E30F46"/>
    <w:rsid w:val="00E31701"/>
    <w:rsid w:val="00E31CF6"/>
    <w:rsid w:val="00E32D01"/>
    <w:rsid w:val="00E32F89"/>
    <w:rsid w:val="00E339CB"/>
    <w:rsid w:val="00E340E7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968"/>
    <w:rsid w:val="00E41B5D"/>
    <w:rsid w:val="00E41C76"/>
    <w:rsid w:val="00E42990"/>
    <w:rsid w:val="00E42D63"/>
    <w:rsid w:val="00E43B4F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FF"/>
    <w:rsid w:val="00E57695"/>
    <w:rsid w:val="00E577FB"/>
    <w:rsid w:val="00E57B84"/>
    <w:rsid w:val="00E57F15"/>
    <w:rsid w:val="00E57F70"/>
    <w:rsid w:val="00E57FEC"/>
    <w:rsid w:val="00E6017A"/>
    <w:rsid w:val="00E60544"/>
    <w:rsid w:val="00E608AE"/>
    <w:rsid w:val="00E60ED0"/>
    <w:rsid w:val="00E6117B"/>
    <w:rsid w:val="00E6132C"/>
    <w:rsid w:val="00E616DF"/>
    <w:rsid w:val="00E625C1"/>
    <w:rsid w:val="00E631BD"/>
    <w:rsid w:val="00E637A1"/>
    <w:rsid w:val="00E646A7"/>
    <w:rsid w:val="00E6492C"/>
    <w:rsid w:val="00E64B0C"/>
    <w:rsid w:val="00E6522B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BBB"/>
    <w:rsid w:val="00E71E28"/>
    <w:rsid w:val="00E7205A"/>
    <w:rsid w:val="00E72698"/>
    <w:rsid w:val="00E727B3"/>
    <w:rsid w:val="00E73378"/>
    <w:rsid w:val="00E73A0A"/>
    <w:rsid w:val="00E73A75"/>
    <w:rsid w:val="00E73C59"/>
    <w:rsid w:val="00E73F82"/>
    <w:rsid w:val="00E7429B"/>
    <w:rsid w:val="00E745B5"/>
    <w:rsid w:val="00E74B05"/>
    <w:rsid w:val="00E74FCA"/>
    <w:rsid w:val="00E751E0"/>
    <w:rsid w:val="00E75349"/>
    <w:rsid w:val="00E754E9"/>
    <w:rsid w:val="00E75813"/>
    <w:rsid w:val="00E75FE1"/>
    <w:rsid w:val="00E76755"/>
    <w:rsid w:val="00E76A7C"/>
    <w:rsid w:val="00E774FE"/>
    <w:rsid w:val="00E77A8C"/>
    <w:rsid w:val="00E77B8F"/>
    <w:rsid w:val="00E805B1"/>
    <w:rsid w:val="00E8151B"/>
    <w:rsid w:val="00E817D6"/>
    <w:rsid w:val="00E81EAD"/>
    <w:rsid w:val="00E82228"/>
    <w:rsid w:val="00E826BA"/>
    <w:rsid w:val="00E82DFF"/>
    <w:rsid w:val="00E8357E"/>
    <w:rsid w:val="00E841CA"/>
    <w:rsid w:val="00E84C1D"/>
    <w:rsid w:val="00E84E69"/>
    <w:rsid w:val="00E8609F"/>
    <w:rsid w:val="00E865B0"/>
    <w:rsid w:val="00E86D17"/>
    <w:rsid w:val="00E87DD7"/>
    <w:rsid w:val="00E90DFA"/>
    <w:rsid w:val="00E90E31"/>
    <w:rsid w:val="00E911DC"/>
    <w:rsid w:val="00E9184A"/>
    <w:rsid w:val="00E91F7B"/>
    <w:rsid w:val="00E92844"/>
    <w:rsid w:val="00E93051"/>
    <w:rsid w:val="00E932C1"/>
    <w:rsid w:val="00E9346B"/>
    <w:rsid w:val="00E939D2"/>
    <w:rsid w:val="00E93BAB"/>
    <w:rsid w:val="00E93BAC"/>
    <w:rsid w:val="00E94148"/>
    <w:rsid w:val="00E941E9"/>
    <w:rsid w:val="00E950C2"/>
    <w:rsid w:val="00E95736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B49"/>
    <w:rsid w:val="00EA1E46"/>
    <w:rsid w:val="00EA1FC4"/>
    <w:rsid w:val="00EA1FE3"/>
    <w:rsid w:val="00EA2A90"/>
    <w:rsid w:val="00EA2EC5"/>
    <w:rsid w:val="00EA3690"/>
    <w:rsid w:val="00EA3891"/>
    <w:rsid w:val="00EA393A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83F"/>
    <w:rsid w:val="00EA78A5"/>
    <w:rsid w:val="00EA7C60"/>
    <w:rsid w:val="00EB003D"/>
    <w:rsid w:val="00EB031A"/>
    <w:rsid w:val="00EB1209"/>
    <w:rsid w:val="00EB18DF"/>
    <w:rsid w:val="00EB1C07"/>
    <w:rsid w:val="00EB33C1"/>
    <w:rsid w:val="00EB3723"/>
    <w:rsid w:val="00EB3BC1"/>
    <w:rsid w:val="00EB3F9E"/>
    <w:rsid w:val="00EB478B"/>
    <w:rsid w:val="00EB52F3"/>
    <w:rsid w:val="00EB5407"/>
    <w:rsid w:val="00EB63E8"/>
    <w:rsid w:val="00EB6CA2"/>
    <w:rsid w:val="00EB6EF1"/>
    <w:rsid w:val="00EB6F3C"/>
    <w:rsid w:val="00EC010F"/>
    <w:rsid w:val="00EC0181"/>
    <w:rsid w:val="00EC0844"/>
    <w:rsid w:val="00EC1452"/>
    <w:rsid w:val="00EC18AA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73A"/>
    <w:rsid w:val="00EC5A22"/>
    <w:rsid w:val="00EC5A82"/>
    <w:rsid w:val="00EC65A2"/>
    <w:rsid w:val="00EC689A"/>
    <w:rsid w:val="00EC6CA6"/>
    <w:rsid w:val="00EC6ED9"/>
    <w:rsid w:val="00EC738F"/>
    <w:rsid w:val="00EC750C"/>
    <w:rsid w:val="00EC762D"/>
    <w:rsid w:val="00ED16C8"/>
    <w:rsid w:val="00ED2726"/>
    <w:rsid w:val="00ED2A82"/>
    <w:rsid w:val="00ED2CCF"/>
    <w:rsid w:val="00ED2D2C"/>
    <w:rsid w:val="00ED2EA0"/>
    <w:rsid w:val="00ED30D0"/>
    <w:rsid w:val="00ED3600"/>
    <w:rsid w:val="00ED3B6B"/>
    <w:rsid w:val="00ED3E1A"/>
    <w:rsid w:val="00ED50BA"/>
    <w:rsid w:val="00ED5AD9"/>
    <w:rsid w:val="00ED5F0D"/>
    <w:rsid w:val="00ED69E6"/>
    <w:rsid w:val="00ED759F"/>
    <w:rsid w:val="00ED7B76"/>
    <w:rsid w:val="00ED7BF2"/>
    <w:rsid w:val="00EE010D"/>
    <w:rsid w:val="00EE0B2C"/>
    <w:rsid w:val="00EE0F8E"/>
    <w:rsid w:val="00EE1591"/>
    <w:rsid w:val="00EE1C4E"/>
    <w:rsid w:val="00EE28A4"/>
    <w:rsid w:val="00EE29A2"/>
    <w:rsid w:val="00EE29C5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20F4"/>
    <w:rsid w:val="00EF2615"/>
    <w:rsid w:val="00EF2FE7"/>
    <w:rsid w:val="00EF3561"/>
    <w:rsid w:val="00EF4151"/>
    <w:rsid w:val="00EF4BCA"/>
    <w:rsid w:val="00EF4D0C"/>
    <w:rsid w:val="00EF5BFF"/>
    <w:rsid w:val="00EF5C5B"/>
    <w:rsid w:val="00EF6137"/>
    <w:rsid w:val="00EF62AB"/>
    <w:rsid w:val="00EF7284"/>
    <w:rsid w:val="00EF740D"/>
    <w:rsid w:val="00EF7508"/>
    <w:rsid w:val="00EF7A84"/>
    <w:rsid w:val="00F001A4"/>
    <w:rsid w:val="00F00D23"/>
    <w:rsid w:val="00F012ED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6EAE"/>
    <w:rsid w:val="00F173BA"/>
    <w:rsid w:val="00F17459"/>
    <w:rsid w:val="00F20DED"/>
    <w:rsid w:val="00F22133"/>
    <w:rsid w:val="00F22564"/>
    <w:rsid w:val="00F22AE5"/>
    <w:rsid w:val="00F23E97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0B"/>
    <w:rsid w:val="00F2725B"/>
    <w:rsid w:val="00F27479"/>
    <w:rsid w:val="00F300E7"/>
    <w:rsid w:val="00F30C6A"/>
    <w:rsid w:val="00F30E4A"/>
    <w:rsid w:val="00F31EEC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173"/>
    <w:rsid w:val="00F34B3D"/>
    <w:rsid w:val="00F350A5"/>
    <w:rsid w:val="00F3552F"/>
    <w:rsid w:val="00F3563C"/>
    <w:rsid w:val="00F3586D"/>
    <w:rsid w:val="00F36522"/>
    <w:rsid w:val="00F36F08"/>
    <w:rsid w:val="00F36FAC"/>
    <w:rsid w:val="00F372B9"/>
    <w:rsid w:val="00F376ED"/>
    <w:rsid w:val="00F37F30"/>
    <w:rsid w:val="00F40089"/>
    <w:rsid w:val="00F4027E"/>
    <w:rsid w:val="00F41393"/>
    <w:rsid w:val="00F4217F"/>
    <w:rsid w:val="00F4226A"/>
    <w:rsid w:val="00F425F3"/>
    <w:rsid w:val="00F427F7"/>
    <w:rsid w:val="00F42A48"/>
    <w:rsid w:val="00F42CCE"/>
    <w:rsid w:val="00F43A89"/>
    <w:rsid w:val="00F44CA7"/>
    <w:rsid w:val="00F4522C"/>
    <w:rsid w:val="00F454B4"/>
    <w:rsid w:val="00F46E31"/>
    <w:rsid w:val="00F46FF0"/>
    <w:rsid w:val="00F471AA"/>
    <w:rsid w:val="00F47BD0"/>
    <w:rsid w:val="00F47CF8"/>
    <w:rsid w:val="00F50987"/>
    <w:rsid w:val="00F50B73"/>
    <w:rsid w:val="00F51179"/>
    <w:rsid w:val="00F515C2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81A"/>
    <w:rsid w:val="00F62B95"/>
    <w:rsid w:val="00F62DDB"/>
    <w:rsid w:val="00F63380"/>
    <w:rsid w:val="00F63D4E"/>
    <w:rsid w:val="00F6408B"/>
    <w:rsid w:val="00F64566"/>
    <w:rsid w:val="00F64C0B"/>
    <w:rsid w:val="00F65A98"/>
    <w:rsid w:val="00F66340"/>
    <w:rsid w:val="00F666C7"/>
    <w:rsid w:val="00F66DB0"/>
    <w:rsid w:val="00F6720D"/>
    <w:rsid w:val="00F6750E"/>
    <w:rsid w:val="00F678B0"/>
    <w:rsid w:val="00F6794C"/>
    <w:rsid w:val="00F67E59"/>
    <w:rsid w:val="00F67E6A"/>
    <w:rsid w:val="00F702FD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0F97"/>
    <w:rsid w:val="00F81142"/>
    <w:rsid w:val="00F8172D"/>
    <w:rsid w:val="00F81AB2"/>
    <w:rsid w:val="00F81B11"/>
    <w:rsid w:val="00F820E3"/>
    <w:rsid w:val="00F821F1"/>
    <w:rsid w:val="00F82AB6"/>
    <w:rsid w:val="00F83450"/>
    <w:rsid w:val="00F83BC5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6F10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65B"/>
    <w:rsid w:val="00F9670F"/>
    <w:rsid w:val="00F96B3C"/>
    <w:rsid w:val="00FA0342"/>
    <w:rsid w:val="00FA0AC6"/>
    <w:rsid w:val="00FA1067"/>
    <w:rsid w:val="00FA16D1"/>
    <w:rsid w:val="00FA1CAA"/>
    <w:rsid w:val="00FA1FDD"/>
    <w:rsid w:val="00FA28BE"/>
    <w:rsid w:val="00FA3D64"/>
    <w:rsid w:val="00FA47C7"/>
    <w:rsid w:val="00FA59F2"/>
    <w:rsid w:val="00FA5B30"/>
    <w:rsid w:val="00FA6039"/>
    <w:rsid w:val="00FA61BC"/>
    <w:rsid w:val="00FA6AA1"/>
    <w:rsid w:val="00FA6C14"/>
    <w:rsid w:val="00FA6DD2"/>
    <w:rsid w:val="00FA7454"/>
    <w:rsid w:val="00FB0A5F"/>
    <w:rsid w:val="00FB16E0"/>
    <w:rsid w:val="00FB21FD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C48"/>
    <w:rsid w:val="00FB752E"/>
    <w:rsid w:val="00FB7AAD"/>
    <w:rsid w:val="00FC11F5"/>
    <w:rsid w:val="00FC1569"/>
    <w:rsid w:val="00FC293B"/>
    <w:rsid w:val="00FC3100"/>
    <w:rsid w:val="00FC434E"/>
    <w:rsid w:val="00FC46AD"/>
    <w:rsid w:val="00FC73B6"/>
    <w:rsid w:val="00FC7591"/>
    <w:rsid w:val="00FC7BAE"/>
    <w:rsid w:val="00FD09F2"/>
    <w:rsid w:val="00FD1055"/>
    <w:rsid w:val="00FD1337"/>
    <w:rsid w:val="00FD2BC3"/>
    <w:rsid w:val="00FD2D6C"/>
    <w:rsid w:val="00FD30A2"/>
    <w:rsid w:val="00FD31E8"/>
    <w:rsid w:val="00FD3C0B"/>
    <w:rsid w:val="00FD472D"/>
    <w:rsid w:val="00FD48CF"/>
    <w:rsid w:val="00FD4C85"/>
    <w:rsid w:val="00FD563C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2C9"/>
    <w:rsid w:val="00FE345D"/>
    <w:rsid w:val="00FE36A1"/>
    <w:rsid w:val="00FE36F5"/>
    <w:rsid w:val="00FE3FAC"/>
    <w:rsid w:val="00FE40A0"/>
    <w:rsid w:val="00FE43A9"/>
    <w:rsid w:val="00FE4F98"/>
    <w:rsid w:val="00FE503D"/>
    <w:rsid w:val="00FE52F9"/>
    <w:rsid w:val="00FE5CDC"/>
    <w:rsid w:val="00FE5E59"/>
    <w:rsid w:val="00FE62C8"/>
    <w:rsid w:val="00FE62E8"/>
    <w:rsid w:val="00FE6360"/>
    <w:rsid w:val="00FE6D30"/>
    <w:rsid w:val="00FF0034"/>
    <w:rsid w:val="00FF041E"/>
    <w:rsid w:val="00FF1031"/>
    <w:rsid w:val="00FF290E"/>
    <w:rsid w:val="00FF2A61"/>
    <w:rsid w:val="00FF2EA7"/>
    <w:rsid w:val="00FF4131"/>
    <w:rsid w:val="00FF47D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3D5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2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F3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B58EB7-3528-449A-851C-AD10A01F5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4482</TotalTime>
  <Pages>21</Pages>
  <Words>5605</Words>
  <Characters>30829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5109</cp:revision>
  <cp:lastPrinted>2015-01-15T11:42:00Z</cp:lastPrinted>
  <dcterms:created xsi:type="dcterms:W3CDTF">2014-05-06T09:48:00Z</dcterms:created>
  <dcterms:modified xsi:type="dcterms:W3CDTF">2015-05-22T10:42:00Z</dcterms:modified>
</cp:coreProperties>
</file>