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BC02AB" w:rsidRDefault="008033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8755605" w:history="1">
            <w:r w:rsidR="00BC02AB" w:rsidRPr="002A3A77">
              <w:rPr>
                <w:rStyle w:val="Hyperlink"/>
                <w:noProof/>
              </w:rPr>
              <w:t>About</w:t>
            </w:r>
            <w:r w:rsidR="00BC02AB">
              <w:rPr>
                <w:noProof/>
                <w:webHidden/>
              </w:rPr>
              <w:tab/>
            </w:r>
            <w:r w:rsidR="00BC02AB">
              <w:rPr>
                <w:noProof/>
                <w:webHidden/>
              </w:rPr>
              <w:fldChar w:fldCharType="begin"/>
            </w:r>
            <w:r w:rsidR="00BC02AB">
              <w:rPr>
                <w:noProof/>
                <w:webHidden/>
              </w:rPr>
              <w:instrText xml:space="preserve"> PAGEREF _Toc448755605 \h </w:instrText>
            </w:r>
            <w:r w:rsidR="00BC02AB">
              <w:rPr>
                <w:noProof/>
                <w:webHidden/>
              </w:rPr>
            </w:r>
            <w:r w:rsidR="00BC02AB">
              <w:rPr>
                <w:noProof/>
                <w:webHidden/>
              </w:rPr>
              <w:fldChar w:fldCharType="separate"/>
            </w:r>
            <w:r w:rsidR="00BC02AB">
              <w:rPr>
                <w:noProof/>
                <w:webHidden/>
              </w:rPr>
              <w:t>4</w:t>
            </w:r>
            <w:r w:rsidR="00BC02AB"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06" w:history="1">
            <w:r w:rsidRPr="002A3A7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07" w:history="1">
            <w:r w:rsidRPr="002A3A7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08" w:history="1">
            <w:r w:rsidRPr="002A3A77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09" w:history="1">
            <w:r w:rsidRPr="002A3A77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0" w:history="1">
            <w:r w:rsidRPr="002A3A77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1" w:history="1">
            <w:r w:rsidRPr="002A3A77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2" w:history="1">
            <w:r w:rsidRPr="002A3A7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3" w:history="1">
            <w:r w:rsidRPr="002A3A7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4" w:history="1">
            <w:r w:rsidRPr="002A3A7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5" w:history="1">
            <w:r w:rsidRPr="002A3A7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6" w:history="1">
            <w:r w:rsidRPr="002A3A77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7" w:history="1">
            <w:r w:rsidRPr="002A3A77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8" w:history="1">
            <w:r w:rsidRPr="002A3A77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19" w:history="1">
            <w:r w:rsidRPr="002A3A7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0" w:history="1">
            <w:r w:rsidRPr="002A3A7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1" w:history="1">
            <w:r w:rsidRPr="002A3A77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2" w:history="1">
            <w:r w:rsidRPr="002A3A77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3" w:history="1">
            <w:r w:rsidRPr="002A3A7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4" w:history="1">
            <w:r w:rsidRPr="002A3A77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5" w:history="1">
            <w:r w:rsidRPr="002A3A77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6" w:history="1">
            <w:r w:rsidRPr="002A3A77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7" w:history="1">
            <w:r w:rsidRPr="002A3A7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8" w:history="1">
            <w:r w:rsidRPr="002A3A77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29" w:history="1">
            <w:r w:rsidRPr="002A3A7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0" w:history="1">
            <w:r w:rsidRPr="002A3A77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1" w:history="1">
            <w:r w:rsidRPr="002A3A77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2" w:history="1">
            <w:r w:rsidRPr="002A3A7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3" w:history="1">
            <w:r w:rsidRPr="002A3A77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4" w:history="1">
            <w:r w:rsidRPr="002A3A77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5" w:history="1">
            <w:r w:rsidRPr="002A3A77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6" w:history="1">
            <w:r w:rsidRPr="002A3A7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7" w:history="1">
            <w:r w:rsidRPr="002A3A7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8" w:history="1">
            <w:r w:rsidRPr="002A3A7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39" w:history="1">
            <w:r w:rsidRPr="002A3A7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0" w:history="1">
            <w:r w:rsidRPr="002A3A77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1" w:history="1">
            <w:r w:rsidRPr="002A3A7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2" w:history="1">
            <w:r w:rsidRPr="002A3A77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3" w:history="1">
            <w:r w:rsidRPr="002A3A77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4" w:history="1">
            <w:r w:rsidRPr="002A3A7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5" w:history="1">
            <w:r w:rsidRPr="002A3A77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6" w:history="1">
            <w:r w:rsidRPr="002A3A77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7" w:history="1">
            <w:r w:rsidRPr="002A3A77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8" w:history="1">
            <w:r w:rsidRPr="002A3A7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49" w:history="1">
            <w:r w:rsidRPr="002A3A7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0" w:history="1">
            <w:r w:rsidRPr="002A3A7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1" w:history="1">
            <w:r w:rsidRPr="002A3A7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2" w:history="1">
            <w:r w:rsidRPr="002A3A77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3" w:history="1">
            <w:r w:rsidRPr="002A3A77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4" w:history="1">
            <w:r w:rsidRPr="002A3A7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5" w:history="1">
            <w:r w:rsidRPr="002A3A77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6" w:history="1">
            <w:r w:rsidRPr="002A3A7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7" w:history="1">
            <w:r w:rsidRPr="002A3A7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8" w:history="1">
            <w:r w:rsidRPr="002A3A77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59" w:history="1">
            <w:r w:rsidRPr="002A3A77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60" w:history="1">
            <w:r w:rsidRPr="002A3A77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61" w:history="1">
            <w:r w:rsidRPr="002A3A77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62" w:history="1">
            <w:r w:rsidRPr="002A3A7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2AB" w:rsidRDefault="00BC02A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5663" w:history="1">
            <w:r w:rsidRPr="002A3A77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0333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8755605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8755606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8755607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8755608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AB4A56" w:rsidRDefault="00FE6B4A" w:rsidP="00AB4A56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</w:t>
      </w:r>
      <w:r w:rsidR="00093BB2" w:rsidRPr="00DA363E">
        <w:rPr>
          <w:b/>
        </w:rPr>
        <w:t>pomodoro</w:t>
      </w:r>
      <w:r w:rsidR="00093BB2">
        <w:t>.</w:t>
      </w:r>
    </w:p>
    <w:p w:rsidR="00AB4A56" w:rsidRDefault="00AB4A56" w:rsidP="00AB4A56">
      <w:pPr>
        <w:pStyle w:val="ListParagraph"/>
        <w:numPr>
          <w:ilvl w:val="0"/>
          <w:numId w:val="40"/>
        </w:numPr>
      </w:pPr>
      <w:r w:rsidRPr="00AB4A56">
        <w:rPr>
          <w:b/>
          <w:color w:val="FF0000"/>
        </w:rPr>
        <w:t>Running</w:t>
      </w:r>
      <w:r>
        <w:t xml:space="preserve"> </w:t>
      </w:r>
      <w:r w:rsidRPr="00AB4A56">
        <w:rPr>
          <w:b/>
        </w:rPr>
        <w:t>pomodoro</w:t>
      </w:r>
      <w:r>
        <w:t>: period of time (pomodoro) when the timer runs.</w:t>
      </w:r>
    </w:p>
    <w:p w:rsidR="00EC1E43" w:rsidRDefault="00FE6B4A" w:rsidP="002E0A17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>w</w:t>
      </w:r>
      <w:r w:rsidR="00467CF4">
        <w:t>hic</w:t>
      </w:r>
      <w:r w:rsidR="00705EC2">
        <w:t xml:space="preserve">h </w:t>
      </w:r>
      <w:r w:rsidR="00467CF4" w:rsidRPr="00467CF4">
        <w:rPr>
          <w:b/>
        </w:rPr>
        <w:t>pomodoro</w:t>
      </w:r>
      <w:r w:rsidR="00467CF4">
        <w:t xml:space="preserve"> is </w:t>
      </w:r>
      <w:r w:rsidR="00705EC2" w:rsidRPr="00AB4A56">
        <w:rPr>
          <w:b/>
          <w:color w:val="FF0000"/>
        </w:rPr>
        <w:t>running</w:t>
      </w:r>
      <w:r w:rsidR="00705EC2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</w:t>
      </w:r>
      <w:r w:rsidR="009A643A" w:rsidRPr="00426078">
        <w:rPr>
          <w:b/>
        </w:rPr>
        <w:t>pomodoros</w:t>
      </w:r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8755609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8755610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8755611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875561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8755613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875561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875561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8755616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8755617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8755618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8755619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</w:t>
            </w:r>
            <w:r w:rsidR="001E310B">
              <w:t>M</w:t>
            </w:r>
            <w:r w:rsidRPr="00430BFD">
              <w:t xml:space="preserve">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B64A92" w:rsidP="00B64A92">
            <w:pPr>
              <w:jc w:val="center"/>
            </w:pPr>
            <w:r>
              <w:t xml:space="preserve">17 </w:t>
            </w:r>
            <w:r w:rsidR="003C312B">
              <w:t>A</w:t>
            </w:r>
            <w:r>
              <w:t>pril</w:t>
            </w:r>
            <w:r w:rsidR="006E0317" w:rsidRPr="00430BFD">
              <w:t xml:space="preserve"> </w:t>
            </w:r>
            <w:r>
              <w:t>2016</w:t>
            </w:r>
          </w:p>
        </w:tc>
        <w:tc>
          <w:tcPr>
            <w:tcW w:w="1834" w:type="dxa"/>
            <w:vAlign w:val="center"/>
          </w:tcPr>
          <w:p w:rsidR="004F2537" w:rsidRPr="00430BFD" w:rsidRDefault="00366312" w:rsidP="002E0A96">
            <w:pPr>
              <w:jc w:val="center"/>
            </w:pPr>
            <w:r>
              <w:t>April 17</w:t>
            </w:r>
            <w:r w:rsidRPr="00430BFD">
              <w:t xml:space="preserve"> </w:t>
            </w:r>
            <w:r>
              <w:t>2016</w:t>
            </w:r>
          </w:p>
        </w:tc>
        <w:tc>
          <w:tcPr>
            <w:tcW w:w="2055" w:type="dxa"/>
            <w:vAlign w:val="center"/>
          </w:tcPr>
          <w:p w:rsidR="004F2537" w:rsidRPr="00430BFD" w:rsidRDefault="003C312B" w:rsidP="002E0A96">
            <w:pPr>
              <w:jc w:val="center"/>
            </w:pPr>
            <w:r>
              <w:t>17 April</w:t>
            </w:r>
            <w:r w:rsidRPr="00430BFD">
              <w:t xml:space="preserve"> </w:t>
            </w:r>
            <w:r>
              <w:t>2016</w:t>
            </w:r>
          </w:p>
        </w:tc>
      </w:tr>
      <w:tr w:rsidR="001E310B" w:rsidTr="004F2537">
        <w:tc>
          <w:tcPr>
            <w:tcW w:w="2410" w:type="dxa"/>
            <w:vAlign w:val="center"/>
          </w:tcPr>
          <w:p w:rsidR="001E310B" w:rsidRDefault="001E310B" w:rsidP="002E0A96">
            <w:pPr>
              <w:jc w:val="center"/>
            </w:pPr>
            <w:r>
              <w:t>Short date</w:t>
            </w:r>
          </w:p>
        </w:tc>
        <w:tc>
          <w:tcPr>
            <w:tcW w:w="1984" w:type="dxa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  <w:tc>
          <w:tcPr>
            <w:tcW w:w="1834" w:type="dxa"/>
            <w:vAlign w:val="center"/>
          </w:tcPr>
          <w:p w:rsidR="001E310B" w:rsidRPr="00430BFD" w:rsidRDefault="001E310B" w:rsidP="002E0A96">
            <w:pPr>
              <w:jc w:val="center"/>
            </w:pPr>
            <w:r w:rsidRPr="001E310B">
              <w:t>MM/dd/yyyy</w:t>
            </w:r>
          </w:p>
        </w:tc>
        <w:tc>
          <w:tcPr>
            <w:tcW w:w="2055" w:type="dxa"/>
            <w:vAlign w:val="center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</w:tr>
      <w:tr w:rsidR="00720069" w:rsidTr="004F2537">
        <w:tc>
          <w:tcPr>
            <w:tcW w:w="2410" w:type="dxa"/>
            <w:vAlign w:val="center"/>
          </w:tcPr>
          <w:p w:rsidR="00720069" w:rsidRDefault="00720069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  <w:tc>
          <w:tcPr>
            <w:tcW w:w="1834" w:type="dxa"/>
            <w:vAlign w:val="center"/>
          </w:tcPr>
          <w:p w:rsidR="00720069" w:rsidRPr="001E310B" w:rsidRDefault="0034442D" w:rsidP="002E0A96">
            <w:pPr>
              <w:jc w:val="center"/>
            </w:pPr>
            <w:r>
              <w:t>04/17/2016</w:t>
            </w:r>
          </w:p>
        </w:tc>
        <w:tc>
          <w:tcPr>
            <w:tcW w:w="2055" w:type="dxa"/>
            <w:vAlign w:val="center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8755620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875562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4C53A0" w:rsidP="009B4D19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9B4D19">
        <w:t xml:space="preserve">Set subtasks to </w:t>
      </w:r>
      <w:r w:rsidR="00C65C31">
        <w:t>Done</w:t>
      </w:r>
      <w:r w:rsidR="009B4D19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lastRenderedPageBreak/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>considered as C</w:t>
      </w:r>
      <w:r w:rsidR="00B60274">
        <w:t>omplete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C65C31">
        <w:t xml:space="preserve"> / Done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9312FA" w:rsidP="00CC124C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DD745B">
        <w:t>S</w:t>
      </w:r>
      <w:r w:rsidR="00D82CA4">
        <w:t xml:space="preserve">et tasks </w:t>
      </w:r>
      <w:r w:rsidR="00027876">
        <w:t xml:space="preserve">to </w:t>
      </w:r>
      <w:r w:rsidR="00BF1827">
        <w:t>Done-Done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>
        <w:t>C</w:t>
      </w:r>
      <w:r w:rsidR="00982684">
        <w:t>omplete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C65C31">
        <w:t>Done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875562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9E0770" w:rsidRDefault="00DB4B2E" w:rsidP="004C7AF5">
      <w:pPr>
        <w:pStyle w:val="ListParagraph"/>
        <w:numPr>
          <w:ilvl w:val="1"/>
          <w:numId w:val="38"/>
        </w:numPr>
      </w:pPr>
      <w:r w:rsidRPr="00DB4B2E">
        <w:rPr>
          <w:b/>
          <w:color w:val="FF0000"/>
        </w:rPr>
        <w:t>NEW</w:t>
      </w:r>
      <w:r>
        <w:t xml:space="preserve"> </w:t>
      </w:r>
      <w:r w:rsidR="009E0770">
        <w:t xml:space="preserve">Ask the Product Owner </w:t>
      </w:r>
      <w:r w:rsidR="003956A8">
        <w:t xml:space="preserve">to </w:t>
      </w:r>
      <w:r w:rsidR="009E0770">
        <w:t>set the tasks of</w:t>
      </w:r>
      <w:r w:rsidR="000B5CA6">
        <w:t xml:space="preserve"> the</w:t>
      </w:r>
      <w:r w:rsidR="009E0770">
        <w:t xml:space="preserve"> </w:t>
      </w:r>
      <w:r w:rsidR="009E0770" w:rsidRPr="009E0770">
        <w:rPr>
          <w:b/>
        </w:rPr>
        <w:t>Release Backlog</w:t>
      </w:r>
      <w:r w:rsidR="009E0770">
        <w:t xml:space="preserve"> to </w:t>
      </w:r>
      <w:r w:rsidR="00BF1827">
        <w:t>Done-Done</w:t>
      </w:r>
      <w:r w:rsidR="00734EFB">
        <w:t>,</w:t>
      </w:r>
      <w:r w:rsidR="00693337">
        <w:t xml:space="preserve"> otherwise to reopen them</w:t>
      </w:r>
      <w:r w:rsidR="009E0770">
        <w:t>.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9E0770">
      <w:pPr>
        <w:ind w:left="108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8755623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875562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875562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8755626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FD49D7">
        <w:t xml:space="preserve"> 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 xml:space="preserve">: </w:t>
      </w:r>
      <w:r w:rsidR="007C4C92">
        <w:t>no</w:t>
      </w:r>
      <w:r w:rsidR="0001324C">
        <w:t xml:space="preserve"> need</w:t>
      </w:r>
    </w:p>
    <w:p w:rsidR="006B5D5B" w:rsidRDefault="006B5D5B" w:rsidP="006B5D5B">
      <w:pPr>
        <w:numPr>
          <w:ilvl w:val="0"/>
          <w:numId w:val="4"/>
        </w:numPr>
      </w:pPr>
      <w:r>
        <w:t>Select Import.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111CEC">
        <w:t xml:space="preserve">the </w:t>
      </w:r>
      <w:r w:rsidR="0047493B">
        <w:t>tasks and subtasks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 xml:space="preserve">stimate </w:t>
      </w:r>
      <w:r w:rsidR="00111CEC">
        <w:t xml:space="preserve">the </w:t>
      </w:r>
      <w:r w:rsidR="00332397">
        <w:t>task</w:t>
      </w:r>
      <w:r>
        <w:t>s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</w:t>
      </w:r>
      <w:r w:rsidR="00304DB7">
        <w:t xml:space="preserve"> (</w:t>
      </w:r>
      <w:r w:rsidR="008B15B9">
        <w:t>subtasks are too numerous and therefore too small to be estimated with the Pomodoro Technique</w:t>
      </w:r>
      <w:r w:rsidR="00FD19D1" w:rsidRPr="00430BFD">
        <w:t>®</w:t>
      </w:r>
      <w:r w:rsidR="00304DB7">
        <w:t>).</w:t>
      </w:r>
    </w:p>
    <w:p w:rsidR="007F042F" w:rsidRDefault="007F042F" w:rsidP="007F042F">
      <w:pPr>
        <w:numPr>
          <w:ilvl w:val="0"/>
          <w:numId w:val="4"/>
        </w:numPr>
      </w:pPr>
      <w:r>
        <w:t>Run the tasks.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8755627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lastRenderedPageBreak/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8755628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8755629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8755630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8755631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0A0690">
        <w:t xml:space="preserve">(Main table) </w:t>
      </w:r>
      <w:r w:rsidR="00133D18">
        <w:t>s</w:t>
      </w:r>
      <w:r w:rsidR="00375DEF">
        <w:t>chedule</w:t>
      </w:r>
      <w:r w:rsidR="00133D18">
        <w:t xml:space="preserve">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  <w:r w:rsidR="000A0690">
        <w:t xml:space="preserve"> (Sub-table) </w:t>
      </w:r>
      <w:r w:rsidR="00A4526C">
        <w:t>D</w:t>
      </w:r>
      <w:r w:rsidR="000A0690">
        <w:t>ate of completion.</w:t>
      </w:r>
      <w:r w:rsidR="00FC55CB">
        <w:t xml:space="preserve"> </w:t>
      </w:r>
      <w:r w:rsidR="006C6DEF" w:rsidRPr="006C6DEF">
        <w:rPr>
          <w:b/>
          <w:color w:val="FF0000"/>
        </w:rPr>
        <w:t>NEW</w:t>
      </w:r>
      <w:r w:rsidR="006C6DEF">
        <w:t xml:space="preserve"> </w:t>
      </w:r>
      <w:r w:rsidR="0012300A">
        <w:t>It</w:t>
      </w:r>
      <w:r w:rsidR="00FC55CB">
        <w:t xml:space="preserve"> is strikenthrough when the </w:t>
      </w:r>
      <w:r w:rsidR="000D3EEE">
        <w:t>sub</w:t>
      </w:r>
      <w:r w:rsidR="00FC55CB">
        <w:t xml:space="preserve">task is </w:t>
      </w:r>
      <w:r w:rsidR="004B30CD">
        <w:t>C</w:t>
      </w:r>
      <w:r w:rsidR="00FC55CB">
        <w:t xml:space="preserve">omplete / </w:t>
      </w:r>
      <w:r w:rsidR="004B30CD">
        <w:t>D</w:t>
      </w:r>
      <w:r w:rsidR="00FC55CB">
        <w:t>one.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875563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8755633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>
              <w:t>Complete</w:t>
            </w:r>
            <w:r w:rsidR="00CB335B">
              <w:t xml:space="preserve"> / 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875563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8755635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lastRenderedPageBreak/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8755636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  <w:r w:rsidR="00B23619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lastRenderedPageBreak/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8755637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875563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8755639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>
        <w:t xml:space="preserve">Complete / 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lastRenderedPageBreak/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6C5CEE">
        <w:t>Complete / Done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  <w:r w:rsidR="00C21532">
        <w:t xml:space="preserve"> Likewise, only </w:t>
      </w:r>
      <w:r w:rsidR="00C21532" w:rsidRPr="00C21532">
        <w:rPr>
          <w:b/>
        </w:rPr>
        <w:t>finished</w:t>
      </w:r>
      <w:r w:rsidR="00C21532">
        <w:t xml:space="preserve"> tasks may be overestimated.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8755640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8755641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875564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8755643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875564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8755645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C5CEE">
              <w:t>Complete / 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8755646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>, reset a paused 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875564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8755648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8755649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8755650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8755651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6C5CEE">
        <w:t>Complete / Done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8755652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BF1827">
        <w:t>Done-Done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8755653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8" w:name="OLE_LINK79"/>
      <w:bookmarkStart w:id="99" w:name="OLE_LINK80"/>
      <w:r w:rsidR="00D4525B">
        <w:t>d</w:t>
      </w:r>
      <w:r w:rsidRPr="00430BFD">
        <w:t xml:space="preserve">ate </w:t>
      </w:r>
      <w:bookmarkStart w:id="100" w:name="OLE_LINK164"/>
      <w:bookmarkStart w:id="101" w:name="OLE_LINK165"/>
      <w:r w:rsidRPr="00430BFD">
        <w:t xml:space="preserve">of </w:t>
      </w:r>
      <w:bookmarkEnd w:id="100"/>
      <w:bookmarkEnd w:id="101"/>
      <w:r w:rsidR="004B308C">
        <w:t>completion</w:t>
      </w:r>
      <w:bookmarkEnd w:id="96"/>
      <w:bookmarkEnd w:id="97"/>
      <w:bookmarkEnd w:id="98"/>
      <w:bookmarkEnd w:id="99"/>
      <w:r w:rsidR="003B3530">
        <w:t xml:space="preserve"> or</w:t>
      </w:r>
      <w:r w:rsidR="001848A4">
        <w:t xml:space="preserve">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1848A4">
        <w:t>(</w:t>
      </w:r>
      <w:r w:rsidR="001848A4">
        <w:rPr>
          <w:b/>
        </w:rPr>
        <w:t>Agile + Pomodoro</w:t>
      </w:r>
      <w:r w:rsidR="001848A4">
        <w:t>)</w:t>
      </w:r>
      <w:r w:rsidR="00831F65">
        <w:t xml:space="preserve"> (Main table)</w:t>
      </w:r>
      <w:r w:rsidR="001848A4">
        <w:t xml:space="preserve"> date of Done-Done.</w:t>
      </w:r>
      <w:r w:rsidR="002C4D32">
        <w:t xml:space="preserve"> It is strikenthrough when the task is Done-Done.</w:t>
      </w:r>
      <w:r w:rsidR="00DC632E">
        <w:t xml:space="preserve"> (Sub-table)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DC632E">
        <w:t xml:space="preserve">The date is strikenthrough when the </w:t>
      </w:r>
      <w:r w:rsidR="002031CC">
        <w:t>sub</w:t>
      </w:r>
      <w:r w:rsidR="00DC632E">
        <w:t xml:space="preserve">task is </w:t>
      </w:r>
      <w:r w:rsidR="00F708BA">
        <w:t xml:space="preserve">Complete / </w:t>
      </w:r>
      <w:r w:rsidR="00DC632E">
        <w:t>Done.</w:t>
      </w:r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8755654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F1827">
              <w:t>Done-Done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8755655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6C5CEE">
              <w:t>Complete / Done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875565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8755657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 xml:space="preserve">. If the Scope option is selected, only the </w:t>
      </w:r>
      <w:r w:rsidRPr="004A75DA">
        <w:rPr>
          <w:b/>
        </w:rPr>
        <w:t>Burn-up Chart</w:t>
      </w:r>
      <w:r>
        <w:t xml:space="preserve">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lastRenderedPageBreak/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>: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>Unit: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A60A4A">
        <w:t>: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</w:t>
      </w:r>
      <w:r w:rsidR="00BA6351">
        <w:lastRenderedPageBreak/>
        <w:t>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AD63D2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AD63D2">
        <w:rPr>
          <w:b/>
        </w:rPr>
        <w:t>T</w:t>
      </w:r>
      <w:r w:rsidRPr="00AD63D2">
        <w:rPr>
          <w:b/>
        </w:rPr>
        <w:t>asks</w:t>
      </w:r>
      <w:r w:rsidR="00CE5A4D">
        <w:t xml:space="preserve"> or </w:t>
      </w:r>
      <w:r w:rsidR="00303443" w:rsidRPr="00AD63D2">
        <w:rPr>
          <w:b/>
        </w:rPr>
        <w:t>S</w:t>
      </w:r>
      <w:r w:rsidR="00CE5A4D" w:rsidRPr="00AD63D2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</w:t>
      </w:r>
      <w:r w:rsidR="007D27A4">
        <w:t xml:space="preserve"> For clarity, no data </w:t>
      </w:r>
      <w:r w:rsidR="00075148">
        <w:t>is</w:t>
      </w:r>
      <w:r w:rsidR="007D27A4">
        <w:t xml:space="preserve"> strikenthrough</w:t>
      </w:r>
      <w:r w:rsidR="001C4327">
        <w:t xml:space="preserve"> as o</w:t>
      </w:r>
      <w:r w:rsidR="00AD63D2">
        <w:t xml:space="preserve">nly the Complete / Done status is important for charts (date of completion </w:t>
      </w:r>
      <w:r w:rsidR="00C01DFA">
        <w:t>=</w:t>
      </w:r>
      <w:r w:rsidR="00AD63D2">
        <w:t xml:space="preserve"> Complete / Done)</w:t>
      </w:r>
      <w:r w:rsidR="007D27A4">
        <w:t xml:space="preserve">. </w:t>
      </w:r>
      <w:r>
        <w:t>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r w:rsidR="00CA4875">
        <w:t>P</w:t>
      </w:r>
      <w:r w:rsidR="00EB458C">
        <w:t xml:space="preserve">omodoro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pomodoro</w:t>
      </w:r>
      <w:r w:rsidR="00AA44C2">
        <w:t>s</w:t>
      </w:r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B6F30">
        <w:rPr>
          <w:color w:val="000000" w:themeColor="text1"/>
        </w:rPr>
        <w:t>Complete / Done</w:t>
      </w:r>
      <w:r w:rsidR="00AC1962" w:rsidRPr="008E6B34">
        <w:rPr>
          <w:b/>
          <w:color w:val="000000" w:themeColor="text1"/>
        </w:rPr>
        <w:t xml:space="preserve"> </w:t>
      </w:r>
      <w:r w:rsidR="00AC1962" w:rsidRPr="005A7F5C">
        <w:rPr>
          <w:color w:val="000000" w:themeColor="text1"/>
        </w:rPr>
        <w:t>task</w:t>
      </w:r>
      <w:r w:rsidR="00A1525F" w:rsidRPr="005A7F5C">
        <w:rPr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 w:rsidRPr="005A7F5C">
        <w:rPr>
          <w:color w:val="000000" w:themeColor="text1"/>
        </w:rPr>
        <w:t>subtask</w:t>
      </w:r>
      <w:r w:rsidR="00A1525F" w:rsidRPr="005A7F5C">
        <w:rPr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pomodoro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8755658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A76A00">
        <w:t xml:space="preserve">: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</w:t>
      </w:r>
      <w:r w:rsidR="00212007">
        <w:t>D</w:t>
      </w:r>
      <w:r w:rsidR="0076395F">
        <w:t>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875565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8755660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8755661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803331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803331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803331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803331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03331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lastRenderedPageBreak/>
        <w:t>GPL</w:t>
      </w:r>
    </w:p>
    <w:p w:rsidR="001368D6" w:rsidRDefault="00803331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8755662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8755663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9FF" w:rsidRDefault="00A759FF" w:rsidP="004A6442">
      <w:r>
        <w:separator/>
      </w:r>
    </w:p>
  </w:endnote>
  <w:endnote w:type="continuationSeparator" w:id="0">
    <w:p w:rsidR="00A759FF" w:rsidRDefault="00A759F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803331">
        <w:pPr>
          <w:pStyle w:val="Footer"/>
          <w:jc w:val="center"/>
        </w:pPr>
        <w:fldSimple w:instr=" PAGE   \* MERGEFORMAT ">
          <w:r w:rsidR="00BC02AB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9FF" w:rsidRDefault="00A759FF" w:rsidP="004A6442">
      <w:r>
        <w:separator/>
      </w:r>
    </w:p>
  </w:footnote>
  <w:footnote w:type="continuationSeparator" w:id="0">
    <w:p w:rsidR="00A759FF" w:rsidRDefault="00A759F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7B6C4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DA220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A46A11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BD76F6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3051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24C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17E95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BB3"/>
    <w:rsid w:val="00045C7E"/>
    <w:rsid w:val="000465D2"/>
    <w:rsid w:val="000466F6"/>
    <w:rsid w:val="000468DB"/>
    <w:rsid w:val="00046BA5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82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148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A8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690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29BC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A6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88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544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3EEE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5C4"/>
    <w:rsid w:val="00106D93"/>
    <w:rsid w:val="0010714A"/>
    <w:rsid w:val="00107292"/>
    <w:rsid w:val="00107C26"/>
    <w:rsid w:val="00107C6B"/>
    <w:rsid w:val="00107C6C"/>
    <w:rsid w:val="00110084"/>
    <w:rsid w:val="00110E11"/>
    <w:rsid w:val="00110F2F"/>
    <w:rsid w:val="00111515"/>
    <w:rsid w:val="0011153B"/>
    <w:rsid w:val="001116B2"/>
    <w:rsid w:val="00111718"/>
    <w:rsid w:val="00111CEC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6F7"/>
    <w:rsid w:val="00121A88"/>
    <w:rsid w:val="00121B33"/>
    <w:rsid w:val="00121D0D"/>
    <w:rsid w:val="00122907"/>
    <w:rsid w:val="00122ACB"/>
    <w:rsid w:val="00122B02"/>
    <w:rsid w:val="00122D53"/>
    <w:rsid w:val="0012300A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3B1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893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30E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8A4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07A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5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27"/>
    <w:rsid w:val="001C433F"/>
    <w:rsid w:val="001C43E2"/>
    <w:rsid w:val="001C4773"/>
    <w:rsid w:val="001C4A76"/>
    <w:rsid w:val="001C4B17"/>
    <w:rsid w:val="001C52EE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629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4FF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61F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10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BC0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972"/>
    <w:rsid w:val="00202BBD"/>
    <w:rsid w:val="00202E4D"/>
    <w:rsid w:val="002031CC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007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35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179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083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32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17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09B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7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537"/>
    <w:rsid w:val="00327850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42D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312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0EB"/>
    <w:rsid w:val="003744EE"/>
    <w:rsid w:val="003748C4"/>
    <w:rsid w:val="003749FE"/>
    <w:rsid w:val="00374B11"/>
    <w:rsid w:val="00374C0D"/>
    <w:rsid w:val="00375460"/>
    <w:rsid w:val="00375818"/>
    <w:rsid w:val="00375DEF"/>
    <w:rsid w:val="00375E30"/>
    <w:rsid w:val="0037635E"/>
    <w:rsid w:val="003764A3"/>
    <w:rsid w:val="003764BD"/>
    <w:rsid w:val="00376D59"/>
    <w:rsid w:val="00376EDC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6A8"/>
    <w:rsid w:val="00395851"/>
    <w:rsid w:val="00395CFB"/>
    <w:rsid w:val="00395F9D"/>
    <w:rsid w:val="00395FE1"/>
    <w:rsid w:val="003961C5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530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12B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DA7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078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75C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CF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2FC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12AE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13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5DA"/>
    <w:rsid w:val="004A7866"/>
    <w:rsid w:val="004A7992"/>
    <w:rsid w:val="004A7B33"/>
    <w:rsid w:val="004B009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0CD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3A0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4AB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620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75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0A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A7F5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BAF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1AFF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4DB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0F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737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559C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52D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3A26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337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4A8"/>
    <w:rsid w:val="00696DAF"/>
    <w:rsid w:val="00696EA6"/>
    <w:rsid w:val="006973DC"/>
    <w:rsid w:val="00697433"/>
    <w:rsid w:val="0069779F"/>
    <w:rsid w:val="006977D1"/>
    <w:rsid w:val="00697900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5B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5CEE"/>
    <w:rsid w:val="006C6370"/>
    <w:rsid w:val="006C63F6"/>
    <w:rsid w:val="006C6505"/>
    <w:rsid w:val="006C68D1"/>
    <w:rsid w:val="006C6DEF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5ADC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1FDF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5C2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6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4EFB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05D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2F7E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6D6E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5D"/>
    <w:rsid w:val="00773E93"/>
    <w:rsid w:val="00774294"/>
    <w:rsid w:val="007749BF"/>
    <w:rsid w:val="00774A2C"/>
    <w:rsid w:val="007759AF"/>
    <w:rsid w:val="0077608A"/>
    <w:rsid w:val="0077613E"/>
    <w:rsid w:val="007761F6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4C92"/>
    <w:rsid w:val="007C505C"/>
    <w:rsid w:val="007C523F"/>
    <w:rsid w:val="007C5489"/>
    <w:rsid w:val="007C569B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B3E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7A4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331"/>
    <w:rsid w:val="0080343F"/>
    <w:rsid w:val="008037BC"/>
    <w:rsid w:val="00803B9A"/>
    <w:rsid w:val="00804126"/>
    <w:rsid w:val="00804614"/>
    <w:rsid w:val="00804D17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EEF"/>
    <w:rsid w:val="00827FD0"/>
    <w:rsid w:val="0083059E"/>
    <w:rsid w:val="00830BCC"/>
    <w:rsid w:val="00830FA2"/>
    <w:rsid w:val="00831033"/>
    <w:rsid w:val="0083104D"/>
    <w:rsid w:val="008315FF"/>
    <w:rsid w:val="00831EE9"/>
    <w:rsid w:val="00831F65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CAD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3E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8A9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56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5B9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447"/>
    <w:rsid w:val="008B65BB"/>
    <w:rsid w:val="008B6F30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97F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6E7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3CE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0E57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6ECA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5FFA"/>
    <w:rsid w:val="00926074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2F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667"/>
    <w:rsid w:val="00945738"/>
    <w:rsid w:val="00945912"/>
    <w:rsid w:val="00945FBC"/>
    <w:rsid w:val="00946878"/>
    <w:rsid w:val="009468A4"/>
    <w:rsid w:val="00946BF5"/>
    <w:rsid w:val="00946F0F"/>
    <w:rsid w:val="00947182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0F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0EC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5DC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748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6F28"/>
    <w:rsid w:val="009B79D0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770"/>
    <w:rsid w:val="009E095A"/>
    <w:rsid w:val="009E0CD9"/>
    <w:rsid w:val="009E1AD1"/>
    <w:rsid w:val="009E1D80"/>
    <w:rsid w:val="009E1DCE"/>
    <w:rsid w:val="009E1DDE"/>
    <w:rsid w:val="009E1FA4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CE1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6C"/>
    <w:rsid w:val="00A45288"/>
    <w:rsid w:val="00A45380"/>
    <w:rsid w:val="00A4555F"/>
    <w:rsid w:val="00A4591A"/>
    <w:rsid w:val="00A45A81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A4A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7E8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9FF"/>
    <w:rsid w:val="00A75BBA"/>
    <w:rsid w:val="00A75FCC"/>
    <w:rsid w:val="00A75FDF"/>
    <w:rsid w:val="00A768CE"/>
    <w:rsid w:val="00A768D5"/>
    <w:rsid w:val="00A76A00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A56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1E83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63D2"/>
    <w:rsid w:val="00AD7597"/>
    <w:rsid w:val="00AD766C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25D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3F2F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19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20E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3D71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A92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5B2A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5D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2AB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69B0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0B1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827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DFA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6D88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32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5AF0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3F3F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699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40F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EB"/>
    <w:rsid w:val="00C647FD"/>
    <w:rsid w:val="00C649A2"/>
    <w:rsid w:val="00C64F0E"/>
    <w:rsid w:val="00C65335"/>
    <w:rsid w:val="00C6564E"/>
    <w:rsid w:val="00C6588F"/>
    <w:rsid w:val="00C65AB4"/>
    <w:rsid w:val="00C65C31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886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202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5B"/>
    <w:rsid w:val="00CB33F0"/>
    <w:rsid w:val="00CB417B"/>
    <w:rsid w:val="00CB4545"/>
    <w:rsid w:val="00CB4550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786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582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59C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6BE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3AF1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63E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B2E"/>
    <w:rsid w:val="00DB4CC1"/>
    <w:rsid w:val="00DB4FA7"/>
    <w:rsid w:val="00DB537C"/>
    <w:rsid w:val="00DB5B37"/>
    <w:rsid w:val="00DB608F"/>
    <w:rsid w:val="00DB687C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32E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24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549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1D3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0D4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E4B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28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36C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B78B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8F7"/>
    <w:rsid w:val="00ED1A0B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A2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56E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54C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8BA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D99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365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55CB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9D1"/>
    <w:rsid w:val="00FD1EFC"/>
    <w:rsid w:val="00FD1F64"/>
    <w:rsid w:val="00FD1F6E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9D7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180A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5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2037C-F283-410E-9D90-D5798213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7669</TotalTime>
  <Pages>31</Pages>
  <Words>8197</Words>
  <Characters>45085</Characters>
  <Application>Microsoft Office Word</Application>
  <DocSecurity>0</DocSecurity>
  <Lines>375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1556</cp:revision>
  <cp:lastPrinted>2015-01-15T11:42:00Z</cp:lastPrinted>
  <dcterms:created xsi:type="dcterms:W3CDTF">2014-05-06T09:48:00Z</dcterms:created>
  <dcterms:modified xsi:type="dcterms:W3CDTF">2016-04-18T11:11:00Z</dcterms:modified>
</cp:coreProperties>
</file>