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A3A60" w14:textId="609752CE" w:rsidR="001B0A9C" w:rsidRDefault="001B0A9C" w:rsidP="001B0A9C">
      <w:pPr>
        <w:tabs>
          <w:tab w:val="num" w:pos="720"/>
        </w:tabs>
        <w:ind w:left="720" w:hanging="360"/>
        <w:rPr>
          <w:rFonts w:ascii="Times New Roman" w:hAnsi="Times New Roman" w:cs="Times New Roman"/>
          <w:sz w:val="24"/>
          <w:szCs w:val="24"/>
        </w:rPr>
      </w:pPr>
      <w:r w:rsidRPr="001B0A9C">
        <w:rPr>
          <w:rFonts w:ascii="Times New Roman" w:hAnsi="Times New Roman" w:cs="Times New Roman"/>
          <w:sz w:val="24"/>
          <w:szCs w:val="24"/>
        </w:rPr>
        <w:t>Kameron Mace</w:t>
      </w:r>
    </w:p>
    <w:p w14:paraId="6479B222" w14:textId="112F55B5" w:rsidR="001B0A9C" w:rsidRDefault="001B0A9C" w:rsidP="001B0A9C">
      <w:pPr>
        <w:tabs>
          <w:tab w:val="num" w:pos="720"/>
        </w:tabs>
        <w:ind w:left="720" w:hanging="360"/>
        <w:rPr>
          <w:rFonts w:ascii="Times New Roman" w:hAnsi="Times New Roman" w:cs="Times New Roman"/>
          <w:sz w:val="24"/>
          <w:szCs w:val="24"/>
        </w:rPr>
      </w:pPr>
      <w:r>
        <w:rPr>
          <w:rFonts w:ascii="Times New Roman" w:hAnsi="Times New Roman" w:cs="Times New Roman"/>
          <w:sz w:val="24"/>
          <w:szCs w:val="24"/>
        </w:rPr>
        <w:t>CS 222</w:t>
      </w:r>
    </w:p>
    <w:p w14:paraId="3ECC95F5" w14:textId="316E40D5" w:rsidR="001B0A9C" w:rsidRDefault="001B0A9C" w:rsidP="001B0A9C">
      <w:pPr>
        <w:tabs>
          <w:tab w:val="num" w:pos="720"/>
        </w:tabs>
        <w:ind w:left="720" w:hanging="360"/>
        <w:rPr>
          <w:rFonts w:ascii="Times New Roman" w:hAnsi="Times New Roman" w:cs="Times New Roman"/>
          <w:sz w:val="24"/>
          <w:szCs w:val="24"/>
        </w:rPr>
      </w:pPr>
      <w:r>
        <w:rPr>
          <w:rFonts w:ascii="Times New Roman" w:hAnsi="Times New Roman" w:cs="Times New Roman"/>
          <w:sz w:val="24"/>
          <w:szCs w:val="24"/>
        </w:rPr>
        <w:t>8/27/24</w:t>
      </w:r>
    </w:p>
    <w:p w14:paraId="6535FEF1" w14:textId="6DB9EA77" w:rsidR="001B0A9C" w:rsidRPr="001B0A9C" w:rsidRDefault="001B0A9C" w:rsidP="001B0A9C">
      <w:pPr>
        <w:tabs>
          <w:tab w:val="num" w:pos="720"/>
        </w:tabs>
        <w:ind w:left="720" w:hanging="360"/>
        <w:jc w:val="center"/>
        <w:rPr>
          <w:rFonts w:ascii="Times New Roman" w:hAnsi="Times New Roman" w:cs="Times New Roman"/>
          <w:sz w:val="24"/>
          <w:szCs w:val="24"/>
        </w:rPr>
      </w:pPr>
      <w:r>
        <w:rPr>
          <w:rFonts w:ascii="Times New Roman" w:hAnsi="Times New Roman" w:cs="Times New Roman"/>
          <w:sz w:val="24"/>
          <w:szCs w:val="24"/>
        </w:rPr>
        <w:t>Reading and Reflection</w:t>
      </w:r>
    </w:p>
    <w:p w14:paraId="71549DB0" w14:textId="4C307539" w:rsidR="00755DB7" w:rsidRDefault="001B0A9C" w:rsidP="00FB48E3">
      <w:pPr>
        <w:ind w:firstLine="360"/>
        <w:rPr>
          <w:rFonts w:ascii="Times New Roman" w:hAnsi="Times New Roman" w:cs="Times New Roman"/>
          <w:sz w:val="24"/>
          <w:szCs w:val="24"/>
        </w:rPr>
      </w:pPr>
      <w:r w:rsidRPr="001B0A9C">
        <w:rPr>
          <w:rFonts w:ascii="Times New Roman" w:hAnsi="Times New Roman" w:cs="Times New Roman"/>
          <w:sz w:val="24"/>
          <w:szCs w:val="24"/>
        </w:rPr>
        <w:t>T</w:t>
      </w:r>
      <w:r>
        <w:rPr>
          <w:rFonts w:ascii="Times New Roman" w:hAnsi="Times New Roman" w:cs="Times New Roman"/>
          <w:sz w:val="24"/>
          <w:szCs w:val="24"/>
        </w:rPr>
        <w:t xml:space="preserve">here are three approaches to TDD or </w:t>
      </w:r>
      <w:r w:rsidR="00D66F98">
        <w:rPr>
          <w:rFonts w:ascii="Times New Roman" w:hAnsi="Times New Roman" w:cs="Times New Roman"/>
          <w:sz w:val="24"/>
          <w:szCs w:val="24"/>
        </w:rPr>
        <w:t>test-driven</w:t>
      </w:r>
      <w:r>
        <w:rPr>
          <w:rFonts w:ascii="Times New Roman" w:hAnsi="Times New Roman" w:cs="Times New Roman"/>
          <w:sz w:val="24"/>
          <w:szCs w:val="24"/>
        </w:rPr>
        <w:t xml:space="preserve"> development</w:t>
      </w:r>
      <w:r w:rsidR="00C01FF8">
        <w:rPr>
          <w:rFonts w:ascii="Times New Roman" w:hAnsi="Times New Roman" w:cs="Times New Roman"/>
          <w:sz w:val="24"/>
          <w:szCs w:val="24"/>
        </w:rPr>
        <w:t xml:space="preserve">, </w:t>
      </w:r>
      <w:r w:rsidR="00AD16A7">
        <w:rPr>
          <w:rFonts w:ascii="Times New Roman" w:hAnsi="Times New Roman" w:cs="Times New Roman"/>
          <w:sz w:val="24"/>
          <w:szCs w:val="24"/>
        </w:rPr>
        <w:t>the first</w:t>
      </w:r>
      <w:r w:rsidR="00C01FF8">
        <w:rPr>
          <w:rFonts w:ascii="Times New Roman" w:hAnsi="Times New Roman" w:cs="Times New Roman"/>
          <w:sz w:val="24"/>
          <w:szCs w:val="24"/>
        </w:rPr>
        <w:t xml:space="preserve"> approach involves </w:t>
      </w:r>
      <w:r w:rsidR="00AD16A7">
        <w:rPr>
          <w:rFonts w:ascii="Times New Roman" w:hAnsi="Times New Roman" w:cs="Times New Roman"/>
          <w:sz w:val="24"/>
          <w:szCs w:val="24"/>
        </w:rPr>
        <w:t xml:space="preserve">first, </w:t>
      </w:r>
      <w:r w:rsidR="00C01FF8">
        <w:rPr>
          <w:rFonts w:ascii="Times New Roman" w:hAnsi="Times New Roman" w:cs="Times New Roman"/>
          <w:sz w:val="24"/>
          <w:szCs w:val="24"/>
        </w:rPr>
        <w:t>writing some basic code and then quickly adding a test</w:t>
      </w:r>
      <w:r w:rsidR="00AD16A7">
        <w:rPr>
          <w:rFonts w:ascii="Times New Roman" w:hAnsi="Times New Roman" w:cs="Times New Roman"/>
          <w:sz w:val="24"/>
          <w:szCs w:val="24"/>
        </w:rPr>
        <w:t>.</w:t>
      </w:r>
      <w:r w:rsidR="00C01FF8">
        <w:rPr>
          <w:rFonts w:ascii="Times New Roman" w:hAnsi="Times New Roman" w:cs="Times New Roman"/>
          <w:sz w:val="24"/>
          <w:szCs w:val="24"/>
        </w:rPr>
        <w:t xml:space="preserve"> </w:t>
      </w:r>
      <w:r w:rsidR="00AD16A7">
        <w:rPr>
          <w:rFonts w:ascii="Times New Roman" w:hAnsi="Times New Roman" w:cs="Times New Roman"/>
          <w:sz w:val="24"/>
          <w:szCs w:val="24"/>
        </w:rPr>
        <w:t>O</w:t>
      </w:r>
      <w:r w:rsidR="00C01FF8">
        <w:rPr>
          <w:rFonts w:ascii="Times New Roman" w:hAnsi="Times New Roman" w:cs="Times New Roman"/>
          <w:sz w:val="24"/>
          <w:szCs w:val="24"/>
        </w:rPr>
        <w:t xml:space="preserve">nce the test fails, the programmer makes a little change, then tests again successfully, after that, the programmer refactors and cleans the code up a </w:t>
      </w:r>
      <w:r w:rsidR="00D66F98">
        <w:rPr>
          <w:rFonts w:ascii="Times New Roman" w:hAnsi="Times New Roman" w:cs="Times New Roman"/>
          <w:sz w:val="24"/>
          <w:szCs w:val="24"/>
        </w:rPr>
        <w:t>bit and</w:t>
      </w:r>
      <w:r w:rsidR="00C01FF8">
        <w:rPr>
          <w:rFonts w:ascii="Times New Roman" w:hAnsi="Times New Roman" w:cs="Times New Roman"/>
          <w:sz w:val="24"/>
          <w:szCs w:val="24"/>
        </w:rPr>
        <w:t xml:space="preserve"> repeat until the code is satisfactory. This approach </w:t>
      </w:r>
      <w:r w:rsidR="00AD16A7">
        <w:rPr>
          <w:rFonts w:ascii="Times New Roman" w:hAnsi="Times New Roman" w:cs="Times New Roman"/>
          <w:sz w:val="24"/>
          <w:szCs w:val="24"/>
        </w:rPr>
        <w:t xml:space="preserve">is mainly for making very clean code, not for coding day-to-day as it takes longer than other approaches to implement. It is most useful for if you get stuck in your code and need to break it down. </w:t>
      </w:r>
    </w:p>
    <w:p w14:paraId="281F7F91" w14:textId="61F3293B" w:rsidR="00AD16A7" w:rsidRDefault="00AD16A7" w:rsidP="00FB48E3">
      <w:pPr>
        <w:ind w:firstLine="360"/>
        <w:rPr>
          <w:rFonts w:ascii="Times New Roman" w:hAnsi="Times New Roman" w:cs="Times New Roman"/>
          <w:sz w:val="24"/>
          <w:szCs w:val="24"/>
        </w:rPr>
      </w:pPr>
      <w:r>
        <w:rPr>
          <w:rFonts w:ascii="Times New Roman" w:hAnsi="Times New Roman" w:cs="Times New Roman"/>
          <w:sz w:val="24"/>
          <w:szCs w:val="24"/>
        </w:rPr>
        <w:t>The second approach</w:t>
      </w:r>
      <w:r w:rsidR="006362D7">
        <w:rPr>
          <w:rFonts w:ascii="Times New Roman" w:hAnsi="Times New Roman" w:cs="Times New Roman"/>
          <w:sz w:val="24"/>
          <w:szCs w:val="24"/>
        </w:rPr>
        <w:t xml:space="preserve"> prioritizes getting the code to work before making it clean. </w:t>
      </w:r>
      <w:r w:rsidR="009B3290">
        <w:rPr>
          <w:rFonts w:ascii="Times New Roman" w:hAnsi="Times New Roman" w:cs="Times New Roman"/>
          <w:sz w:val="24"/>
          <w:szCs w:val="24"/>
        </w:rPr>
        <w:t>To use this approach, simply type in what the right implementation could be, run it and hope that the tests work. If the tests do not end up working, in this approach, the programmer should “Fake it,” return a constant and gradually replace these with variables until the real code is there. This approach also recommends obvious implementation or typing in the real implementation.</w:t>
      </w:r>
    </w:p>
    <w:p w14:paraId="35D7F204" w14:textId="7A0DDDC0" w:rsidR="00FB48E3" w:rsidRDefault="009B3290" w:rsidP="00D66F98">
      <w:pPr>
        <w:ind w:firstLine="360"/>
        <w:rPr>
          <w:rFonts w:ascii="Times New Roman" w:hAnsi="Times New Roman" w:cs="Times New Roman"/>
          <w:sz w:val="24"/>
          <w:szCs w:val="24"/>
        </w:rPr>
      </w:pPr>
      <w:r>
        <w:rPr>
          <w:rFonts w:ascii="Times New Roman" w:hAnsi="Times New Roman" w:cs="Times New Roman"/>
          <w:sz w:val="24"/>
          <w:szCs w:val="24"/>
        </w:rPr>
        <w:t>The third approach involves translating a design objectification into a test case that fails because of the objection, then compile it with a stub implementation, and finally make the test work by typing in what seems to be the right code. This approach works against aliasing because value objects are used. The main situation that triangulation is used in is when the programmer is unsure of how to refactor.</w:t>
      </w:r>
    </w:p>
    <w:p w14:paraId="200F1F52" w14:textId="7419AED1" w:rsidR="00D66F98" w:rsidRDefault="00D66F98" w:rsidP="00D66F98">
      <w:pPr>
        <w:ind w:firstLine="360"/>
        <w:rPr>
          <w:rFonts w:ascii="Times New Roman" w:hAnsi="Times New Roman" w:cs="Times New Roman"/>
          <w:sz w:val="24"/>
          <w:szCs w:val="24"/>
        </w:rPr>
      </w:pPr>
      <w:r>
        <w:rPr>
          <w:rFonts w:ascii="Times New Roman" w:hAnsi="Times New Roman" w:cs="Times New Roman"/>
          <w:sz w:val="24"/>
          <w:szCs w:val="24"/>
        </w:rPr>
        <w:t>In the Leap Year Project, I mainly used a combination of the first approach</w:t>
      </w:r>
      <w:r w:rsidR="00596410">
        <w:rPr>
          <w:rFonts w:ascii="Times New Roman" w:hAnsi="Times New Roman" w:cs="Times New Roman"/>
          <w:sz w:val="24"/>
          <w:szCs w:val="24"/>
        </w:rPr>
        <w:t xml:space="preserve"> and the second approach to complete my code.</w:t>
      </w:r>
      <w:r w:rsidR="00596410">
        <w:rPr>
          <w:rFonts w:ascii="Times New Roman" w:hAnsi="Times New Roman" w:cs="Times New Roman"/>
          <w:sz w:val="24"/>
          <w:szCs w:val="24"/>
        </w:rPr>
        <w:tab/>
        <w:t>`</w:t>
      </w:r>
      <w:r w:rsidR="00596410">
        <w:rPr>
          <w:rFonts w:ascii="Times New Roman" w:hAnsi="Times New Roman" w:cs="Times New Roman"/>
          <w:sz w:val="24"/>
          <w:szCs w:val="24"/>
        </w:rPr>
        <w:tab/>
      </w:r>
    </w:p>
    <w:p w14:paraId="2C220783" w14:textId="4167FE2A" w:rsidR="00FB48E3" w:rsidRPr="001B0A9C" w:rsidRDefault="00FB48E3" w:rsidP="00FB48E3">
      <w:pPr>
        <w:ind w:firstLine="720"/>
        <w:rPr>
          <w:rFonts w:ascii="Times New Roman" w:hAnsi="Times New Roman" w:cs="Times New Roman"/>
          <w:sz w:val="24"/>
          <w:szCs w:val="24"/>
        </w:rPr>
      </w:pPr>
      <w:r>
        <w:rPr>
          <w:rFonts w:ascii="Times New Roman" w:hAnsi="Times New Roman" w:cs="Times New Roman"/>
          <w:sz w:val="24"/>
          <w:szCs w:val="24"/>
        </w:rPr>
        <w:t xml:space="preserve">Beck manages his tasks by writing them down on a physical piece of paper, while I do enjoy physical paper, and the enjoyment of crossing off items on a list, I find it quicker to make a list on my computer and check them off that way. </w:t>
      </w:r>
    </w:p>
    <w:sectPr w:rsidR="00FB48E3" w:rsidRPr="001B0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EC2B42"/>
    <w:multiLevelType w:val="multilevel"/>
    <w:tmpl w:val="8F1A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B25901"/>
    <w:multiLevelType w:val="multilevel"/>
    <w:tmpl w:val="9D92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9095874">
    <w:abstractNumId w:val="0"/>
  </w:num>
  <w:num w:numId="2" w16cid:durableId="950285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A9C"/>
    <w:rsid w:val="001B0A9C"/>
    <w:rsid w:val="0039265A"/>
    <w:rsid w:val="003D702C"/>
    <w:rsid w:val="00596410"/>
    <w:rsid w:val="006362D7"/>
    <w:rsid w:val="00755DB7"/>
    <w:rsid w:val="009B3290"/>
    <w:rsid w:val="00AD16A7"/>
    <w:rsid w:val="00C01FF8"/>
    <w:rsid w:val="00D66F98"/>
    <w:rsid w:val="00E124B3"/>
    <w:rsid w:val="00FB4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C93"/>
  <w15:chartTrackingRefBased/>
  <w15:docId w15:val="{3E5A2583-E250-4005-82EC-00E7835F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A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0A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A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A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A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A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A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A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A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A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0A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0A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0A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0A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0A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0A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0A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0A9C"/>
    <w:rPr>
      <w:rFonts w:eastAsiaTheme="majorEastAsia" w:cstheme="majorBidi"/>
      <w:color w:val="272727" w:themeColor="text1" w:themeTint="D8"/>
    </w:rPr>
  </w:style>
  <w:style w:type="paragraph" w:styleId="Title">
    <w:name w:val="Title"/>
    <w:basedOn w:val="Normal"/>
    <w:next w:val="Normal"/>
    <w:link w:val="TitleChar"/>
    <w:uiPriority w:val="10"/>
    <w:qFormat/>
    <w:rsid w:val="001B0A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A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0A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A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0A9C"/>
    <w:pPr>
      <w:spacing w:before="160"/>
      <w:jc w:val="center"/>
    </w:pPr>
    <w:rPr>
      <w:i/>
      <w:iCs/>
      <w:color w:val="404040" w:themeColor="text1" w:themeTint="BF"/>
    </w:rPr>
  </w:style>
  <w:style w:type="character" w:customStyle="1" w:styleId="QuoteChar">
    <w:name w:val="Quote Char"/>
    <w:basedOn w:val="DefaultParagraphFont"/>
    <w:link w:val="Quote"/>
    <w:uiPriority w:val="29"/>
    <w:rsid w:val="001B0A9C"/>
    <w:rPr>
      <w:i/>
      <w:iCs/>
      <w:color w:val="404040" w:themeColor="text1" w:themeTint="BF"/>
    </w:rPr>
  </w:style>
  <w:style w:type="paragraph" w:styleId="ListParagraph">
    <w:name w:val="List Paragraph"/>
    <w:basedOn w:val="Normal"/>
    <w:uiPriority w:val="34"/>
    <w:qFormat/>
    <w:rsid w:val="001B0A9C"/>
    <w:pPr>
      <w:ind w:left="720"/>
      <w:contextualSpacing/>
    </w:pPr>
  </w:style>
  <w:style w:type="character" w:styleId="IntenseEmphasis">
    <w:name w:val="Intense Emphasis"/>
    <w:basedOn w:val="DefaultParagraphFont"/>
    <w:uiPriority w:val="21"/>
    <w:qFormat/>
    <w:rsid w:val="001B0A9C"/>
    <w:rPr>
      <w:i/>
      <w:iCs/>
      <w:color w:val="0F4761" w:themeColor="accent1" w:themeShade="BF"/>
    </w:rPr>
  </w:style>
  <w:style w:type="paragraph" w:styleId="IntenseQuote">
    <w:name w:val="Intense Quote"/>
    <w:basedOn w:val="Normal"/>
    <w:next w:val="Normal"/>
    <w:link w:val="IntenseQuoteChar"/>
    <w:uiPriority w:val="30"/>
    <w:qFormat/>
    <w:rsid w:val="001B0A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A9C"/>
    <w:rPr>
      <w:i/>
      <w:iCs/>
      <w:color w:val="0F4761" w:themeColor="accent1" w:themeShade="BF"/>
    </w:rPr>
  </w:style>
  <w:style w:type="character" w:styleId="IntenseReference">
    <w:name w:val="Intense Reference"/>
    <w:basedOn w:val="DefaultParagraphFont"/>
    <w:uiPriority w:val="32"/>
    <w:qFormat/>
    <w:rsid w:val="001B0A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544701">
      <w:bodyDiv w:val="1"/>
      <w:marLeft w:val="0"/>
      <w:marRight w:val="0"/>
      <w:marTop w:val="0"/>
      <w:marBottom w:val="0"/>
      <w:divBdr>
        <w:top w:val="none" w:sz="0" w:space="0" w:color="auto"/>
        <w:left w:val="none" w:sz="0" w:space="0" w:color="auto"/>
        <w:bottom w:val="none" w:sz="0" w:space="0" w:color="auto"/>
        <w:right w:val="none" w:sz="0" w:space="0" w:color="auto"/>
      </w:divBdr>
    </w:div>
    <w:div w:id="86090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Kameron Mace</dc:creator>
  <cp:keywords/>
  <dc:description/>
  <cp:lastModifiedBy>Kameron Mace</cp:lastModifiedBy>
  <cp:revision>2</cp:revision>
  <dcterms:created xsi:type="dcterms:W3CDTF">2024-08-27T04:28:00Z</dcterms:created>
  <dcterms:modified xsi:type="dcterms:W3CDTF">2024-08-28T14:19:00Z</dcterms:modified>
</cp:coreProperties>
</file>