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b w:val="1"/>
          <w:bCs w:val="1"/>
          <w:sz w:val="30"/>
          <w:szCs w:val="30"/>
        </w:rPr>
      </w:pPr>
      <w:r>
        <w:rPr>
          <w:rFonts w:ascii="Times Roman" w:hAnsi="Times Roman"/>
          <w:b w:val="1"/>
          <w:bCs w:val="1"/>
          <w:sz w:val="30"/>
          <w:szCs w:val="30"/>
          <w:rtl w:val="0"/>
          <w:lang w:val="en-US"/>
        </w:rPr>
        <w:t>Passive Sonar-Based Multi-Class Target Classification of Aquatic Animals, Enemy Ships, and Surface Objects Using Deep Learning</w:t>
      </w:r>
    </w:p>
    <w:p>
      <w:pPr>
        <w:pStyle w:val="Body"/>
        <w:jc w:val="center"/>
        <w:rPr>
          <w:b w:val="1"/>
          <w:bCs w:val="1"/>
          <w:sz w:val="32"/>
          <w:szCs w:val="32"/>
        </w:rPr>
      </w:pPr>
    </w:p>
    <w:p>
      <w:pPr>
        <w:pStyle w:val="Body"/>
        <w:jc w:val="center"/>
        <w:rPr>
          <w:b w:val="1"/>
          <w:bCs w:val="1"/>
          <w:sz w:val="32"/>
          <w:szCs w:val="32"/>
        </w:rPr>
      </w:pPr>
      <w:r>
        <w:rPr>
          <w:b w:val="1"/>
          <w:bCs w:val="1"/>
          <w:sz w:val="32"/>
          <w:szCs w:val="32"/>
          <w:rtl w:val="0"/>
          <w:lang w:val="en-US"/>
        </w:rPr>
        <w:t xml:space="preserve">Abstract </w:t>
      </w:r>
    </w:p>
    <w:p>
      <w:pPr>
        <w:pStyle w:val="Body"/>
        <w:jc w:val="center"/>
        <w:rPr>
          <w:b w:val="1"/>
          <w:bCs w:val="1"/>
          <w:sz w:val="32"/>
          <w:szCs w:val="32"/>
        </w:rPr>
      </w:pPr>
    </w:p>
    <w:p>
      <w:pPr>
        <w:pStyle w:val="Body"/>
        <w:jc w:val="center"/>
        <w:rPr>
          <w:b w:val="1"/>
          <w:bCs w:val="1"/>
          <w:sz w:val="32"/>
          <w:szCs w:val="32"/>
        </w:rPr>
      </w:pP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Passive sonar systems, which operate exclusively by receiving acoustic energy from the underwater environment without emitting any detectable signal, are fundamental to naval torpedo guidance, submarine threat detection, and unmanned underwater vehicle navigation. Despite their wide operational relevance, existing classification systems remain narrowly scoped, addressing either vessel-type discrimination or binary mine-vs-rock detection in isolation, and no unified framework exists to simultaneously distinguish between biological, military, and geological underwater targets.</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This project addresses that gap by designing and evaluating a deep learning-based multi-class passive sonar classifier that discriminates among three operationally distinct target categories: (i) aquatic animals, characterized by biological vocalizations and hydrodynamic movement signatures; (ii) enemy ships and naval vessels, characterized by propeller cavitation noise and mechanical engine harmonics; and (iii) surface geological objects such as rocks, identified through characteristic acoustic reflection and scattering patterns. The proposed system integrates publicly available benchmark datasets including UCI Sonar, ShipsEar, and DeepShip with signal processing techniques such as LOFAR, DEMON, and MFCC feature extraction, feeding a pre-trained ResNet or EfficientNet backbone fine-tuned with attention mechanisms for frequency-band saliency weighting. The classifier is evaluated across multiple SNR conditions using accuracy, F1-score, and ROC-AUC metrics to validate robustness under realistic ocean noise environments.</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The primary contribution of this work is the first unified tri-class passive sonar classifier integrating biological, naval, and geological acoustic signatures within a single deep learning framework, targeting the real-time autonomous classification requirements of modern torpedo guidance and naval defense systems.</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en-US"/>
        </w:rPr>
        <w:t>Keywords:</w:t>
      </w:r>
      <w:r>
        <w:rPr>
          <w:rFonts w:ascii="Times Roman" w:hAnsi="Times Roman"/>
          <w:rtl w:val="0"/>
          <w:lang w:val="en-US"/>
        </w:rPr>
        <w:t xml:space="preserve"> Passive Sonar, Underwater Acoustic Target Recognition, Deep Learning, CNN, Transfer Learning, LOFAR, DEMON, MFCC, Multi-Class Classification, ShipsEar, DeepShip.</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Keyword Explanations </w:t>
      </w:r>
      <w:r>
        <w:rPr>
          <w:rFonts w:ascii="Times Roman" w:hAnsi="Times Roman" w:hint="default"/>
          <w:rtl w:val="0"/>
          <w:lang w:val="en-US"/>
        </w:rPr>
        <w:t xml:space="preserve">— </w:t>
      </w:r>
      <w:r>
        <w:rPr>
          <w:rFonts w:ascii="Times Roman" w:hAnsi="Times Roman"/>
          <w:rtl w:val="0"/>
          <w:lang w:val="en-US"/>
        </w:rPr>
        <w:t>Role and Contribution in the Project</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1. Passive Sonar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Passive sonar is an underwater listening system that only receives acoustic signals naturally produced or reflected by objects in the water. It does not emit any sound of its own, making it undetectable to adversaries.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This is the core sensing technology the entire project is built upon. The classifier in this project receives raw acoustic data captured by passive sonar hydrophones mounted on a torpedo or underwater vehicle. Every input signal that the model learns to classify originates from a passive sonar receiver. Without passive sonar as the data acquisition mechanism, the classification problem itself does not exist.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Passive sonar defines the input domain of the system. The nature of passive sonar signals </w:t>
      </w:r>
      <w:r>
        <w:rPr>
          <w:rFonts w:ascii="Times Roman" w:hAnsi="Times Roman" w:hint="default"/>
          <w:rtl w:val="0"/>
          <w:lang w:val="en-US"/>
        </w:rPr>
        <w:t xml:space="preserve">— </w:t>
      </w:r>
      <w:r>
        <w:rPr>
          <w:rFonts w:ascii="Times Roman" w:hAnsi="Times Roman"/>
          <w:rtl w:val="0"/>
          <w:lang w:val="en-US"/>
        </w:rPr>
        <w:t xml:space="preserve">their frequency range, noise characteristics, and signal-to-noise ratio </w:t>
      </w:r>
      <w:r>
        <w:rPr>
          <w:rFonts w:ascii="Times Roman" w:hAnsi="Times Roman" w:hint="default"/>
          <w:rtl w:val="0"/>
          <w:lang w:val="en-US"/>
        </w:rPr>
        <w:t xml:space="preserve">— </w:t>
      </w:r>
      <w:r>
        <w:rPr>
          <w:rFonts w:ascii="Times Roman" w:hAnsi="Times Roman"/>
          <w:rtl w:val="0"/>
          <w:lang w:val="en-US"/>
        </w:rPr>
        <w:t>directly determines which signal processing techniques and model architectures are chosen for the classifier.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2. Underwater Acoustic Target Recognition (UATR)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Underwater Acoustic Target Recognition is the broader scientific field concerned with automatically identifying objects, vessels, or biological entities by analyzing the sounds they produce or reflect underwater. It encompasses the full pipeline from raw hydrophone data to a final classification decision.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This project is a direct application within the UATR field. The problem statement </w:t>
      </w:r>
      <w:r>
        <w:rPr>
          <w:rFonts w:ascii="Times Roman" w:hAnsi="Times Roman" w:hint="default"/>
          <w:rtl w:val="0"/>
          <w:lang w:val="en-US"/>
        </w:rPr>
        <w:t xml:space="preserve">— </w:t>
      </w:r>
      <w:r>
        <w:rPr>
          <w:rFonts w:ascii="Times Roman" w:hAnsi="Times Roman"/>
          <w:rtl w:val="0"/>
          <w:lang w:val="en-US"/>
        </w:rPr>
        <w:t xml:space="preserve">classifying aquatic animals, enemy ships, and rocks from sonar signals </w:t>
      </w:r>
      <w:r>
        <w:rPr>
          <w:rFonts w:ascii="Times Roman" w:hAnsi="Times Roman" w:hint="default"/>
          <w:rtl w:val="0"/>
          <w:lang w:val="en-US"/>
        </w:rPr>
        <w:t xml:space="preserve">— </w:t>
      </w:r>
      <w:r>
        <w:rPr>
          <w:rFonts w:ascii="Times Roman" w:hAnsi="Times Roman"/>
          <w:rtl w:val="0"/>
          <w:lang w:val="en-US"/>
        </w:rPr>
        <w:t>is precisely the task that UATR research addresses. All methodologies, datasets, and evaluation protocols adopted in this project are drawn from established UATR literature.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UATR provides the theoretical and methodological framework for the project. It guides the choice of signal features, model architectures, performance benchmarks, and evaluation strategies used throughout the system design and testing phases.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3. Deep Learning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Deep learning is a subfield of machine learning that uses multi-layered artificial neural networks to automatically learn hierarchical feature representations directly from raw or minimally processed data, without requiring manual feature engineering.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Passive sonar signals are highly complex, non-stationary, and variable across environmental conditions. Classical machine learning methods require handcrafted features that cannot capture the full discriminative information in these signals. Deep learning automatically discovers the relevant patterns </w:t>
      </w:r>
      <w:r>
        <w:rPr>
          <w:rFonts w:ascii="Times Roman" w:hAnsi="Times Roman" w:hint="default"/>
          <w:rtl w:val="0"/>
          <w:lang w:val="en-US"/>
        </w:rPr>
        <w:t xml:space="preserve">— </w:t>
      </w:r>
      <w:r>
        <w:rPr>
          <w:rFonts w:ascii="Times Roman" w:hAnsi="Times Roman"/>
          <w:rtl w:val="0"/>
          <w:lang w:val="en-US"/>
        </w:rPr>
        <w:t xml:space="preserve">spectral structures, temporal rhythms, frequency modulations </w:t>
      </w:r>
      <w:r>
        <w:rPr>
          <w:rFonts w:ascii="Times Roman" w:hAnsi="Times Roman" w:hint="default"/>
          <w:rtl w:val="0"/>
          <w:lang w:val="en-US"/>
        </w:rPr>
        <w:t xml:space="preserve">— </w:t>
      </w:r>
      <w:r>
        <w:rPr>
          <w:rFonts w:ascii="Times Roman" w:hAnsi="Times Roman"/>
          <w:rtl w:val="0"/>
          <w:lang w:val="en-US"/>
        </w:rPr>
        <w:t>from training data, leading to significantly higher classification accuracy.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Deep learning is the engine of the entire classifier. It replaces manual feature design with automated representation learning, enabling the model to distinguish between the overlapping acoustic characteristics of animals, ships, and rocks with accuracy levels that classical approaches cannot match.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4. CNN (Convolutional Neural Network)</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A Convolutional Neural Network is a deep learning architecture specifically designed to process structured grid data such as images. It uses convolutional filters to detect local spatial patterns, progressively building more abstract representations through successive layers.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Passive sonar signals, once converted into two-dimensional time-frequency representations such as spectrograms or LOFARGRAMS, become image-like data structures. CNNs are the most effective and well-validated architecture for extracting discriminative patterns from such 2D acoustic images. They detect features like tonal lines from ship machinery, frequency-modulated sweeps from biological calls, and broadband energy patterns from rock reflections.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The CNN serves as the primary feature extraction backbone of the classifier. It processes the 2D spectrogram inputs and learns the visual-acoustic patterns that uniquely identify each of the three target classes. Pre-trained CNN architectures such as ResNet and EfficientNet are directly fine-tuned on sonar data in this project.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5. Transfer Learning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Transfer learning is a machine learning strategy where a model pre-trained on a large dataset is reused as the starting point for training on a different, typically smaller, target dataset. The pre-trained model transfers general knowledge </w:t>
      </w:r>
      <w:r>
        <w:rPr>
          <w:rFonts w:ascii="Times Roman" w:hAnsi="Times Roman" w:hint="default"/>
          <w:rtl w:val="0"/>
          <w:lang w:val="en-US"/>
        </w:rPr>
        <w:t xml:space="preserve">— </w:t>
      </w:r>
      <w:r>
        <w:rPr>
          <w:rFonts w:ascii="Times Roman" w:hAnsi="Times Roman"/>
          <w:rtl w:val="0"/>
          <w:lang w:val="en-US"/>
        </w:rPr>
        <w:t xml:space="preserve">such as edge detection, texture recognition, or spectral pattern identification </w:t>
      </w:r>
      <w:r>
        <w:rPr>
          <w:rFonts w:ascii="Times Roman" w:hAnsi="Times Roman" w:hint="default"/>
          <w:rtl w:val="0"/>
          <w:lang w:val="en-US"/>
        </w:rPr>
        <w:t xml:space="preserve">— </w:t>
      </w:r>
      <w:r>
        <w:rPr>
          <w:rFonts w:ascii="Times Roman" w:hAnsi="Times Roman"/>
          <w:rtl w:val="0"/>
          <w:lang w:val="en-US"/>
        </w:rPr>
        <w:t>that remains useful in the new domain.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Labeled passive sonar data is extremely scarce. Training a deep neural network from scratch on the limited available sonar datasets would result in poor generalization. By starting from a model pre-trained on ImageNet (over 1.2 million images) or large audio corpora, the network already possesses strong low-level feature detection capabilities that transfer effectively to sonar spectrogram classification.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Transfer learning directly solves the data scarcity problem, which is identified as the most critical bottleneck in underwater acoustic classification research. It allows the project to achieve high accuracy without requiring thousands of hours of labeled sonar recordings, making the system practically buildable with available public datasets.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6. LOFAR (Low Frequency Analysis and Recording)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LOFAR is a broadband spectral analysis technique that converts a time-domain acoustic signal into a two-dimensional time-frequency image called a LOFARGRAM. The horizontal axis represents time, the vertical axis represents frequency, and the intensity at each point represents acoustic power. It is specifically designed to reveal the tonal, narrowband frequency components produced by rotating ship machinery.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Ship engines and propeller shafts produce characteristic tonal lines at specific frequencies determined by their rotation speed and number of mechanical components. These lines appear as distinct horizontal or diagonal streaks on a LOFARGRAM and are one of the most reliable acoustic fingerprints of naval vessels. LOFAR is the standard signal processing tool used by naval sonar operators for ship identification.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LOFAR provides the feature representation used to characterize the enemy ship class in the classifier. LOFARGRAM images generated from ship acoustic recordings serve as inputs to the CNN, enabling the model to learn the tonal spectral patterns unique to different vessel types and distinguish them from the broadband biological and geological signatures.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7. DEMON (Detection of Envelope Modulation on Noise)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DEMON is a narrowband acoustic analysis technique that extracts the amplitude modulation pattern present in the broadband cavitation noise produced by a rotating ship propeller. When propeller blades pass through water, they create cavitation bubbles whose collapse modulates the acoustic envelope at the blade rate frequency. DEMON demodulates this envelope to reveal the propeller shaft rotation rate and blade count.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Every ship has a propeller with a fixed number of blades rotating at a characteristic speed, producing a unique modulation pattern. This propeller signature is like an acoustic fingerprint specific to each vessel. DEMON analysis extracts this fingerprint reliably even in noisy ocean conditions, making it one of the most powerful features for distinguishing different naval vessels from each other and from non-mechanical targets.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DEMON provides a complementary feature stream alongside LOFAR for the enemy ship class. While LOFAR captures the spectral energy distribution, DEMON captures the propulsive mechanical signature. Together they give the CNN a richer and more discriminative representation of naval targets, reducing misclassification between ships and other target classes.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8. MFCC (Mel-Frequency Cepstral Coefficients)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MFCCs are a compact numerical representation of the spectral envelope of an audio signal, computed by mapping the power spectrum onto the Mel frequency scale (a perceptually motivated scale that emphasizes lower frequencies) and then applying a discrete cosine transform. Originally developed for human speech recognition, MFCCs capture the timbral and spectral shape characteristics of any acoustic signal.</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Aquatic animals such as whales and dolphins produce highly structured vocalizations with distinctive spectral shapes, harmonic patterns, and frequency contours. MFCCs are the most effective compact representation for capturing these characteristics. They are also computationally efficient and well-supported in standard machine learning frameworks.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MFCCs serve as the primary feature representation for the aquatic animal class and as a general-purpose auxiliary feature stream for all three classes. They complement the 2D LOFAR and DEMON images by providing a compact vector-based feature that captures spectral shape information, improving the classifier's ability to separate biological vocalizations from mechanical and geological acoustic signatures.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9. Multi-Class Classification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Multi-class classification is a supervised learning task where a model must assign each input sample to one of three or more distinct categories, as opposed to binary classification which only handles two classes.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The project explicitly requires the classifier to distinguish among three target categories simultaneously: aquatic animals, enemy ships, and rocks. This is inherently a multi-class problem. A binary classifier could only separate two categories at a time and would require multiple sequential decisions, introducing error propagation and latency that are unacceptable in a real-time torpedo guidance context.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Multi-class classification defines the output architecture of the model. The final layer of the neural network uses a Softmax activation function over three output nodes, one for each target class, producing a probability distribution across all classes and outputting the category with the highest confidence as the final classification decision.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10. ShipsEar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ShipsEar is a publicly available real-world underwater vessel noise database recorded along the Atlantic coast of Spain, containing acoustic recordings from 11 distinct vessel types including passenger ships, fishing vessels, tugboats, motorboats, and sailboats, along with ambient ocean background recordings.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ShipsEar is the most widely used benchmark dataset for passive sonar vessel classification in academic research. It provides labeled, real hydrophone recordings of diverse vessel types under realistic ocean noise conditions, making it the most appropriate training and evaluation resource for the enemy ship class in this project.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ShipsEar directly supplies the enemy ship class training data for the classifier. Its vessel recordings, after preprocessing into standardized spectrogram segments, form the ship-class portion of the training dataset. Published results on ShipsEar by prior research (97 to 99% accuracy) also serve as the primary performance benchmark against which this project's results are compared.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11. DeepShip</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What it is:</w:t>
      </w:r>
      <w:r>
        <w:rPr>
          <w:rFonts w:ascii="Times Roman" w:hAnsi="Times Roman"/>
          <w:rtl w:val="0"/>
          <w:lang w:val="en-US"/>
        </w:rPr>
        <w:t xml:space="preserve"> DeepShip is the largest publicly available real-world underwater acoustic dataset, comprising over 47 hours of recordings from 265 different ships across four vessel categories </w:t>
      </w:r>
      <w:r>
        <w:rPr>
          <w:rFonts w:ascii="Times Roman" w:hAnsi="Times Roman" w:hint="default"/>
          <w:rtl w:val="0"/>
          <w:lang w:val="en-US"/>
        </w:rPr>
        <w:t xml:space="preserve">— </w:t>
      </w:r>
      <w:r>
        <w:rPr>
          <w:rFonts w:ascii="Times Roman" w:hAnsi="Times Roman"/>
          <w:rtl w:val="0"/>
          <w:lang w:val="en-US"/>
        </w:rPr>
        <w:t xml:space="preserve">cargo ships, oil tankers, passenger ships, and tugboats </w:t>
      </w:r>
      <w:r>
        <w:rPr>
          <w:rFonts w:ascii="Times Roman" w:hAnsi="Times Roman" w:hint="default"/>
          <w:rtl w:val="0"/>
          <w:lang w:val="en-US"/>
        </w:rPr>
        <w:t xml:space="preserve">— </w:t>
      </w:r>
      <w:r>
        <w:rPr>
          <w:rFonts w:ascii="Times Roman" w:hAnsi="Times Roman"/>
          <w:rtl w:val="0"/>
          <w:lang w:val="en-US"/>
        </w:rPr>
        <w:t>recorded throughout the year under varying sea states, shipping densities, and background noise levels.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Why it is used in this project:</w:t>
      </w:r>
      <w:r>
        <w:rPr>
          <w:rFonts w:ascii="Times Roman" w:hAnsi="Times Roman"/>
          <w:rtl w:val="0"/>
          <w:lang w:val="en-US"/>
        </w:rPr>
        <w:t xml:space="preserve"> DeepShip offers a significantly larger and more diverse ship acoustic corpus than ShipsEar, with recordings made under more challenging and variable ocean conditions. This diversity is critical for training a robust classifier that generalizes to unseen vessels and environmental conditions rather than memorizing patterns from a small, homogeneous dataset.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Contribution to the project:</w:t>
      </w:r>
      <w:r>
        <w:rPr>
          <w:rFonts w:ascii="Times Roman" w:hAnsi="Times Roman"/>
          <w:rtl w:val="0"/>
          <w:lang w:val="en-US"/>
        </w:rPr>
        <w:t xml:space="preserve"> DeepShip supplements ShipsEar as the second major source of enemy ship class training data. Its scale and diversity improve the generalization of the ship-class feature representations learned by the CNN. It also serves as a cross-dataset evaluation benchmark, where a model trained on ShipsEar is tested on DeepShip to measure domain transfer performance, validating the robustness of the classifier to real-world deployment conditions.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keyword in the abstract directly maps to a specific component of the project pipeline: passive sonar defines the input, UATR defines the problem domain, LOFAR and DEMON and MFCC define the signal processing stage, CNN and deep learning define the model architecture, transfer learning addresses the data scarcity challenge, ShipsEar and DeepShip provide the training data, and multi-class classification defines the output decision structure.</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