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A7" w:rsidRDefault="00677BA7">
      <w:pPr>
        <w:rPr>
          <w:rFonts w:ascii="Verdana" w:hAnsi="Verdana"/>
          <w:sz w:val="56"/>
          <w:szCs w:val="56"/>
        </w:rPr>
      </w:pPr>
      <w:r>
        <w:rPr>
          <w:rFonts w:ascii="Verdana" w:hAnsi="Verdana"/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645795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A7" w:rsidRPr="00677BA7" w:rsidRDefault="00677BA7" w:rsidP="00677BA7">
                            <w:pPr>
                              <w:ind w:left="2880" w:firstLine="720"/>
                              <w:rPr>
                                <w:rFonts w:ascii="Verdana" w:hAnsi="Verdana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677BA7">
                              <w:rPr>
                                <w:rFonts w:ascii="Verdana" w:hAnsi="Verdan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8pt;margin-top:5.25pt;width:508.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pUZgIAACIFAAAOAAAAZHJzL2Uyb0RvYy54bWysVN9P2zAQfp+0/8Hy+0hTChsVKapATJMQ&#10;IGDi2XXsNpLt885uk+6v39lJA2JISNNeHF/u93ff+fyis4btFIYGXMXLowlnykmoG7eu+M+n6y/f&#10;OAtRuFoYcKriexX4xeLzp/PWz9UUNmBqhYyCuDBvfcU3Mfp5UQS5UVaEI/DKkVIDWhFJxHVRo2gp&#10;ujXFdDI5LVrA2iNIFQL9veqVfJHja61kvNM6qMhMxam2mE/M5yqdxeJczNco/KaRQxniH6qwonGU&#10;dAx1JaJgW2z+CmUbiRBAxyMJtgCtG6lyD9RNOXnTzeNGeJV7IXCCH2EK/y+svN3dI2vqik85c8LS&#10;iB4INOHWRrFpgqf1YU5Wj/4eBynQNfXaabTpS12wLkO6HyFVXWSSfp7OTr6enRDyknRlOTueTDLo&#10;xYu7xxC/K7AsXSqOlD5DKXY3IVJKMj2YkJDK6QvIt7g3KtVg3IPS1AelLLN3ZpC6NMh2gmYvpFQu&#10;5oYoXrZObroxZnQ8/thxsE+uKrNrdJ5+7Dx65Mzg4uhsGwf4XgATyzQDKln39gcE+r4TBLFbdcNg&#10;VlDvaZoIPc2Dl9cNYXojQrwXSLymOdCuxjs6tIG24jDcONsA/n7vf7InupGWs5b2pOLh11ag4sz8&#10;cETEs3I2S4uVBRr2lAR8rVm91ritvQQaR0mvgpf5muyjOVw1gn2mlV6mrKQSTlLuisuIB+Ey9vtL&#10;j4JUy2U2o2XyIt64Ry8PBEiceeqeBfqBWJE4eQuHnRLzN/zqbdNoHCy3EXSTyZcg7nEdoKdFzAMZ&#10;Ho206a/lbPXytC3+AAAA//8DAFBLAwQUAAYACAAAACEA+iyT39wAAAAKAQAADwAAAGRycy9kb3du&#10;cmV2LnhtbEyPzU7DMBCE70i8g7VIXFBrh5+2CXEqQPAANOW+iU0c4Z9gu214e5YTPe7MaPabejs7&#10;y446pjF4CcVSANO+D2r0g4R9+7bYAEsZvUIbvJbwoxNsm8uLGisVTv5dH3d5YFTiU4USTM5TxXnq&#10;jXaYlmHSnrzPEB1mOuPAVcQTlTvLb4VYcYejpw8GJ/1idP+1OzgJ9v65jWWL4rtYr033kV/FzbiX&#10;8vpqfnoElvWc/8Pwh0/o0BBTFw5eJWYlLO5WtCWTIR6AUaDcFCR0JJSk8Kbm5xOaXwAAAP//AwBQ&#10;SwECLQAUAAYACAAAACEAtoM4kv4AAADhAQAAEwAAAAAAAAAAAAAAAAAAAAAAW0NvbnRlbnRfVHlw&#10;ZXNdLnhtbFBLAQItABQABgAIAAAAIQA4/SH/1gAAAJQBAAALAAAAAAAAAAAAAAAAAC8BAABfcmVs&#10;cy8ucmVsc1BLAQItABQABgAIAAAAIQBr2UpUZgIAACIFAAAOAAAAAAAAAAAAAAAAAC4CAABkcnMv&#10;ZTJvRG9jLnhtbFBLAQItABQABgAIAAAAIQD6LJPf3AAAAAoBAAAPAAAAAAAAAAAAAAAAAMA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677BA7" w:rsidRPr="00677BA7" w:rsidRDefault="00677BA7" w:rsidP="00677BA7">
                      <w:pPr>
                        <w:ind w:left="2880" w:firstLine="720"/>
                        <w:rPr>
                          <w:rFonts w:ascii="Verdana" w:hAnsi="Verdana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677BA7">
                        <w:rPr>
                          <w:rFonts w:ascii="Verdana" w:hAnsi="Verdana"/>
                          <w:b/>
                          <w:color w:val="FF0000"/>
                          <w:sz w:val="52"/>
                          <w:szCs w:val="52"/>
                        </w:rPr>
                        <w:t>TEST PLAN</w:t>
                      </w:r>
                    </w:p>
                  </w:txbxContent>
                </v:textbox>
              </v:rect>
            </w:pict>
          </mc:Fallback>
        </mc:AlternateContent>
      </w:r>
    </w:p>
    <w:p w:rsidR="00677BA7" w:rsidRDefault="00677BA7">
      <w:pPr>
        <w:rPr>
          <w:rFonts w:ascii="Verdana" w:hAnsi="Verdana"/>
          <w:sz w:val="40"/>
          <w:szCs w:val="40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</w:rPr>
      </w:pPr>
    </w:p>
    <w:p w:rsidR="00677BA7" w:rsidRDefault="00677BA7" w:rsidP="00677BA7">
      <w:pPr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Product Name: DemoBlaze(Frontend)</w:t>
      </w: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</w:rPr>
      </w:pPr>
    </w:p>
    <w:p w:rsidR="00677BA7" w:rsidRDefault="00677BA7" w:rsidP="00677BA7">
      <w:pPr>
        <w:tabs>
          <w:tab w:val="left" w:pos="2355"/>
        </w:tabs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Pr="00677BA7" w:rsidRDefault="003D444E" w:rsidP="00677BA7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05B7B" wp14:editId="183254AE">
                <wp:simplePos x="0" y="0"/>
                <wp:positionH relativeFrom="margin">
                  <wp:posOffset>-904875</wp:posOffset>
                </wp:positionH>
                <wp:positionV relativeFrom="paragraph">
                  <wp:posOffset>467995</wp:posOffset>
                </wp:positionV>
                <wp:extent cx="74390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BA7" w:rsidRPr="00677BA7" w:rsidRDefault="00677BA7" w:rsidP="00677BA7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BA7"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77BA7">
                              <w:rPr>
                                <w:rFonts w:ascii="Verdana" w:hAnsi="Verdan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BA7"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Prepared by: Kamesh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05B7B" id="Rectangle 3" o:spid="_x0000_s1027" style="position:absolute;margin-left:-71.25pt;margin-top:36.85pt;width:585.75pt;height:51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TvfAIAAEs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2ezY4v8ukJZ5J0pydnU5IJ&#10;Jnv1dujDdwUNi0LBkaInJsXuzofe9GBCfjGbPn6Swt6omIKxj0pTGRRxmrxTA6lrg2wn6OqFlMqG&#10;Sa+qRKn645OcviGf0SNllwAjsq6NGbEHgNicH7H7XAf76KpS/43O+d8S651HjxQZbBidm9oCfgZg&#10;qKohcm9/IKmnJrIUunWXrjhZxpM1lHu6doR+HryTtzWxfyd8WAmkAaBRoaEOD7RoA23BYZA4qwB/&#10;f3Ye7akvSctZSwNVcP9rK1BxZn5Y6tiLyWwWJzBtZtQJtMG3mvVbjd0210AXN6Hnw8kkRvtgDqJG&#10;aF5o9pcxKqmElRS74DLgYXMd+kGn10Oq5TKZ0dQ5Ee7sk5MRPPIcu+u5exHohhYM1Lz3cBg+MX/X&#10;ib1t9LSw3AbQdWrTV16HG6CJTa00vC7xSXi7T1avb+DiDwAAAP//AwBQSwMEFAAGAAgAAAAhAEOD&#10;BZzeAAAADAEAAA8AAABkcnMvZG93bnJldi54bWxMj8tOwzAQRfdI/IM1SOxaJ+FhGuJUqBIbJBYt&#10;fIAbT+NQP6LYaZK/Z7qC3VzN0X1U29lZdsEhdsFLyNcZMPRN0J1vJXx/va9egMWkvFY2eJSwYIRt&#10;fXtTqVKHye/xckgtIxMfSyXBpNSXnMfGoFNxHXr09DuFwalEcmi5HtRE5s7yIsueuVOdpwSjetwZ&#10;bM6H0VGIwv2Si2l3/jTzR4d2+cFxkfL+bn57BZZwTn8wXOtTdaip0zGMXkdmJazyx+KJWAniQQC7&#10;ElmxoXlHuoQogNcV/z+i/gUAAP//AwBQSwECLQAUAAYACAAAACEAtoM4kv4AAADhAQAAEwAAAAAA&#10;AAAAAAAAAAAAAAAAW0NvbnRlbnRfVHlwZXNdLnhtbFBLAQItABQABgAIAAAAIQA4/SH/1gAAAJQB&#10;AAALAAAAAAAAAAAAAAAAAC8BAABfcmVscy8ucmVsc1BLAQItABQABgAIAAAAIQAfuGTvfAIAAEsF&#10;AAAOAAAAAAAAAAAAAAAAAC4CAABkcnMvZTJvRG9jLnhtbFBLAQItABQABgAIAAAAIQBDgwWc3gAA&#10;AAwBAAAPAAAAAAAAAAAAAAAAANYEAABkcnMvZG93bnJldi54bWxQSwUGAAAAAAQABADzAAAA4QUA&#10;AAAA&#10;" fillcolor="#5b9bd5 [3204]" strokecolor="#1f4d78 [1604]" strokeweight="1pt">
                <v:textbox>
                  <w:txbxContent>
                    <w:p w:rsidR="00677BA7" w:rsidRPr="00677BA7" w:rsidRDefault="00677BA7" w:rsidP="00677BA7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77BA7"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 xml:space="preserve">                                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677BA7">
                        <w:rPr>
                          <w:rFonts w:ascii="Verdana" w:hAnsi="Verdan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7BA7">
                        <w:rPr>
                          <w:rFonts w:ascii="Verdana" w:hAnsi="Verdana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Prepared by: Kamesh 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7BA7" w:rsidRDefault="00677BA7" w:rsidP="00677BA7">
      <w:pPr>
        <w:rPr>
          <w:rFonts w:ascii="Verdana" w:hAnsi="Verdana"/>
          <w:sz w:val="40"/>
          <w:szCs w:val="40"/>
          <w:lang w:val="en-US"/>
        </w:rPr>
      </w:pPr>
    </w:p>
    <w:p w:rsidR="00677BA7" w:rsidRDefault="00677BA7" w:rsidP="00677BA7">
      <w:pPr>
        <w:spacing w:before="2"/>
        <w:ind w:left="100"/>
        <w:rPr>
          <w:rFonts w:ascii="Verdana" w:eastAsia="Verdana" w:hAnsi="Verdana" w:cs="Verdana"/>
          <w:color w:val="2E5395"/>
          <w:sz w:val="32"/>
          <w:szCs w:val="32"/>
        </w:rPr>
      </w:pPr>
    </w:p>
    <w:p w:rsidR="003D444E" w:rsidRDefault="003D444E" w:rsidP="00677BA7">
      <w:pPr>
        <w:spacing w:before="2"/>
        <w:ind w:left="100"/>
        <w:rPr>
          <w:rFonts w:ascii="Verdana" w:eastAsia="Verdana" w:hAnsi="Verdana" w:cs="Verdana"/>
          <w:color w:val="2E5395"/>
          <w:sz w:val="28"/>
          <w:szCs w:val="28"/>
          <w:highlight w:val="yellow"/>
        </w:rPr>
      </w:pPr>
    </w:p>
    <w:p w:rsidR="003D444E" w:rsidRDefault="003D444E" w:rsidP="00677BA7">
      <w:pPr>
        <w:spacing w:before="2"/>
        <w:ind w:left="100"/>
        <w:rPr>
          <w:rFonts w:ascii="Verdana" w:eastAsia="Verdana" w:hAnsi="Verdana" w:cs="Verdana"/>
          <w:color w:val="2E5395"/>
          <w:sz w:val="28"/>
          <w:szCs w:val="28"/>
          <w:highlight w:val="yellow"/>
        </w:rPr>
      </w:pPr>
    </w:p>
    <w:p w:rsidR="00677BA7" w:rsidRPr="00677BA7" w:rsidRDefault="00677BA7" w:rsidP="00677BA7">
      <w:pPr>
        <w:spacing w:before="2"/>
        <w:ind w:left="100"/>
        <w:rPr>
          <w:rFonts w:ascii="Verdana" w:eastAsia="Verdana" w:hAnsi="Verdana" w:cs="Verdana"/>
          <w:sz w:val="28"/>
          <w:szCs w:val="28"/>
        </w:rPr>
      </w:pPr>
      <w:r w:rsidRPr="00677BA7">
        <w:rPr>
          <w:rFonts w:ascii="Verdana" w:eastAsia="Verdana" w:hAnsi="Verdana" w:cs="Verdana"/>
          <w:color w:val="2E5395"/>
          <w:sz w:val="28"/>
          <w:szCs w:val="28"/>
          <w:highlight w:val="yellow"/>
        </w:rPr>
        <w:lastRenderedPageBreak/>
        <w:t>Table of Contents</w:t>
      </w:r>
    </w:p>
    <w:p w:rsidR="00677BA7" w:rsidRPr="00677BA7" w:rsidRDefault="00677BA7" w:rsidP="00677BA7">
      <w:pPr>
        <w:pStyle w:val="ListParagraph"/>
        <w:numPr>
          <w:ilvl w:val="0"/>
          <w:numId w:val="1"/>
        </w:numPr>
        <w:spacing w:before="33"/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Overview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..............................................................................................................................................2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 xml:space="preserve">Scope 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....................................................................................................................................................2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 xml:space="preserve">Inclusions 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........................................................................................................................................2</w:t>
      </w:r>
    </w:p>
    <w:p w:rsidR="00677BA7" w:rsidRPr="00677BA7" w:rsidRDefault="00677BA7" w:rsidP="00677BA7">
      <w:pPr>
        <w:spacing w:before="7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Test Environments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.......................................................................................................................2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Exclusions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........................................................................................................................................2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 xml:space="preserve">Test Strategy 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.....................................................................................................................................3</w:t>
      </w:r>
    </w:p>
    <w:p w:rsidR="00677BA7" w:rsidRPr="00677BA7" w:rsidRDefault="00677BA7" w:rsidP="00677BA7">
      <w:pPr>
        <w:spacing w:before="7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 xml:space="preserve">Defect Reporting Procedure: 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.......................................................................................................4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Roles/Responsibilities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.....................................................................................................................4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 xml:space="preserve">Test Schedule 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....................................................................................................................................5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Test Deliverables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..............................................................................................................................5</w:t>
      </w:r>
    </w:p>
    <w:p w:rsidR="00677BA7" w:rsidRPr="00677BA7" w:rsidRDefault="00677BA7" w:rsidP="00677BA7">
      <w:pPr>
        <w:spacing w:before="7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Pricing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...................................................................................................................................................5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Entry and Exit Criteria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....................................................................................................................5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Suspension and Resumption Criteria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........................................................................................6</w:t>
      </w:r>
    </w:p>
    <w:p w:rsidR="00677BA7" w:rsidRPr="00677BA7" w:rsidRDefault="00677BA7" w:rsidP="00677BA7">
      <w:pPr>
        <w:spacing w:before="7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Tools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......................................................................................................................................................7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Pr="00677BA7" w:rsidRDefault="00677BA7" w:rsidP="00677BA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677BA7">
        <w:rPr>
          <w:rFonts w:ascii="Verdana" w:eastAsia="Verdana" w:hAnsi="Verdana" w:cs="Verdana"/>
          <w:sz w:val="20"/>
          <w:szCs w:val="20"/>
        </w:rPr>
        <w:t>Risks and Mitigations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......................................................................................................................7</w:t>
      </w:r>
    </w:p>
    <w:p w:rsidR="00677BA7" w:rsidRPr="00677BA7" w:rsidRDefault="00677BA7" w:rsidP="00677BA7">
      <w:pPr>
        <w:spacing w:before="5" w:line="120" w:lineRule="auto"/>
        <w:rPr>
          <w:sz w:val="20"/>
          <w:szCs w:val="20"/>
        </w:rPr>
      </w:pPr>
    </w:p>
    <w:p w:rsidR="00677BA7" w:rsidRDefault="00677BA7" w:rsidP="00677BA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677BA7">
        <w:rPr>
          <w:rFonts w:ascii="Verdana" w:eastAsia="Verdana" w:hAnsi="Verdana" w:cs="Verdana"/>
          <w:sz w:val="20"/>
          <w:szCs w:val="20"/>
        </w:rPr>
        <w:t>Approvals</w:t>
      </w:r>
      <w:r w:rsidRPr="00677BA7">
        <w:rPr>
          <w:rFonts w:ascii="Calibri" w:eastAsia="Calibri" w:hAnsi="Calibri" w:cs="Calibri"/>
          <w:sz w:val="20"/>
          <w:szCs w:val="20"/>
        </w:rPr>
        <w:t>.............................................................................................................................................</w:t>
      </w:r>
      <w:r>
        <w:rPr>
          <w:rFonts w:ascii="Calibri" w:eastAsia="Calibri" w:hAnsi="Calibri" w:cs="Calibri"/>
          <w:sz w:val="20"/>
          <w:szCs w:val="20"/>
        </w:rPr>
        <w:t>7</w:t>
      </w:r>
    </w:p>
    <w:p w:rsidR="00677BA7" w:rsidRP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rPr>
          <w:lang w:val="en-US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Overview</w:t>
      </w:r>
    </w:p>
    <w:p w:rsidR="00677BA7" w:rsidRDefault="00677BA7" w:rsidP="00677BA7">
      <w:pPr>
        <w:spacing w:before="3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 part of the project, ‘</w:t>
      </w:r>
      <w:r>
        <w:rPr>
          <w:rFonts w:ascii="Verdana" w:eastAsia="Verdana" w:hAnsi="Verdana" w:cs="Verdana"/>
        </w:rPr>
        <w:t>DemoBlaze’</w:t>
      </w:r>
      <w:r>
        <w:rPr>
          <w:rFonts w:ascii="Verdana" w:eastAsia="Verdana" w:hAnsi="Verdana" w:cs="Verdana"/>
        </w:rPr>
        <w:t xml:space="preserve"> asked to test few functionalities of</w:t>
      </w:r>
    </w:p>
    <w:p w:rsidR="00677BA7" w:rsidRDefault="003D444E" w:rsidP="00677BA7">
      <w:pPr>
        <w:spacing w:before="2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“</w:t>
      </w:r>
      <w:r w:rsidR="00677BA7" w:rsidRPr="00677BA7">
        <w:rPr>
          <w:rFonts w:ascii="Verdana" w:eastAsia="Verdana" w:hAnsi="Verdana" w:cs="Verdana"/>
        </w:rPr>
        <w:t>https://www.demoblaze.com/</w:t>
      </w:r>
      <w:r>
        <w:rPr>
          <w:rFonts w:ascii="Verdana" w:eastAsia="Verdana" w:hAnsi="Verdana" w:cs="Verdana"/>
        </w:rPr>
        <w:t xml:space="preserve">” </w:t>
      </w:r>
      <w:r w:rsidR="00677BA7">
        <w:rPr>
          <w:rFonts w:ascii="Verdana" w:eastAsia="Verdana" w:hAnsi="Verdana" w:cs="Verdana"/>
        </w:rPr>
        <w:t>web application.</w:t>
      </w:r>
    </w:p>
    <w:p w:rsidR="00677BA7" w:rsidRDefault="00677BA7" w:rsidP="00677BA7">
      <w:pPr>
        <w:spacing w:before="9" w:line="160" w:lineRule="auto"/>
        <w:rPr>
          <w:sz w:val="17"/>
          <w:szCs w:val="17"/>
        </w:rPr>
      </w:pPr>
    </w:p>
    <w:p w:rsidR="00677BA7" w:rsidRDefault="00677BA7" w:rsidP="00677BA7">
      <w:pPr>
        <w:ind w:left="100" w:right="3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document serves as high level test planning document with details on the scope of the project, test strategy, test schedule and resource requirements, test deliverables and schedule.</w:t>
      </w:r>
    </w:p>
    <w:p w:rsidR="00677BA7" w:rsidRDefault="00677BA7" w:rsidP="00677BA7">
      <w:pPr>
        <w:spacing w:line="200" w:lineRule="auto"/>
      </w:pPr>
    </w:p>
    <w:p w:rsidR="00677BA7" w:rsidRDefault="00677BA7" w:rsidP="00677BA7">
      <w:pPr>
        <w:spacing w:line="200" w:lineRule="auto"/>
      </w:pPr>
    </w:p>
    <w:p w:rsidR="00677BA7" w:rsidRDefault="00677BA7" w:rsidP="00677BA7">
      <w:pPr>
        <w:spacing w:before="5" w:line="280" w:lineRule="auto"/>
        <w:rPr>
          <w:sz w:val="28"/>
          <w:szCs w:val="28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Scope</w:t>
      </w:r>
    </w:p>
    <w:p w:rsidR="00677BA7" w:rsidRDefault="00677BA7" w:rsidP="00677BA7">
      <w:pPr>
        <w:spacing w:before="31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scope of the project includes testing the following features of</w:t>
      </w:r>
    </w:p>
    <w:p w:rsidR="00677BA7" w:rsidRDefault="003D444E" w:rsidP="003D444E">
      <w:pPr>
        <w:spacing w:before="2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‘</w:t>
      </w:r>
      <w:r w:rsidRPr="00677BA7">
        <w:rPr>
          <w:rFonts w:ascii="Verdana" w:eastAsia="Verdana" w:hAnsi="Verdana" w:cs="Verdana"/>
        </w:rPr>
        <w:t>https://www.demoblaze.com/</w:t>
      </w:r>
      <w:r>
        <w:rPr>
          <w:rFonts w:ascii="Verdana" w:eastAsia="Verdana" w:hAnsi="Verdana" w:cs="Verdana"/>
        </w:rPr>
        <w:t>’</w:t>
      </w:r>
      <w:r w:rsidR="00677BA7">
        <w:rPr>
          <w:rFonts w:ascii="Verdana" w:eastAsia="Verdana" w:hAnsi="Verdana" w:cs="Verdana"/>
        </w:rPr>
        <w:t>web application.</w:t>
      </w:r>
    </w:p>
    <w:p w:rsidR="00677BA7" w:rsidRDefault="00677BA7" w:rsidP="00677BA7">
      <w:pPr>
        <w:spacing w:before="10" w:line="160" w:lineRule="auto"/>
        <w:rPr>
          <w:sz w:val="17"/>
          <w:szCs w:val="17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sz w:val="26"/>
          <w:szCs w:val="26"/>
        </w:rPr>
        <w:t>Inclusions</w:t>
      </w:r>
    </w:p>
    <w:p w:rsidR="00677BA7" w:rsidRDefault="00677BA7" w:rsidP="00677BA7">
      <w:pPr>
        <w:spacing w:before="24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•   </w:t>
      </w:r>
      <w:r w:rsidR="003D444E">
        <w:rPr>
          <w:rFonts w:ascii="Verdana" w:eastAsia="Verdana" w:hAnsi="Verdana" w:cs="Verdana"/>
        </w:rPr>
        <w:t>Login Functionality</w:t>
      </w:r>
    </w:p>
    <w:p w:rsidR="00677BA7" w:rsidRDefault="00677BA7" w:rsidP="00677BA7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•   </w:t>
      </w:r>
      <w:r w:rsidR="003D444E">
        <w:rPr>
          <w:rFonts w:ascii="Verdana" w:eastAsia="Verdana" w:hAnsi="Verdana" w:cs="Verdana"/>
        </w:rPr>
        <w:t>Signup Functionality</w:t>
      </w:r>
    </w:p>
    <w:p w:rsidR="00677BA7" w:rsidRDefault="00677BA7" w:rsidP="00677BA7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•   </w:t>
      </w:r>
      <w:r w:rsidR="003D444E">
        <w:rPr>
          <w:rFonts w:ascii="Verdana" w:eastAsia="Verdana" w:hAnsi="Verdana" w:cs="Verdana"/>
        </w:rPr>
        <w:t>Logout Functionality</w:t>
      </w:r>
    </w:p>
    <w:p w:rsidR="00677BA7" w:rsidRDefault="00677BA7" w:rsidP="00677BA7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•   </w:t>
      </w:r>
      <w:r w:rsidR="003D444E">
        <w:rPr>
          <w:rFonts w:ascii="Verdana" w:eastAsia="Verdana" w:hAnsi="Verdana" w:cs="Verdana"/>
        </w:rPr>
        <w:t>Placing an order Functionality</w:t>
      </w:r>
    </w:p>
    <w:p w:rsidR="00677BA7" w:rsidRDefault="00677BA7" w:rsidP="00677BA7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•   </w:t>
      </w:r>
      <w:r w:rsidR="003D444E">
        <w:rPr>
          <w:rFonts w:ascii="Verdana" w:eastAsia="Verdana" w:hAnsi="Verdana" w:cs="Verdana"/>
        </w:rPr>
        <w:t>Contact us Functionality</w:t>
      </w:r>
    </w:p>
    <w:p w:rsidR="00677BA7" w:rsidRDefault="00677BA7" w:rsidP="00677BA7">
      <w:pPr>
        <w:spacing w:line="200" w:lineRule="auto"/>
      </w:pPr>
    </w:p>
    <w:p w:rsidR="00677BA7" w:rsidRDefault="00677BA7" w:rsidP="00677BA7">
      <w:pPr>
        <w:spacing w:before="12" w:line="260" w:lineRule="auto"/>
        <w:rPr>
          <w:sz w:val="26"/>
          <w:szCs w:val="26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From our understanding, we believe above functional areas need to be Tested.</w:t>
      </w:r>
    </w:p>
    <w:p w:rsidR="00677BA7" w:rsidRDefault="00677BA7" w:rsidP="00677BA7">
      <w:pPr>
        <w:spacing w:line="180" w:lineRule="auto"/>
        <w:rPr>
          <w:sz w:val="18"/>
          <w:szCs w:val="18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sz w:val="26"/>
          <w:szCs w:val="26"/>
        </w:rPr>
        <w:t>Test Environments</w:t>
      </w:r>
    </w:p>
    <w:p w:rsidR="00677BA7" w:rsidRDefault="003D444E" w:rsidP="00677BA7">
      <w:pPr>
        <w:spacing w:before="24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Windows 10 – Chrome</w:t>
      </w:r>
    </w:p>
    <w:p w:rsidR="00677BA7" w:rsidRDefault="00677BA7" w:rsidP="00677BA7">
      <w:pPr>
        <w:spacing w:before="10" w:line="160" w:lineRule="auto"/>
        <w:rPr>
          <w:sz w:val="17"/>
          <w:szCs w:val="17"/>
        </w:rPr>
      </w:pPr>
    </w:p>
    <w:p w:rsidR="00677BA7" w:rsidRDefault="00677BA7" w:rsidP="00677BA7">
      <w:pPr>
        <w:ind w:left="10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color w:val="2E5395"/>
          <w:sz w:val="26"/>
          <w:szCs w:val="26"/>
        </w:rPr>
        <w:t>Exclusions</w:t>
      </w:r>
    </w:p>
    <w:p w:rsidR="00677BA7" w:rsidRDefault="00677BA7" w:rsidP="00677BA7">
      <w:pPr>
        <w:spacing w:before="24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All the features except that are mentioned under ‘Inclusions’</w:t>
      </w:r>
    </w:p>
    <w:p w:rsidR="00677BA7" w:rsidRDefault="00677BA7" w:rsidP="00677BA7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Any third-party features or Payment gateways</w:t>
      </w:r>
    </w:p>
    <w:p w:rsidR="00677BA7" w:rsidRDefault="00677BA7" w:rsidP="00677BA7">
      <w:pPr>
        <w:spacing w:before="25"/>
        <w:ind w:left="460"/>
        <w:rPr>
          <w:rFonts w:ascii="Verdana" w:eastAsia="Verdana" w:hAnsi="Verdana" w:cs="Verdana"/>
        </w:rPr>
        <w:sectPr w:rsidR="00677BA7">
          <w:pgSz w:w="11920" w:h="16840"/>
          <w:pgMar w:top="1500" w:right="1340" w:bottom="280" w:left="1340" w:header="708" w:footer="731" w:gutter="0"/>
          <w:cols w:space="720"/>
        </w:sectPr>
      </w:pPr>
      <w:r>
        <w:rPr>
          <w:rFonts w:ascii="Verdana" w:eastAsia="Verdana" w:hAnsi="Verdana" w:cs="Verdana"/>
        </w:rPr>
        <w:t>•   Test Automation</w:t>
      </w:r>
    </w:p>
    <w:p w:rsidR="003D444E" w:rsidRDefault="003D444E" w:rsidP="003D444E">
      <w:pPr>
        <w:spacing w:before="2"/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lastRenderedPageBreak/>
        <w:t>Test Strategy</w:t>
      </w:r>
    </w:p>
    <w:p w:rsidR="003D444E" w:rsidRDefault="003D444E" w:rsidP="003D444E">
      <w:pPr>
        <w:spacing w:before="31"/>
        <w:ind w:left="100" w:right="2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communicated with ‘</w:t>
      </w:r>
      <w:r>
        <w:rPr>
          <w:rFonts w:ascii="Verdana" w:eastAsia="Verdana" w:hAnsi="Verdana" w:cs="Verdana"/>
        </w:rPr>
        <w:t>DemoBlaze’</w:t>
      </w:r>
      <w:r>
        <w:rPr>
          <w:rFonts w:ascii="Verdana" w:eastAsia="Verdana" w:hAnsi="Verdana" w:cs="Verdana"/>
        </w:rPr>
        <w:t xml:space="preserve"> and has understood that we need to perform Functional Testing of all the functionalities mentioned in the above Scope section.</w:t>
      </w:r>
    </w:p>
    <w:p w:rsidR="003D444E" w:rsidRDefault="003D444E" w:rsidP="003D444E">
      <w:pPr>
        <w:spacing w:before="24" w:line="440" w:lineRule="auto"/>
        <w:ind w:left="100" w:right="209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 part of Functional Testing, we will follow the below approach for Testing: Step#1 – Creation of Test Scenarios and Test Cases for the different features in</w:t>
      </w:r>
    </w:p>
    <w:p w:rsidR="003D444E" w:rsidRDefault="003D444E" w:rsidP="003D444E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scope.</w:t>
      </w:r>
    </w:p>
    <w:p w:rsidR="003D444E" w:rsidRDefault="003D444E" w:rsidP="003D444E">
      <w:pPr>
        <w:spacing w:before="9" w:line="160" w:lineRule="auto"/>
        <w:rPr>
          <w:sz w:val="17"/>
          <w:szCs w:val="17"/>
        </w:rPr>
      </w:pPr>
    </w:p>
    <w:p w:rsidR="003D444E" w:rsidRDefault="003D444E" w:rsidP="003D444E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We will apply several Test Designing techniques while creating Test Cases</w:t>
      </w:r>
    </w:p>
    <w:p w:rsidR="003D444E" w:rsidRDefault="003D444E" w:rsidP="003D444E">
      <w:pPr>
        <w:spacing w:before="23"/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Equivalence Class Partition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Boundary Value Analysis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Decision Table Testing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State Transition Testing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Use Case Testing</w:t>
      </w:r>
    </w:p>
    <w:p w:rsidR="003D444E" w:rsidRDefault="003D444E" w:rsidP="003D444E">
      <w:pPr>
        <w:spacing w:before="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We also use our expertise in creating Test Cases by applying the below:</w:t>
      </w:r>
    </w:p>
    <w:p w:rsidR="003D444E" w:rsidRDefault="003D444E" w:rsidP="003D444E">
      <w:pPr>
        <w:spacing w:before="20"/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Error Guessing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 xml:space="preserve">o  </w:t>
      </w:r>
      <w:r>
        <w:rPr>
          <w:rFonts w:ascii="Verdana" w:eastAsia="Verdana" w:hAnsi="Verdana" w:cs="Verdana"/>
        </w:rPr>
        <w:t>Exploratory Testing</w:t>
      </w:r>
    </w:p>
    <w:p w:rsidR="003D444E" w:rsidRDefault="003D444E" w:rsidP="003D444E">
      <w:pPr>
        <w:spacing w:before="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We prioritise the Test Cases</w:t>
      </w:r>
    </w:p>
    <w:p w:rsidR="003D444E" w:rsidRDefault="003D444E" w:rsidP="003D444E">
      <w:pPr>
        <w:spacing w:before="1" w:line="180" w:lineRule="auto"/>
        <w:rPr>
          <w:sz w:val="18"/>
          <w:szCs w:val="18"/>
        </w:rPr>
      </w:pPr>
    </w:p>
    <w:p w:rsidR="003D444E" w:rsidRDefault="003D444E" w:rsidP="003D444E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Step#2 – Our Testing process, when we get an Application for Testing:</w:t>
      </w:r>
    </w:p>
    <w:p w:rsidR="003D444E" w:rsidRDefault="003D444E" w:rsidP="003D444E">
      <w:pPr>
        <w:spacing w:before="9" w:line="160" w:lineRule="auto"/>
        <w:rPr>
          <w:sz w:val="17"/>
          <w:szCs w:val="17"/>
        </w:rPr>
      </w:pPr>
    </w:p>
    <w:p w:rsidR="003D444E" w:rsidRDefault="003D444E" w:rsidP="003D444E">
      <w:pPr>
        <w:tabs>
          <w:tab w:val="left" w:pos="820"/>
        </w:tabs>
        <w:spacing w:line="258" w:lineRule="auto"/>
        <w:ind w:left="820" w:right="194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Firstly, we will perform Smoke Testing to check whether the different and important functionalities of the application are working.</w:t>
      </w:r>
    </w:p>
    <w:p w:rsidR="003D444E" w:rsidRDefault="003D444E" w:rsidP="003D444E">
      <w:pPr>
        <w:tabs>
          <w:tab w:val="left" w:pos="820"/>
        </w:tabs>
        <w:spacing w:before="2" w:line="258" w:lineRule="auto"/>
        <w:ind w:left="820" w:right="247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We reject the build, if the Smoke Testing fails and will wait for the stable build before performing in depth testing of the application functionalities.</w:t>
      </w:r>
    </w:p>
    <w:p w:rsidR="003D444E" w:rsidRDefault="003D444E" w:rsidP="003D444E">
      <w:pPr>
        <w:tabs>
          <w:tab w:val="left" w:pos="820"/>
        </w:tabs>
        <w:spacing w:line="258" w:lineRule="auto"/>
        <w:ind w:left="820" w:right="231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Once we receive a stable build, which passes Smoke Testing, we perform in depth testing using the Test Cases created.</w:t>
      </w:r>
    </w:p>
    <w:p w:rsidR="003D444E" w:rsidRDefault="003D444E" w:rsidP="003D444E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Multiple Test Resources will be testing the same Application on Multiple</w:t>
      </w:r>
    </w:p>
    <w:p w:rsidR="003D444E" w:rsidRDefault="003D444E" w:rsidP="003D444E">
      <w:pPr>
        <w:spacing w:before="23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Supported Environments simultaneously.</w:t>
      </w:r>
    </w:p>
    <w:p w:rsidR="003D444E" w:rsidRDefault="003D444E" w:rsidP="003D444E">
      <w:pPr>
        <w:tabs>
          <w:tab w:val="left" w:pos="820"/>
        </w:tabs>
        <w:spacing w:before="20" w:line="258" w:lineRule="auto"/>
        <w:ind w:left="820" w:right="238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We then report the bugs in bug tracking tool and send dev. management the defect found on that day in a status end of the day email.</w:t>
      </w:r>
    </w:p>
    <w:p w:rsidR="003D444E" w:rsidRDefault="003D444E" w:rsidP="003D444E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As part of the Testing, we will perform the below types of Testing:</w:t>
      </w:r>
    </w:p>
    <w:p w:rsidR="003D444E" w:rsidRDefault="003D444E" w:rsidP="003D444E">
      <w:pPr>
        <w:spacing w:before="23"/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 Smoke</w:t>
      </w:r>
      <w:r>
        <w:rPr>
          <w:rFonts w:ascii="Verdana" w:eastAsia="Verdana" w:hAnsi="Verdana" w:cs="Verdana"/>
        </w:rPr>
        <w:t xml:space="preserve"> Testing and Sanity Testing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 Regression</w:t>
      </w:r>
      <w:r>
        <w:rPr>
          <w:rFonts w:ascii="Verdana" w:eastAsia="Verdana" w:hAnsi="Verdana" w:cs="Verdana"/>
        </w:rPr>
        <w:t xml:space="preserve"> Testing and Retesting</w:t>
      </w:r>
    </w:p>
    <w:p w:rsidR="003D444E" w:rsidRDefault="003D444E" w:rsidP="003D444E">
      <w:pPr>
        <w:ind w:left="1180"/>
        <w:rPr>
          <w:rFonts w:ascii="Verdana" w:eastAsia="Verdana" w:hAnsi="Verdana" w:cs="Verdana"/>
        </w:rPr>
      </w:pPr>
      <w:r>
        <w:rPr>
          <w:rFonts w:ascii="Courier New" w:eastAsia="Courier New" w:hAnsi="Courier New" w:cs="Courier New"/>
        </w:rPr>
        <w:t>o Usability</w:t>
      </w:r>
      <w:r>
        <w:rPr>
          <w:rFonts w:ascii="Verdana" w:eastAsia="Verdana" w:hAnsi="Verdana" w:cs="Verdana"/>
        </w:rPr>
        <w:t xml:space="preserve"> Testing, Functionality &amp; UI Testing</w:t>
      </w:r>
    </w:p>
    <w:p w:rsidR="003D444E" w:rsidRDefault="003D444E" w:rsidP="003D444E">
      <w:pPr>
        <w:spacing w:before="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•   We repeat Test Cycles until we get the quality product.</w:t>
      </w:r>
    </w:p>
    <w:p w:rsidR="003D444E" w:rsidRDefault="003D444E" w:rsidP="003D444E">
      <w:pPr>
        <w:spacing w:before="1" w:line="180" w:lineRule="auto"/>
        <w:rPr>
          <w:sz w:val="18"/>
          <w:szCs w:val="18"/>
        </w:rPr>
      </w:pPr>
    </w:p>
    <w:p w:rsidR="003D444E" w:rsidRDefault="003D444E" w:rsidP="003D444E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Step#3 – We will follow the below best practices to make our Testing better:</w:t>
      </w:r>
    </w:p>
    <w:p w:rsidR="003D444E" w:rsidRDefault="003D444E" w:rsidP="003D444E">
      <w:pPr>
        <w:spacing w:before="9" w:line="160" w:lineRule="auto"/>
        <w:rPr>
          <w:sz w:val="17"/>
          <w:szCs w:val="17"/>
        </w:rPr>
      </w:pPr>
    </w:p>
    <w:p w:rsidR="003D444E" w:rsidRDefault="003D444E" w:rsidP="003D444E">
      <w:pPr>
        <w:tabs>
          <w:tab w:val="left" w:pos="820"/>
        </w:tabs>
        <w:spacing w:line="258" w:lineRule="auto"/>
        <w:ind w:left="820" w:right="118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Context Driven Testing – We will be performing Testing as per the context of the given application.</w:t>
      </w:r>
    </w:p>
    <w:p w:rsidR="003D444E" w:rsidRDefault="003D444E" w:rsidP="003D444E">
      <w:pPr>
        <w:tabs>
          <w:tab w:val="left" w:pos="820"/>
        </w:tabs>
        <w:spacing w:line="260" w:lineRule="auto"/>
        <w:ind w:left="820" w:right="263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Shift Left Testing – We will start testing from the beginning stages of the development itself, instead of waiting for the stable build.</w:t>
      </w:r>
    </w:p>
    <w:p w:rsidR="003D444E" w:rsidRDefault="003D444E" w:rsidP="003D444E">
      <w:pPr>
        <w:spacing w:line="260" w:lineRule="auto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Exploratory Testing – Using our expertise we will perform Exploratory</w:t>
      </w:r>
    </w:p>
    <w:p w:rsidR="003D444E" w:rsidRDefault="003D444E" w:rsidP="003D444E">
      <w:pPr>
        <w:spacing w:before="20"/>
        <w:ind w:left="8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Testing, apart from the normal execution of the Test cases.</w:t>
      </w:r>
    </w:p>
    <w:p w:rsidR="003D444E" w:rsidRDefault="003D444E" w:rsidP="003D444E">
      <w:pPr>
        <w:spacing w:before="20"/>
        <w:ind w:left="820"/>
        <w:rPr>
          <w:rFonts w:ascii="Verdana" w:eastAsia="Verdana" w:hAnsi="Verdana" w:cs="Verdana"/>
        </w:rPr>
      </w:pPr>
    </w:p>
    <w:p w:rsidR="003D444E" w:rsidRDefault="003D444E" w:rsidP="003D444E">
      <w:pPr>
        <w:spacing w:before="20"/>
        <w:ind w:left="820"/>
        <w:rPr>
          <w:rFonts w:ascii="Verdana" w:eastAsia="Verdana" w:hAnsi="Verdana" w:cs="Verdana"/>
        </w:rPr>
      </w:pPr>
    </w:p>
    <w:p w:rsidR="003D444E" w:rsidRDefault="003D444E" w:rsidP="003D444E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Defect Reporting Procedure:</w:t>
      </w:r>
    </w:p>
    <w:p w:rsidR="003D444E" w:rsidRDefault="003D444E" w:rsidP="003D444E">
      <w:pPr>
        <w:spacing w:before="3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During the test execution –</w:t>
      </w:r>
    </w:p>
    <w:p w:rsidR="003D444E" w:rsidRDefault="003D444E" w:rsidP="003D444E">
      <w:pPr>
        <w:spacing w:before="9" w:line="160" w:lineRule="auto"/>
        <w:rPr>
          <w:sz w:val="17"/>
          <w:szCs w:val="17"/>
        </w:rPr>
      </w:pPr>
    </w:p>
    <w:p w:rsidR="003D444E" w:rsidRDefault="003D444E" w:rsidP="003D444E">
      <w:pPr>
        <w:tabs>
          <w:tab w:val="left" w:pos="820"/>
        </w:tabs>
        <w:spacing w:line="258" w:lineRule="auto"/>
        <w:ind w:left="820" w:right="75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Any deviation from expected behaviour by the application will be noted. If it can’t be reported as a defect, it’d be reported as an observation/issue or posed as a question.</w:t>
      </w:r>
    </w:p>
    <w:p w:rsidR="003D444E" w:rsidRDefault="003D444E" w:rsidP="003D444E">
      <w:pPr>
        <w:spacing w:before="2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Any usability issues will also be reported.</w:t>
      </w:r>
    </w:p>
    <w:p w:rsidR="003D444E" w:rsidRDefault="003D444E" w:rsidP="003D444E">
      <w:pPr>
        <w:tabs>
          <w:tab w:val="left" w:pos="820"/>
        </w:tabs>
        <w:spacing w:before="20" w:line="258" w:lineRule="auto"/>
        <w:ind w:left="820" w:right="437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After discovery of a defect, it will be retested to verify reproducibility of the defect. Screenshots with steps to reproduce are documented.</w:t>
      </w:r>
    </w:p>
    <w:p w:rsidR="003D444E" w:rsidRDefault="003D444E" w:rsidP="003D444E">
      <w:pPr>
        <w:tabs>
          <w:tab w:val="left" w:pos="820"/>
        </w:tabs>
        <w:spacing w:line="261" w:lineRule="auto"/>
        <w:ind w:left="820" w:right="417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Every day, at the end of the test execution, defects encountered will be sent along with the observations.</w:t>
      </w:r>
    </w:p>
    <w:p w:rsidR="003D444E" w:rsidRDefault="003D444E" w:rsidP="003D444E">
      <w:pPr>
        <w:spacing w:before="6" w:line="140" w:lineRule="auto"/>
        <w:rPr>
          <w:sz w:val="15"/>
          <w:szCs w:val="15"/>
        </w:rPr>
      </w:pPr>
    </w:p>
    <w:p w:rsidR="003D444E" w:rsidRDefault="003D444E" w:rsidP="003D444E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Note:</w:t>
      </w:r>
    </w:p>
    <w:p w:rsidR="003D444E" w:rsidRDefault="003D444E" w:rsidP="003D444E">
      <w:pPr>
        <w:spacing w:before="7" w:line="160" w:lineRule="auto"/>
        <w:rPr>
          <w:sz w:val="17"/>
          <w:szCs w:val="17"/>
        </w:rPr>
      </w:pPr>
    </w:p>
    <w:p w:rsidR="003D444E" w:rsidRDefault="003D444E" w:rsidP="003D444E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Defects will be documented in a excel.</w:t>
      </w:r>
    </w:p>
    <w:p w:rsidR="003D444E" w:rsidRDefault="003D444E" w:rsidP="003D444E">
      <w:pPr>
        <w:spacing w:before="25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scenarios and Test cases will be documented in an excel document.</w:t>
      </w:r>
    </w:p>
    <w:p w:rsidR="003D444E" w:rsidRDefault="003D444E" w:rsidP="003D444E">
      <w:pPr>
        <w:spacing w:before="20"/>
        <w:ind w:left="820"/>
        <w:rPr>
          <w:rFonts w:ascii="Verdana" w:eastAsia="Verdana" w:hAnsi="Verdana" w:cs="Verdana"/>
        </w:rPr>
      </w:pPr>
    </w:p>
    <w:p w:rsidR="003D444E" w:rsidRP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rPr>
          <w:rFonts w:ascii="Verdana" w:eastAsia="Verdana" w:hAnsi="Verdana" w:cs="Verdana"/>
        </w:rPr>
      </w:pPr>
    </w:p>
    <w:p w:rsidR="003D444E" w:rsidRPr="003D444E" w:rsidRDefault="003D444E" w:rsidP="003D444E">
      <w:pPr>
        <w:rPr>
          <w:rFonts w:ascii="Verdana" w:eastAsia="Verdana" w:hAnsi="Verdana" w:cs="Verdana"/>
        </w:rPr>
      </w:pPr>
    </w:p>
    <w:p w:rsidR="003D444E" w:rsidRDefault="003D444E" w:rsidP="003D444E">
      <w:pPr>
        <w:spacing w:before="13"/>
        <w:rPr>
          <w:rFonts w:ascii="Verdana" w:eastAsia="Verdana" w:hAnsi="Verdana" w:cs="Verdana"/>
        </w:rPr>
      </w:pPr>
      <w:r>
        <w:br w:type="column"/>
      </w:r>
      <w:r w:rsidR="00DF4F0C">
        <w:rPr>
          <w:rFonts w:ascii="Verdana" w:eastAsia="Verdana" w:hAnsi="Verdana" w:cs="Verdana"/>
          <w:color w:val="2E5395"/>
          <w:sz w:val="32"/>
          <w:szCs w:val="32"/>
        </w:rPr>
        <w:lastRenderedPageBreak/>
        <w:t>Roles/Responsibilities</w:t>
      </w: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3375"/>
        <w:gridCol w:w="3376"/>
        <w:gridCol w:w="3376"/>
      </w:tblGrid>
      <w:tr w:rsidR="003D444E" w:rsidTr="00DF4F0C">
        <w:trPr>
          <w:trHeight w:val="761"/>
        </w:trPr>
        <w:tc>
          <w:tcPr>
            <w:tcW w:w="3375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Janakiram</w:t>
            </w:r>
          </w:p>
        </w:tc>
        <w:tc>
          <w:tcPr>
            <w:tcW w:w="3376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Manager</w:t>
            </w:r>
          </w:p>
        </w:tc>
        <w:tc>
          <w:tcPr>
            <w:tcW w:w="3376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✓  </w:t>
            </w:r>
            <w:r>
              <w:rPr>
                <w:rFonts w:ascii="Verdana" w:eastAsia="Verdana" w:hAnsi="Verdana" w:cs="Verdana"/>
              </w:rPr>
              <w:t>Escalations</w:t>
            </w:r>
          </w:p>
        </w:tc>
      </w:tr>
      <w:tr w:rsidR="003D444E" w:rsidTr="00DF4F0C">
        <w:trPr>
          <w:trHeight w:val="4173"/>
        </w:trPr>
        <w:tc>
          <w:tcPr>
            <w:tcW w:w="3375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Fazil</w:t>
            </w:r>
          </w:p>
        </w:tc>
        <w:tc>
          <w:tcPr>
            <w:tcW w:w="3376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Test Lead</w:t>
            </w:r>
          </w:p>
        </w:tc>
        <w:tc>
          <w:tcPr>
            <w:tcW w:w="3376" w:type="dxa"/>
          </w:tcPr>
          <w:p w:rsidR="00DF4F0C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2"/>
              </w:numPr>
              <w:spacing w:before="19" w:line="260" w:lineRule="auto"/>
              <w:ind w:right="827"/>
              <w:jc w:val="both"/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Create t</w:t>
            </w:r>
            <w:r w:rsidRPr="00DF4F0C">
              <w:rPr>
                <w:rFonts w:ascii="Verdana" w:eastAsia="Verdana" w:hAnsi="Verdana" w:cs="Verdana"/>
              </w:rPr>
              <w:t xml:space="preserve">he Test Plan and get the client </w:t>
            </w:r>
            <w:r w:rsidRPr="00DF4F0C">
              <w:rPr>
                <w:rFonts w:ascii="Verdana" w:eastAsia="Verdana" w:hAnsi="Verdana" w:cs="Verdana"/>
              </w:rPr>
              <w:t>signoffs</w:t>
            </w:r>
          </w:p>
          <w:p w:rsidR="00DF4F0C" w:rsidRPr="00DF4F0C" w:rsidRDefault="00DF4F0C" w:rsidP="00DF4F0C">
            <w:pPr>
              <w:jc w:val="both"/>
              <w:rPr>
                <w:rFonts w:ascii="Verdana" w:eastAsia="Verdana" w:hAnsi="Verdana" w:cs="Verdana"/>
              </w:rPr>
            </w:pPr>
          </w:p>
          <w:p w:rsidR="00DF4F0C" w:rsidRDefault="00DF4F0C" w:rsidP="00DF4F0C">
            <w:pPr>
              <w:jc w:val="both"/>
              <w:rPr>
                <w:rFonts w:ascii="Verdana" w:eastAsia="Verdana" w:hAnsi="Verdana" w:cs="Verdana"/>
              </w:rPr>
            </w:pPr>
          </w:p>
          <w:p w:rsidR="003D444E" w:rsidRPr="00DF4F0C" w:rsidRDefault="00DF4F0C" w:rsidP="00DF4F0C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Interact with the application create and execute the test case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 xml:space="preserve">Report defects 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Coordinate the test execution</w:t>
            </w:r>
          </w:p>
          <w:p w:rsidR="00DF4F0C" w:rsidRDefault="00DF4F0C" w:rsidP="00DF4F0C">
            <w:pPr>
              <w:ind w:firstLine="75"/>
              <w:rPr>
                <w:rFonts w:ascii="Verdana" w:eastAsia="Verdana" w:hAnsi="Verdana" w:cs="Verdana"/>
              </w:rPr>
            </w:pP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2"/>
              </w:numPr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Submit daily issue update and summary defect report to the client</w:t>
            </w:r>
          </w:p>
        </w:tc>
      </w:tr>
      <w:tr w:rsidR="003D444E" w:rsidTr="00DF4F0C">
        <w:trPr>
          <w:trHeight w:val="2772"/>
        </w:trPr>
        <w:tc>
          <w:tcPr>
            <w:tcW w:w="3375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Kamesh</w:t>
            </w:r>
          </w:p>
        </w:tc>
        <w:tc>
          <w:tcPr>
            <w:tcW w:w="3376" w:type="dxa"/>
          </w:tcPr>
          <w:p w:rsidR="003D444E" w:rsidRDefault="00DF4F0C" w:rsidP="003D444E">
            <w:pPr>
              <w:spacing w:before="1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Test Engineer</w:t>
            </w:r>
          </w:p>
        </w:tc>
        <w:tc>
          <w:tcPr>
            <w:tcW w:w="3376" w:type="dxa"/>
          </w:tcPr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3"/>
              <w:rPr>
                <w:rFonts w:ascii="Verdana" w:eastAsia="Verdana" w:hAnsi="Verdana" w:cs="Verdana"/>
              </w:rPr>
            </w:pPr>
            <w:r w:rsidRPr="00DF4F0C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F4F0C">
              <w:rPr>
                <w:rFonts w:ascii="Verdana" w:eastAsia="Verdana" w:hAnsi="Verdana" w:cs="Verdana"/>
              </w:rPr>
              <w:t>Interact with the application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"/>
              <w:rPr>
                <w:rFonts w:ascii="Verdana" w:eastAsia="Verdana" w:hAnsi="Verdana" w:cs="Verdana"/>
              </w:rPr>
            </w:pPr>
            <w:r w:rsidRPr="00DF4F0C">
              <w:rPr>
                <w:rFonts w:ascii="Arial Unicode MS" w:eastAsia="Arial Unicode MS" w:hAnsi="Arial Unicode MS" w:cs="Arial Unicode MS"/>
              </w:rPr>
              <w:t>Create</w:t>
            </w:r>
            <w:r w:rsidRPr="00DF4F0C">
              <w:rPr>
                <w:rFonts w:ascii="Verdana" w:eastAsia="Verdana" w:hAnsi="Verdana" w:cs="Verdana"/>
              </w:rPr>
              <w:t xml:space="preserve"> and Execute the Test cases.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"/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Report defect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"/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Interact with the application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"/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Execute the Test case</w:t>
            </w:r>
          </w:p>
          <w:p w:rsidR="00DF4F0C" w:rsidRPr="00DF4F0C" w:rsidRDefault="00DF4F0C" w:rsidP="00DF4F0C">
            <w:pPr>
              <w:pStyle w:val="ListParagraph"/>
              <w:numPr>
                <w:ilvl w:val="0"/>
                <w:numId w:val="3"/>
              </w:numPr>
              <w:spacing w:before="1"/>
              <w:rPr>
                <w:rFonts w:ascii="Verdana" w:eastAsia="Verdana" w:hAnsi="Verdana" w:cs="Verdana"/>
              </w:rPr>
            </w:pPr>
            <w:r w:rsidRPr="00DF4F0C">
              <w:rPr>
                <w:rFonts w:ascii="Verdana" w:eastAsia="Verdana" w:hAnsi="Verdana" w:cs="Verdana"/>
              </w:rPr>
              <w:t>Report defect</w:t>
            </w:r>
          </w:p>
          <w:p w:rsidR="003D444E" w:rsidRDefault="003D444E" w:rsidP="003D444E">
            <w:pPr>
              <w:spacing w:before="13"/>
              <w:rPr>
                <w:rFonts w:ascii="Verdana" w:eastAsia="Verdana" w:hAnsi="Verdana" w:cs="Verdana"/>
              </w:rPr>
            </w:pPr>
          </w:p>
        </w:tc>
      </w:tr>
    </w:tbl>
    <w:p w:rsidR="003D444E" w:rsidRDefault="003D444E" w:rsidP="003D444E">
      <w:pPr>
        <w:spacing w:before="13"/>
        <w:rPr>
          <w:rFonts w:ascii="Verdana" w:eastAsia="Verdana" w:hAnsi="Verdana" w:cs="Verdana"/>
        </w:rPr>
      </w:pPr>
    </w:p>
    <w:p w:rsidR="003D444E" w:rsidRDefault="003D444E" w:rsidP="003D444E">
      <w:pPr>
        <w:spacing w:before="1" w:line="160" w:lineRule="auto"/>
        <w:rPr>
          <w:sz w:val="16"/>
          <w:szCs w:val="16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Entry and Exit Criteria</w:t>
      </w:r>
    </w:p>
    <w:p w:rsidR="00052A96" w:rsidRDefault="00052A96" w:rsidP="00052A96">
      <w:pPr>
        <w:spacing w:before="31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below are the entry and exit criteria for every phase of Software Testing Life</w:t>
      </w:r>
    </w:p>
    <w:p w:rsidR="00052A96" w:rsidRDefault="00052A96" w:rsidP="00052A96">
      <w:pPr>
        <w:spacing w:before="2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Cycle: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Requirement Analysis</w:t>
      </w:r>
    </w:p>
    <w:p w:rsidR="00052A96" w:rsidRDefault="00052A96" w:rsidP="00052A96">
      <w:pPr>
        <w:spacing w:before="2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Entry Criteria: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tabs>
          <w:tab w:val="left" w:pos="820"/>
        </w:tabs>
        <w:spacing w:line="260" w:lineRule="auto"/>
        <w:ind w:left="820" w:right="447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Once the testing team receives the Requirements Documents or details about the Project</w:t>
      </w:r>
    </w:p>
    <w:p w:rsidR="00052A96" w:rsidRDefault="00052A96" w:rsidP="00052A96">
      <w:pPr>
        <w:spacing w:before="8" w:line="140" w:lineRule="auto"/>
        <w:rPr>
          <w:sz w:val="15"/>
          <w:szCs w:val="15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Exit Criteria: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List of Requirements are explored and understood by the Testing team</w:t>
      </w: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Doubts are cleared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Test Planning</w:t>
      </w:r>
    </w:p>
    <w:p w:rsidR="00052A96" w:rsidRDefault="00052A96" w:rsidP="00052A96">
      <w:pPr>
        <w:ind w:left="100"/>
        <w:rPr>
          <w:rFonts w:ascii="Verdana" w:eastAsia="Verdana" w:hAnsi="Verdana" w:cs="Verdana"/>
        </w:rPr>
      </w:pPr>
    </w:p>
    <w:p w:rsidR="00052A96" w:rsidRDefault="00052A96" w:rsidP="00052A96">
      <w:pPr>
        <w:spacing w:before="21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Entry Criteria: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tabs>
          <w:tab w:val="left" w:pos="820"/>
        </w:tabs>
        <w:spacing w:line="258" w:lineRule="auto"/>
        <w:ind w:left="820" w:right="295"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</w:t>
      </w:r>
      <w:r>
        <w:rPr>
          <w:rFonts w:ascii="Verdana" w:eastAsia="Verdana" w:hAnsi="Verdana" w:cs="Verdana"/>
        </w:rPr>
        <w:tab/>
        <w:t>Testable Requirements derived from the given Requirements Documents or Project details</w:t>
      </w:r>
    </w:p>
    <w:p w:rsidR="00052A96" w:rsidRDefault="00052A96" w:rsidP="00052A96">
      <w:pPr>
        <w:spacing w:before="2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Doubts are cleared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Exit Criteria: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Plan document (includes Test Strategy) is signed-off by the Client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Test Designing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Entry Criteria: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Plan Document is signed-off by the Client</w:t>
      </w:r>
    </w:p>
    <w:p w:rsidR="00052A96" w:rsidRDefault="00052A96" w:rsidP="00052A96">
      <w:pPr>
        <w:spacing w:before="2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Exit Criteria: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P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Scenarios and Test Cases Documents are signed-off by the Client</w:t>
      </w: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Test Execution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Entry Criteria:</w:t>
      </w:r>
      <w:bookmarkStart w:id="0" w:name="_GoBack"/>
    </w:p>
    <w:bookmarkEnd w:id="0"/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Scenarios and Test Cases Documents are signed-off by the Client</w:t>
      </w: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Application is ready for Testing</w:t>
      </w:r>
    </w:p>
    <w:p w:rsidR="00052A96" w:rsidRDefault="00052A96" w:rsidP="00052A96">
      <w:pPr>
        <w:ind w:left="100"/>
        <w:rPr>
          <w:rFonts w:ascii="Verdana" w:eastAsia="Verdana" w:hAnsi="Verdana" w:cs="Verdana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Exit Criteria: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Case Reports, Defect Reports are ready</w:t>
      </w:r>
    </w:p>
    <w:p w:rsidR="00052A96" w:rsidRDefault="00052A96" w:rsidP="00052A96">
      <w:pPr>
        <w:spacing w:before="2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b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Test Closure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Entry Criteria: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Case Reports, Defect Reports are ready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Exit Criteria: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Summary Reports</w:t>
      </w:r>
    </w:p>
    <w:p w:rsidR="00052A96" w:rsidRDefault="00052A96" w:rsidP="00052A96">
      <w:pPr>
        <w:spacing w:before="5" w:line="100" w:lineRule="auto"/>
        <w:rPr>
          <w:sz w:val="10"/>
          <w:szCs w:val="10"/>
        </w:rPr>
      </w:pPr>
    </w:p>
    <w:p w:rsidR="00052A96" w:rsidRDefault="00052A96" w:rsidP="00052A96">
      <w:pPr>
        <w:spacing w:line="200" w:lineRule="auto"/>
      </w:pPr>
    </w:p>
    <w:p w:rsidR="00052A96" w:rsidRDefault="00052A96" w:rsidP="00052A96">
      <w:pPr>
        <w:spacing w:line="200" w:lineRule="auto"/>
      </w:pPr>
    </w:p>
    <w:p w:rsidR="00052A96" w:rsidRDefault="00052A96" w:rsidP="00052A96">
      <w:pPr>
        <w:spacing w:line="200" w:lineRule="auto"/>
      </w:pPr>
    </w:p>
    <w:p w:rsidR="00052A96" w:rsidRDefault="00052A96" w:rsidP="00052A96">
      <w:pPr>
        <w:ind w:left="100"/>
        <w:rPr>
          <w:rFonts w:ascii="Verdana" w:eastAsia="Verdana" w:hAnsi="Verdana" w:cs="Verdana"/>
          <w:color w:val="2E5395"/>
          <w:sz w:val="32"/>
          <w:szCs w:val="32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lastRenderedPageBreak/>
        <w:t>Suspension and Resumption Criteria</w:t>
      </w:r>
    </w:p>
    <w:p w:rsidR="00052A96" w:rsidRDefault="00052A96" w:rsidP="00052A96">
      <w:pPr>
        <w:spacing w:before="35" w:line="401" w:lineRule="auto"/>
        <w:ind w:left="100" w:right="131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Based on the Client decision, we will suspend and resume the Project. We will ramp up and ramp down the resources as per Client needs.</w:t>
      </w:r>
    </w:p>
    <w:p w:rsidR="00052A96" w:rsidRPr="00052A96" w:rsidRDefault="00052A96" w:rsidP="00052A96">
      <w:pPr>
        <w:rPr>
          <w:rFonts w:ascii="Verdana" w:eastAsia="Verdana" w:hAnsi="Verdana" w:cs="Verdana"/>
        </w:rPr>
      </w:pPr>
    </w:p>
    <w:p w:rsidR="00052A96" w:rsidRDefault="00052A96" w:rsidP="00052A96">
      <w:pPr>
        <w:rPr>
          <w:rFonts w:ascii="Verdana" w:eastAsia="Verdana" w:hAnsi="Verdana" w:cs="Verdana"/>
        </w:rPr>
      </w:pPr>
    </w:p>
    <w:p w:rsidR="00052A96" w:rsidRDefault="00052A96" w:rsidP="00052A96">
      <w:pPr>
        <w:spacing w:before="2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Tools</w:t>
      </w:r>
    </w:p>
    <w:p w:rsidR="00052A96" w:rsidRDefault="00052A96" w:rsidP="00052A96">
      <w:pPr>
        <w:spacing w:before="35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are the list of Tools we will be using in this Project: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XYZ Bug Tracking Tool</w:t>
      </w:r>
    </w:p>
    <w:p w:rsidR="00052A96" w:rsidRDefault="00052A96" w:rsidP="00052A96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Mind map Tool</w:t>
      </w:r>
    </w:p>
    <w:p w:rsidR="00052A96" w:rsidRDefault="00052A96" w:rsidP="00052A96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Snipping Screenshot Tool</w:t>
      </w: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Word and Excel documents</w:t>
      </w: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Risks and Mitigations</w:t>
      </w:r>
    </w:p>
    <w:p w:rsidR="00052A96" w:rsidRDefault="00052A96" w:rsidP="00052A96">
      <w:pPr>
        <w:spacing w:before="33" w:line="402" w:lineRule="auto"/>
        <w:ind w:left="100" w:right="9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are the list of risks possible and the ways to mitigate them: Risk: Non-Availability of a Resource</w:t>
      </w: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Mitigation: Backup Resource Planning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Risk: Build URL is not working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Mitigation: Resources will work on other tasks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Risk: Less time for Testing</w:t>
      </w:r>
    </w:p>
    <w:p w:rsidR="00052A96" w:rsidRDefault="00052A96" w:rsidP="00052A96">
      <w:pPr>
        <w:spacing w:before="1" w:line="180" w:lineRule="auto"/>
        <w:rPr>
          <w:sz w:val="18"/>
          <w:szCs w:val="18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Mitigation: Ramp up the resources based on the Client needs dynamically</w:t>
      </w:r>
    </w:p>
    <w:p w:rsidR="00052A96" w:rsidRDefault="00052A96" w:rsidP="00052A96">
      <w:pPr>
        <w:ind w:left="100"/>
        <w:rPr>
          <w:rFonts w:ascii="Verdana" w:eastAsia="Verdana" w:hAnsi="Verdana" w:cs="Verdana"/>
        </w:rPr>
      </w:pPr>
    </w:p>
    <w:p w:rsidR="00052A96" w:rsidRDefault="00052A96" w:rsidP="00052A96">
      <w:pPr>
        <w:ind w:left="10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Approvals</w:t>
      </w:r>
    </w:p>
    <w:p w:rsidR="00052A96" w:rsidRDefault="00052A96" w:rsidP="00052A96">
      <w:pPr>
        <w:spacing w:before="33"/>
        <w:ind w:left="10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will send different types of documents for Client Approval like below:</w:t>
      </w:r>
    </w:p>
    <w:p w:rsidR="00052A96" w:rsidRDefault="00052A96" w:rsidP="00052A96">
      <w:pPr>
        <w:spacing w:before="9" w:line="160" w:lineRule="auto"/>
        <w:rPr>
          <w:sz w:val="17"/>
          <w:szCs w:val="17"/>
        </w:rPr>
      </w:pPr>
    </w:p>
    <w:p w:rsidR="00052A96" w:rsidRDefault="00052A96" w:rsidP="00052A96">
      <w:pPr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Plan</w:t>
      </w:r>
    </w:p>
    <w:p w:rsidR="00052A96" w:rsidRDefault="00052A96" w:rsidP="00052A96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Scenarios</w:t>
      </w:r>
    </w:p>
    <w:p w:rsidR="00052A96" w:rsidRDefault="00052A96" w:rsidP="00052A96">
      <w:pPr>
        <w:spacing w:before="20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Test Cases</w:t>
      </w: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•   Reports</w:t>
      </w:r>
    </w:p>
    <w:p w:rsidR="00052A96" w:rsidRDefault="00052A96" w:rsidP="00052A96">
      <w:pPr>
        <w:spacing w:before="15" w:line="220" w:lineRule="auto"/>
      </w:pPr>
      <w:r>
        <w:rPr>
          <w:rFonts w:ascii="Verdana" w:eastAsia="Verdana" w:hAnsi="Verdana" w:cs="Verdana"/>
        </w:rPr>
        <w:lastRenderedPageBreak/>
        <w:t>Testing will only continue to the next steps once these approvals are done</w:t>
      </w:r>
    </w:p>
    <w:p w:rsidR="00052A96" w:rsidRDefault="00052A96" w:rsidP="00052A96">
      <w:pPr>
        <w:ind w:left="100"/>
        <w:rPr>
          <w:rFonts w:ascii="Verdana" w:eastAsia="Verdana" w:hAnsi="Verdana" w:cs="Verdana"/>
        </w:rPr>
      </w:pPr>
    </w:p>
    <w:p w:rsidR="00052A96" w:rsidRDefault="00052A96" w:rsidP="00052A96">
      <w:pPr>
        <w:spacing w:before="23"/>
        <w:ind w:left="460"/>
        <w:rPr>
          <w:rFonts w:ascii="Verdana" w:eastAsia="Verdana" w:hAnsi="Verdana" w:cs="Verdana"/>
        </w:rPr>
      </w:pPr>
    </w:p>
    <w:p w:rsidR="00052A96" w:rsidRDefault="00052A96" w:rsidP="00052A96">
      <w:pPr>
        <w:rPr>
          <w:rFonts w:ascii="Verdana" w:eastAsia="Verdana" w:hAnsi="Verdana" w:cs="Verdana"/>
        </w:rPr>
      </w:pPr>
    </w:p>
    <w:p w:rsidR="00052A96" w:rsidRDefault="00052A96" w:rsidP="00052A96">
      <w:pPr>
        <w:rPr>
          <w:rFonts w:ascii="Verdana" w:eastAsia="Verdana" w:hAnsi="Verdana" w:cs="Verdana"/>
        </w:rPr>
      </w:pPr>
    </w:p>
    <w:p w:rsidR="00052A96" w:rsidRPr="00052A96" w:rsidRDefault="00052A96" w:rsidP="00052A96">
      <w:pPr>
        <w:rPr>
          <w:rFonts w:ascii="Verdana" w:eastAsia="Verdana" w:hAnsi="Verdana" w:cs="Verdana"/>
        </w:rPr>
        <w:sectPr w:rsidR="00052A96" w:rsidRPr="00052A96" w:rsidSect="00052A96">
          <w:pgSz w:w="11920" w:h="16840"/>
          <w:pgMar w:top="1520" w:right="1340" w:bottom="280" w:left="1340" w:header="360" w:footer="360" w:gutter="0"/>
          <w:cols w:space="720"/>
        </w:sectPr>
      </w:pPr>
    </w:p>
    <w:p w:rsidR="00052A96" w:rsidRDefault="00052A96" w:rsidP="00052A96">
      <w:pPr>
        <w:spacing w:before="5" w:line="140" w:lineRule="auto"/>
        <w:rPr>
          <w:sz w:val="15"/>
          <w:szCs w:val="15"/>
        </w:rPr>
      </w:pPr>
    </w:p>
    <w:p w:rsidR="00052A96" w:rsidRDefault="00052A96" w:rsidP="00052A96">
      <w:pPr>
        <w:spacing w:before="18"/>
        <w:rPr>
          <w:sz w:val="24"/>
          <w:szCs w:val="24"/>
        </w:rPr>
      </w:pPr>
    </w:p>
    <w:p w:rsidR="00052A96" w:rsidRDefault="00052A96" w:rsidP="00052A96">
      <w:pPr>
        <w:spacing w:before="7" w:line="100" w:lineRule="auto"/>
        <w:rPr>
          <w:sz w:val="10"/>
          <w:szCs w:val="10"/>
        </w:rPr>
      </w:pPr>
    </w:p>
    <w:p w:rsidR="00052A96" w:rsidRDefault="00052A96" w:rsidP="00052A96">
      <w:pPr>
        <w:spacing w:line="200" w:lineRule="auto"/>
      </w:pPr>
    </w:p>
    <w:p w:rsidR="00052A96" w:rsidRDefault="00052A96" w:rsidP="00052A96">
      <w:pPr>
        <w:spacing w:line="200" w:lineRule="auto"/>
      </w:pPr>
    </w:p>
    <w:p w:rsidR="00052A96" w:rsidRDefault="00052A96" w:rsidP="00052A96">
      <w:pPr>
        <w:spacing w:line="200" w:lineRule="auto"/>
      </w:pPr>
    </w:p>
    <w:p w:rsidR="00677BA7" w:rsidRPr="00677BA7" w:rsidRDefault="00677BA7" w:rsidP="00677BA7">
      <w:pPr>
        <w:tabs>
          <w:tab w:val="left" w:pos="1035"/>
        </w:tabs>
        <w:rPr>
          <w:lang w:val="en-US"/>
        </w:rPr>
      </w:pPr>
    </w:p>
    <w:sectPr w:rsidR="00677BA7" w:rsidRPr="0067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F0A8B"/>
    <w:multiLevelType w:val="hybridMultilevel"/>
    <w:tmpl w:val="2FC4F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32DA2"/>
    <w:multiLevelType w:val="hybridMultilevel"/>
    <w:tmpl w:val="BAD86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F75E5"/>
    <w:multiLevelType w:val="hybridMultilevel"/>
    <w:tmpl w:val="43C64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A7"/>
    <w:rsid w:val="00052A96"/>
    <w:rsid w:val="003D444E"/>
    <w:rsid w:val="00677BA7"/>
    <w:rsid w:val="008B5E5E"/>
    <w:rsid w:val="00D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14D83-6997-4CB0-8543-33C1A7FA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A7"/>
    <w:pPr>
      <w:ind w:left="720"/>
      <w:contextualSpacing/>
    </w:pPr>
  </w:style>
  <w:style w:type="table" w:styleId="TableGrid">
    <w:name w:val="Table Grid"/>
    <w:basedOn w:val="TableNormal"/>
    <w:uiPriority w:val="39"/>
    <w:rsid w:val="003D4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44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4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3D44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44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p</dc:creator>
  <cp:keywords/>
  <dc:description/>
  <cp:lastModifiedBy>kamesh p</cp:lastModifiedBy>
  <cp:revision>1</cp:revision>
  <dcterms:created xsi:type="dcterms:W3CDTF">2022-09-22T05:19:00Z</dcterms:created>
  <dcterms:modified xsi:type="dcterms:W3CDTF">2022-09-22T05:55:00Z</dcterms:modified>
</cp:coreProperties>
</file>