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223B" w14:textId="6DDC7B50" w:rsidR="00767E02" w:rsidRPr="00276D5D" w:rsidRDefault="00276D5D" w:rsidP="00276D5D">
      <w:r w:rsidRPr="00276D5D">
        <w:rPr>
          <w:lang w:val="en-US"/>
        </w:rPr>
        <w:drawing>
          <wp:anchor distT="0" distB="0" distL="114300" distR="114300" simplePos="0" relativeHeight="251658240" behindDoc="0" locked="0" layoutInCell="1" allowOverlap="1" wp14:anchorId="3E739DE1" wp14:editId="0C62213F">
            <wp:simplePos x="0" y="0"/>
            <wp:positionH relativeFrom="page">
              <wp:align>left</wp:align>
            </wp:positionH>
            <wp:positionV relativeFrom="paragraph">
              <wp:posOffset>17</wp:posOffset>
            </wp:positionV>
            <wp:extent cx="10393680" cy="7361538"/>
            <wp:effectExtent l="0" t="0" r="7620" b="0"/>
            <wp:wrapTopAndBottom/>
            <wp:docPr id="501384249" name="Картина 1" descr="Картина, която съдържа Графика, графичен дизайн, графична колекция, цветнос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84249" name="Картина 1" descr="Картина, която съдържа Графика, графичен дизайн, графична колекция, цветност&#10;&#10;Генерираното от ИИ съдържание може да е неправилно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53" t="5410" r="3990" b="7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3680" cy="7361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7E02" w:rsidRPr="00276D5D" w:rsidSect="00276D5D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5D"/>
    <w:rsid w:val="00276D5D"/>
    <w:rsid w:val="002974AD"/>
    <w:rsid w:val="00767E02"/>
    <w:rsid w:val="00CD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5C357"/>
  <w15:chartTrackingRefBased/>
  <w15:docId w15:val="{BDD8D438-04C7-4D52-82BE-2F724B3B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276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276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276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276D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276D5D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276D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276D5D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276D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276D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27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27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276D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6D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6D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6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276D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6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Камелия Е. Божинова</dc:creator>
  <cp:keywords/>
  <dc:description/>
  <cp:lastModifiedBy>Камелия Е. Божинова</cp:lastModifiedBy>
  <cp:revision>1</cp:revision>
  <cp:lastPrinted>2025-12-02T10:12:00Z</cp:lastPrinted>
  <dcterms:created xsi:type="dcterms:W3CDTF">2025-12-02T10:08:00Z</dcterms:created>
  <dcterms:modified xsi:type="dcterms:W3CDTF">2025-12-02T10:14:00Z</dcterms:modified>
</cp:coreProperties>
</file>