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8A0" w:rsidRDefault="006860ED" w:rsidP="006860ED">
      <w:pPr>
        <w:jc w:val="center"/>
        <w:rPr>
          <w:sz w:val="24"/>
          <w:szCs w:val="24"/>
          <w:u w:val="single"/>
          <w:lang w:val="en-IN"/>
        </w:rPr>
      </w:pPr>
      <w:r w:rsidRPr="006860ED">
        <w:rPr>
          <w:sz w:val="24"/>
          <w:szCs w:val="24"/>
          <w:u w:val="single"/>
          <w:lang w:val="en-IN"/>
        </w:rPr>
        <w:t>PROCESSESS IN A B-SCHOOL</w:t>
      </w:r>
      <w:r w:rsidR="003F6134">
        <w:rPr>
          <w:sz w:val="24"/>
          <w:szCs w:val="24"/>
          <w:u w:val="single"/>
          <w:lang w:val="en-IN"/>
        </w:rPr>
        <w:t xml:space="preserve"> – THE DATA POINTS</w:t>
      </w:r>
    </w:p>
    <w:p w:rsidR="003F6134" w:rsidRPr="006860ED" w:rsidRDefault="003F6134" w:rsidP="006860ED">
      <w:pPr>
        <w:jc w:val="center"/>
        <w:rPr>
          <w:sz w:val="24"/>
          <w:szCs w:val="24"/>
          <w:u w:val="single"/>
          <w:lang w:val="en-IN"/>
        </w:rPr>
      </w:pPr>
      <w:r>
        <w:rPr>
          <w:sz w:val="24"/>
          <w:szCs w:val="24"/>
          <w:u w:val="single"/>
          <w:lang w:val="en-IN"/>
        </w:rPr>
        <w:t>MENTOR ASSIGNMENT – 27-05-2018</w:t>
      </w:r>
    </w:p>
    <w:p w:rsidR="00A83506" w:rsidRDefault="003F6134" w:rsidP="003F6134">
      <w:pPr>
        <w:jc w:val="both"/>
        <w:rPr>
          <w:sz w:val="24"/>
          <w:szCs w:val="24"/>
          <w:lang w:val="en-IN"/>
        </w:rPr>
      </w:pPr>
      <w:r>
        <w:rPr>
          <w:sz w:val="24"/>
          <w:szCs w:val="24"/>
          <w:lang w:val="en-IN"/>
        </w:rPr>
        <w:t xml:space="preserve">In the previous submission I have detailed on the various processes that build a B-School. This assignment submission lists out the various data points which can arise during the entire process of Admissions, which could of interest for analytics, and for developing insights for predictive, prescriptive analytics further. This submission focuses on the ADMISSIONS PROCESS IN </w:t>
      </w:r>
      <w:proofErr w:type="gramStart"/>
      <w:r>
        <w:rPr>
          <w:sz w:val="24"/>
          <w:szCs w:val="24"/>
          <w:lang w:val="en-IN"/>
        </w:rPr>
        <w:t>A</w:t>
      </w:r>
      <w:proofErr w:type="gramEnd"/>
      <w:r>
        <w:rPr>
          <w:sz w:val="24"/>
          <w:szCs w:val="24"/>
          <w:lang w:val="en-IN"/>
        </w:rPr>
        <w:t xml:space="preserve"> B-SCHOOL</w:t>
      </w:r>
    </w:p>
    <w:p w:rsidR="003F6134" w:rsidRDefault="003F6134" w:rsidP="003F6134">
      <w:pPr>
        <w:jc w:val="both"/>
        <w:rPr>
          <w:sz w:val="24"/>
          <w:szCs w:val="24"/>
          <w:lang w:val="en-IN"/>
        </w:rPr>
      </w:pPr>
      <w:r>
        <w:rPr>
          <w:sz w:val="24"/>
          <w:szCs w:val="24"/>
          <w:lang w:val="en-IN"/>
        </w:rPr>
        <w:t>PROCESS OF ADMISSION CAN BE CLASSIFIED INTO THE FOLLOWING PHASES:</w:t>
      </w:r>
    </w:p>
    <w:tbl>
      <w:tblPr>
        <w:tblStyle w:val="TableGrid"/>
        <w:tblW w:w="0" w:type="auto"/>
        <w:tblInd w:w="720" w:type="dxa"/>
        <w:tblLook w:val="04A0"/>
      </w:tblPr>
      <w:tblGrid>
        <w:gridCol w:w="3783"/>
        <w:gridCol w:w="3783"/>
      </w:tblGrid>
      <w:tr w:rsidR="00BB506F" w:rsidRPr="00521BC9" w:rsidTr="002C69E4">
        <w:tc>
          <w:tcPr>
            <w:tcW w:w="3783" w:type="dxa"/>
          </w:tcPr>
          <w:p w:rsidR="00BB506F" w:rsidRPr="00521BC9" w:rsidRDefault="00BB506F" w:rsidP="00521BC9">
            <w:pPr>
              <w:jc w:val="center"/>
              <w:rPr>
                <w:b/>
                <w:bCs/>
                <w:sz w:val="24"/>
                <w:szCs w:val="24"/>
                <w:lang w:val="en-IN"/>
              </w:rPr>
            </w:pPr>
            <w:r w:rsidRPr="00521BC9">
              <w:rPr>
                <w:b/>
                <w:bCs/>
                <w:sz w:val="24"/>
                <w:szCs w:val="24"/>
                <w:lang w:val="en-IN"/>
              </w:rPr>
              <w:t>STAGE</w:t>
            </w:r>
          </w:p>
        </w:tc>
        <w:tc>
          <w:tcPr>
            <w:tcW w:w="3783" w:type="dxa"/>
          </w:tcPr>
          <w:p w:rsidR="00BB506F" w:rsidRPr="00521BC9" w:rsidRDefault="00BB506F" w:rsidP="00521BC9">
            <w:pPr>
              <w:ind w:left="360"/>
              <w:jc w:val="center"/>
              <w:rPr>
                <w:b/>
                <w:bCs/>
                <w:sz w:val="24"/>
                <w:szCs w:val="24"/>
                <w:lang w:val="en-IN"/>
              </w:rPr>
            </w:pPr>
            <w:r w:rsidRPr="00521BC9">
              <w:rPr>
                <w:b/>
                <w:bCs/>
                <w:sz w:val="24"/>
                <w:szCs w:val="24"/>
                <w:lang w:val="en-IN"/>
              </w:rPr>
              <w:t>DATA POINTS</w:t>
            </w:r>
          </w:p>
        </w:tc>
      </w:tr>
      <w:tr w:rsidR="003F6134" w:rsidRPr="003F6134" w:rsidTr="002C69E4">
        <w:tc>
          <w:tcPr>
            <w:tcW w:w="3783" w:type="dxa"/>
          </w:tcPr>
          <w:p w:rsidR="003F6134" w:rsidRPr="00BB506F" w:rsidRDefault="003F6134" w:rsidP="00BB506F">
            <w:pPr>
              <w:jc w:val="both"/>
              <w:rPr>
                <w:sz w:val="24"/>
                <w:szCs w:val="24"/>
                <w:lang w:val="en-IN"/>
              </w:rPr>
            </w:pPr>
            <w:r w:rsidRPr="00BB506F">
              <w:rPr>
                <w:sz w:val="24"/>
                <w:szCs w:val="24"/>
                <w:lang w:val="en-IN"/>
              </w:rPr>
              <w:t>ADVERTISEMENT</w:t>
            </w:r>
          </w:p>
        </w:tc>
        <w:tc>
          <w:tcPr>
            <w:tcW w:w="3783" w:type="dxa"/>
          </w:tcPr>
          <w:p w:rsidR="003F6134" w:rsidRPr="00BB506F" w:rsidRDefault="00521BC9" w:rsidP="00521BC9">
            <w:pPr>
              <w:jc w:val="both"/>
              <w:rPr>
                <w:sz w:val="24"/>
                <w:szCs w:val="24"/>
                <w:lang w:val="en-IN"/>
              </w:rPr>
            </w:pPr>
            <w:r>
              <w:rPr>
                <w:sz w:val="24"/>
                <w:szCs w:val="24"/>
                <w:lang w:val="en-IN"/>
              </w:rPr>
              <w:t>Media Partners, No. of Insertions, Geographical positioning of ads, Media Mix, Dates of Insertion, No. of Days of Exposure, Editions, Campaigns</w:t>
            </w:r>
            <w:r w:rsidR="00574B2F">
              <w:rPr>
                <w:sz w:val="24"/>
                <w:szCs w:val="24"/>
                <w:lang w:val="en-IN"/>
              </w:rPr>
              <w:t xml:space="preserve">, Amount Spent, Credit Allowed, Upfront Payments, </w:t>
            </w:r>
          </w:p>
        </w:tc>
      </w:tr>
      <w:tr w:rsidR="003F6134" w:rsidRPr="003F6134" w:rsidTr="002C69E4">
        <w:tc>
          <w:tcPr>
            <w:tcW w:w="3783" w:type="dxa"/>
          </w:tcPr>
          <w:p w:rsidR="003F6134" w:rsidRPr="00BB506F" w:rsidRDefault="003F6134" w:rsidP="00BB506F">
            <w:pPr>
              <w:jc w:val="both"/>
              <w:rPr>
                <w:sz w:val="24"/>
                <w:szCs w:val="24"/>
                <w:lang w:val="en-IN"/>
              </w:rPr>
            </w:pPr>
            <w:r w:rsidRPr="00BB506F">
              <w:rPr>
                <w:sz w:val="24"/>
                <w:szCs w:val="24"/>
                <w:lang w:val="en-IN"/>
              </w:rPr>
              <w:t>RESPONSES IN THE FORM OF ENQUIRIES</w:t>
            </w:r>
          </w:p>
        </w:tc>
        <w:tc>
          <w:tcPr>
            <w:tcW w:w="3783" w:type="dxa"/>
          </w:tcPr>
          <w:p w:rsidR="003F6134" w:rsidRPr="00521BC9" w:rsidRDefault="00FA668D" w:rsidP="00521BC9">
            <w:pPr>
              <w:jc w:val="both"/>
              <w:rPr>
                <w:sz w:val="24"/>
                <w:szCs w:val="24"/>
                <w:lang w:val="en-IN"/>
              </w:rPr>
            </w:pPr>
            <w:r>
              <w:rPr>
                <w:sz w:val="24"/>
                <w:szCs w:val="24"/>
                <w:lang w:val="en-IN"/>
              </w:rPr>
              <w:t xml:space="preserve">Web-Hits, Entire Web-Analytics, Social Media Hits, </w:t>
            </w:r>
            <w:r w:rsidR="00521BC9">
              <w:rPr>
                <w:sz w:val="24"/>
                <w:szCs w:val="24"/>
                <w:lang w:val="en-IN"/>
              </w:rPr>
              <w:t>Phone, E-mail, Web Logins with Mobile No., Name of the Candidate, Place, Higher Education Qualification, Course Code</w:t>
            </w:r>
          </w:p>
        </w:tc>
      </w:tr>
      <w:tr w:rsidR="003F6134" w:rsidRPr="003F6134" w:rsidTr="002C69E4">
        <w:tc>
          <w:tcPr>
            <w:tcW w:w="3783" w:type="dxa"/>
          </w:tcPr>
          <w:p w:rsidR="003F6134" w:rsidRPr="00BB506F" w:rsidRDefault="003F6134" w:rsidP="00BB506F">
            <w:pPr>
              <w:jc w:val="both"/>
              <w:rPr>
                <w:sz w:val="24"/>
                <w:szCs w:val="24"/>
                <w:lang w:val="en-IN"/>
              </w:rPr>
            </w:pPr>
            <w:r w:rsidRPr="00BB506F">
              <w:rPr>
                <w:sz w:val="24"/>
                <w:szCs w:val="24"/>
                <w:lang w:val="en-IN"/>
              </w:rPr>
              <w:t>PRE-APPLICATION COUNSELLING</w:t>
            </w:r>
          </w:p>
        </w:tc>
        <w:tc>
          <w:tcPr>
            <w:tcW w:w="3783" w:type="dxa"/>
          </w:tcPr>
          <w:p w:rsidR="003F6134" w:rsidRPr="00521BC9" w:rsidRDefault="00521BC9" w:rsidP="00521BC9">
            <w:pPr>
              <w:jc w:val="both"/>
              <w:rPr>
                <w:sz w:val="24"/>
                <w:szCs w:val="24"/>
                <w:lang w:val="en-IN"/>
              </w:rPr>
            </w:pPr>
            <w:r>
              <w:rPr>
                <w:sz w:val="24"/>
                <w:szCs w:val="24"/>
                <w:lang w:val="en-IN"/>
              </w:rPr>
              <w:t>Place, Mode, Outreach, In-Campus, significant queries asked &amp; resolved, asked &amp; unresolved, commitments, references, source of information, parents &amp; siblings involvements, word of mouth</w:t>
            </w:r>
            <w:r w:rsidR="00307F4B">
              <w:rPr>
                <w:sz w:val="24"/>
                <w:szCs w:val="24"/>
                <w:lang w:val="en-IN"/>
              </w:rPr>
              <w:t>, SMS alerts, Phone calls,</w:t>
            </w:r>
          </w:p>
        </w:tc>
      </w:tr>
      <w:tr w:rsidR="003F6134" w:rsidRPr="003F6134" w:rsidTr="002C69E4">
        <w:tc>
          <w:tcPr>
            <w:tcW w:w="3783" w:type="dxa"/>
          </w:tcPr>
          <w:p w:rsidR="003F6134" w:rsidRPr="00BB506F" w:rsidRDefault="003F6134" w:rsidP="00BB506F">
            <w:pPr>
              <w:jc w:val="both"/>
              <w:rPr>
                <w:sz w:val="24"/>
                <w:szCs w:val="24"/>
                <w:lang w:val="en-IN"/>
              </w:rPr>
            </w:pPr>
            <w:r w:rsidRPr="00BB506F">
              <w:rPr>
                <w:sz w:val="24"/>
                <w:szCs w:val="24"/>
                <w:lang w:val="en-IN"/>
              </w:rPr>
              <w:t>CONVERSION TO APPLICATION FOR ENTRANCE TEST</w:t>
            </w:r>
          </w:p>
        </w:tc>
        <w:tc>
          <w:tcPr>
            <w:tcW w:w="3783" w:type="dxa"/>
          </w:tcPr>
          <w:p w:rsidR="003F6134" w:rsidRPr="00521BC9" w:rsidRDefault="00521BC9" w:rsidP="00FA668D">
            <w:pPr>
              <w:jc w:val="both"/>
              <w:rPr>
                <w:sz w:val="24"/>
                <w:szCs w:val="24"/>
                <w:lang w:val="en-IN"/>
              </w:rPr>
            </w:pPr>
            <w:r>
              <w:rPr>
                <w:sz w:val="24"/>
                <w:szCs w:val="24"/>
                <w:lang w:val="en-IN"/>
              </w:rPr>
              <w:t xml:space="preserve"> Same info as Pre-Application Counselling, with Educational qualification, time gap between enquiry and application and payment of fees for entrance test, Coaching Institute</w:t>
            </w:r>
            <w:r w:rsidR="00FA668D">
              <w:rPr>
                <w:sz w:val="24"/>
                <w:szCs w:val="24"/>
                <w:lang w:val="en-IN"/>
              </w:rPr>
              <w:t xml:space="preserve"> or Self Taught, Online or Offline mode, test centre preferences requested, Photo images, signature images, mobile number, e-mail id, Authentic identity, and authentic address proof</w:t>
            </w:r>
          </w:p>
        </w:tc>
      </w:tr>
    </w:tbl>
    <w:p w:rsidR="003F6134" w:rsidRDefault="003F6134" w:rsidP="003F6134">
      <w:pPr>
        <w:jc w:val="both"/>
        <w:rPr>
          <w:sz w:val="24"/>
          <w:szCs w:val="24"/>
          <w:lang w:val="en-IN"/>
        </w:rPr>
      </w:pPr>
    </w:p>
    <w:tbl>
      <w:tblPr>
        <w:tblStyle w:val="TableGrid"/>
        <w:tblW w:w="0" w:type="auto"/>
        <w:tblInd w:w="720" w:type="dxa"/>
        <w:tblLook w:val="04A0"/>
      </w:tblPr>
      <w:tblGrid>
        <w:gridCol w:w="3783"/>
        <w:gridCol w:w="3783"/>
      </w:tblGrid>
      <w:tr w:rsidR="00FA668D" w:rsidRPr="003F6134" w:rsidTr="00D61ACC">
        <w:tc>
          <w:tcPr>
            <w:tcW w:w="3783" w:type="dxa"/>
          </w:tcPr>
          <w:p w:rsidR="00FA668D" w:rsidRPr="00BB506F" w:rsidRDefault="00FA668D" w:rsidP="00D61ACC">
            <w:pPr>
              <w:jc w:val="both"/>
              <w:rPr>
                <w:sz w:val="24"/>
                <w:szCs w:val="24"/>
                <w:lang w:val="en-IN"/>
              </w:rPr>
            </w:pPr>
            <w:r w:rsidRPr="00BB506F">
              <w:rPr>
                <w:sz w:val="24"/>
                <w:szCs w:val="24"/>
                <w:lang w:val="en-IN"/>
              </w:rPr>
              <w:t>ISSUE ADMIT CARDS FOR ENTRANCE TEST</w:t>
            </w:r>
          </w:p>
        </w:tc>
        <w:tc>
          <w:tcPr>
            <w:tcW w:w="3783" w:type="dxa"/>
          </w:tcPr>
          <w:p w:rsidR="00FA668D" w:rsidRPr="00FA668D" w:rsidRDefault="00FA668D" w:rsidP="00D61ACC">
            <w:pPr>
              <w:jc w:val="both"/>
              <w:rPr>
                <w:sz w:val="24"/>
                <w:szCs w:val="24"/>
                <w:lang w:val="en-IN"/>
              </w:rPr>
            </w:pPr>
            <w:r>
              <w:rPr>
                <w:sz w:val="24"/>
                <w:szCs w:val="24"/>
                <w:lang w:val="en-IN"/>
              </w:rPr>
              <w:t xml:space="preserve">Online download Vs Courier Delivery, returned undelivered, not-downloaded, PC, laptop, Tab, Mobile modes of usage, password attempts failed, average number of attempts for success in one go, technical errors, web hang-ups, internet problems, day &amp; time wise download data, </w:t>
            </w:r>
            <w:proofErr w:type="spellStart"/>
            <w:r>
              <w:rPr>
                <w:sz w:val="24"/>
                <w:szCs w:val="24"/>
                <w:lang w:val="en-IN"/>
              </w:rPr>
              <w:t>placewise</w:t>
            </w:r>
            <w:proofErr w:type="spellEnd"/>
            <w:r>
              <w:rPr>
                <w:sz w:val="24"/>
                <w:szCs w:val="24"/>
                <w:lang w:val="en-IN"/>
              </w:rPr>
              <w:t xml:space="preserve"> traffic, and hits, multiple downloads, modifications requests post downloads</w:t>
            </w:r>
            <w:r w:rsidR="00307F4B">
              <w:rPr>
                <w:sz w:val="24"/>
                <w:szCs w:val="24"/>
                <w:lang w:val="en-IN"/>
              </w:rPr>
              <w:t>, SMS Alerts, E-mail contacts</w:t>
            </w:r>
          </w:p>
        </w:tc>
      </w:tr>
      <w:tr w:rsidR="00FA668D" w:rsidRPr="003F6134" w:rsidTr="00D61ACC">
        <w:tc>
          <w:tcPr>
            <w:tcW w:w="3783" w:type="dxa"/>
          </w:tcPr>
          <w:p w:rsidR="00FA668D" w:rsidRPr="00BB506F" w:rsidRDefault="00FA668D" w:rsidP="00D61ACC">
            <w:pPr>
              <w:jc w:val="both"/>
              <w:rPr>
                <w:sz w:val="24"/>
                <w:szCs w:val="24"/>
                <w:lang w:val="en-IN"/>
              </w:rPr>
            </w:pPr>
            <w:r w:rsidRPr="00BB506F">
              <w:rPr>
                <w:sz w:val="24"/>
                <w:szCs w:val="24"/>
                <w:lang w:val="en-IN"/>
              </w:rPr>
              <w:t>CONDUCTING THE ENTRANCE TEST</w:t>
            </w:r>
          </w:p>
        </w:tc>
        <w:tc>
          <w:tcPr>
            <w:tcW w:w="3783" w:type="dxa"/>
          </w:tcPr>
          <w:p w:rsidR="00FA668D" w:rsidRPr="00FA668D" w:rsidRDefault="00FA668D" w:rsidP="00FA668D">
            <w:pPr>
              <w:jc w:val="both"/>
              <w:rPr>
                <w:sz w:val="24"/>
                <w:szCs w:val="24"/>
                <w:lang w:val="en-IN"/>
              </w:rPr>
            </w:pPr>
            <w:r>
              <w:rPr>
                <w:sz w:val="24"/>
                <w:szCs w:val="24"/>
                <w:lang w:val="en-IN"/>
              </w:rPr>
              <w:t xml:space="preserve">Name, Admit Card Number, Login and Logout time, Attendance, Authentication with ID proofs, behavioural noting during the test, malpractice information, disputes, centre observer and room-wise invigilator remarks, tallying question papers and OMR Sheets with allotted, issued, submitted, attendance, surplus, deficit, destroyed, </w:t>
            </w:r>
            <w:r w:rsidR="00307F4B">
              <w:rPr>
                <w:sz w:val="24"/>
                <w:szCs w:val="24"/>
                <w:lang w:val="en-IN"/>
              </w:rPr>
              <w:t xml:space="preserve">receipt and return courier details, Personnel involved the conduct of the test, </w:t>
            </w:r>
            <w:proofErr w:type="spellStart"/>
            <w:r w:rsidR="00307F4B">
              <w:rPr>
                <w:sz w:val="24"/>
                <w:szCs w:val="24"/>
                <w:lang w:val="en-IN"/>
              </w:rPr>
              <w:t>Honararium</w:t>
            </w:r>
            <w:proofErr w:type="spellEnd"/>
            <w:r w:rsidR="00307F4B">
              <w:rPr>
                <w:sz w:val="24"/>
                <w:szCs w:val="24"/>
                <w:lang w:val="en-IN"/>
              </w:rPr>
              <w:t xml:space="preserve"> payment related information</w:t>
            </w:r>
          </w:p>
        </w:tc>
      </w:tr>
      <w:tr w:rsidR="00FA668D" w:rsidRPr="003F6134" w:rsidTr="00D61ACC">
        <w:tc>
          <w:tcPr>
            <w:tcW w:w="3783" w:type="dxa"/>
          </w:tcPr>
          <w:p w:rsidR="00FA668D" w:rsidRPr="00BB506F" w:rsidRDefault="00FA668D" w:rsidP="00D61ACC">
            <w:pPr>
              <w:jc w:val="both"/>
              <w:rPr>
                <w:sz w:val="24"/>
                <w:szCs w:val="24"/>
                <w:lang w:val="en-IN"/>
              </w:rPr>
            </w:pPr>
            <w:r w:rsidRPr="00BB506F">
              <w:rPr>
                <w:sz w:val="24"/>
                <w:szCs w:val="24"/>
                <w:lang w:val="en-IN"/>
              </w:rPr>
              <w:t>EVALUATION AND RESULT DECLARATION FOR ENTRANCE TEST</w:t>
            </w:r>
          </w:p>
        </w:tc>
        <w:tc>
          <w:tcPr>
            <w:tcW w:w="3783" w:type="dxa"/>
          </w:tcPr>
          <w:p w:rsidR="00FA668D" w:rsidRPr="00307F4B" w:rsidRDefault="00BA1637" w:rsidP="00BA1637">
            <w:pPr>
              <w:jc w:val="both"/>
              <w:rPr>
                <w:sz w:val="24"/>
                <w:szCs w:val="24"/>
                <w:lang w:val="en-IN"/>
              </w:rPr>
            </w:pPr>
            <w:r>
              <w:rPr>
                <w:sz w:val="24"/>
                <w:szCs w:val="24"/>
                <w:lang w:val="en-IN"/>
              </w:rPr>
              <w:t xml:space="preserve">Multiple </w:t>
            </w:r>
            <w:r w:rsidR="00307F4B">
              <w:rPr>
                <w:sz w:val="24"/>
                <w:szCs w:val="24"/>
                <w:lang w:val="en-IN"/>
              </w:rPr>
              <w:t>evaluation,</w:t>
            </w:r>
            <w:r>
              <w:rPr>
                <w:sz w:val="24"/>
                <w:szCs w:val="24"/>
                <w:lang w:val="en-IN"/>
              </w:rPr>
              <w:t xml:space="preserve"> cross and</w:t>
            </w:r>
            <w:r w:rsidR="00307F4B">
              <w:rPr>
                <w:sz w:val="24"/>
                <w:szCs w:val="24"/>
                <w:lang w:val="en-IN"/>
              </w:rPr>
              <w:t xml:space="preserve"> sample verification, marks at each stage, candidate wise, disputed cases resolved and non-resolved, invalid OMR sheets, suspected malpractice cases, tabulation, ranking, and web-hoisting, personal e-mail information, SMS alerts</w:t>
            </w:r>
          </w:p>
        </w:tc>
      </w:tr>
      <w:tr w:rsidR="00FA668D" w:rsidRPr="003F6134" w:rsidTr="00D61ACC">
        <w:tc>
          <w:tcPr>
            <w:tcW w:w="3783" w:type="dxa"/>
          </w:tcPr>
          <w:p w:rsidR="00FA668D" w:rsidRPr="00BB506F" w:rsidRDefault="00FA668D" w:rsidP="00D61ACC">
            <w:pPr>
              <w:jc w:val="both"/>
              <w:rPr>
                <w:sz w:val="24"/>
                <w:szCs w:val="24"/>
                <w:lang w:val="en-IN"/>
              </w:rPr>
            </w:pPr>
            <w:r w:rsidRPr="00BB506F">
              <w:rPr>
                <w:sz w:val="24"/>
                <w:szCs w:val="24"/>
                <w:lang w:val="en-IN"/>
              </w:rPr>
              <w:t>ISSUE OF CALLS FOR GD &amp; PI</w:t>
            </w:r>
            <w:r w:rsidR="00BA1637">
              <w:rPr>
                <w:sz w:val="24"/>
                <w:szCs w:val="24"/>
                <w:lang w:val="en-IN"/>
              </w:rPr>
              <w:t xml:space="preserve"> &amp; Bio-Data Forms</w:t>
            </w:r>
          </w:p>
        </w:tc>
        <w:tc>
          <w:tcPr>
            <w:tcW w:w="3783" w:type="dxa"/>
          </w:tcPr>
          <w:p w:rsidR="00FA668D" w:rsidRPr="00307F4B" w:rsidRDefault="00BA1637" w:rsidP="00BA1637">
            <w:pPr>
              <w:jc w:val="both"/>
              <w:rPr>
                <w:sz w:val="24"/>
                <w:szCs w:val="24"/>
                <w:lang w:val="en-IN"/>
              </w:rPr>
            </w:pPr>
            <w:r>
              <w:rPr>
                <w:sz w:val="24"/>
                <w:szCs w:val="24"/>
                <w:lang w:val="en-IN"/>
              </w:rPr>
              <w:t xml:space="preserve">All previous information, </w:t>
            </w:r>
            <w:r w:rsidR="00307F4B">
              <w:rPr>
                <w:sz w:val="24"/>
                <w:szCs w:val="24"/>
                <w:lang w:val="en-IN"/>
              </w:rPr>
              <w:t>download and postal delivery and returned details</w:t>
            </w:r>
            <w:r>
              <w:rPr>
                <w:sz w:val="24"/>
                <w:szCs w:val="24"/>
                <w:lang w:val="en-IN"/>
              </w:rPr>
              <w:t>, Candidate Education, Co-Curricular, and Extra-curricular details, family, Psychometric data, SOP.</w:t>
            </w:r>
          </w:p>
        </w:tc>
      </w:tr>
    </w:tbl>
    <w:p w:rsidR="00FA668D" w:rsidRDefault="00FA668D" w:rsidP="003F6134">
      <w:pPr>
        <w:jc w:val="both"/>
        <w:rPr>
          <w:sz w:val="24"/>
          <w:szCs w:val="24"/>
          <w:lang w:val="en-IN"/>
        </w:rPr>
      </w:pPr>
    </w:p>
    <w:p w:rsidR="00BA1637" w:rsidRDefault="00BA1637" w:rsidP="003F6134">
      <w:pPr>
        <w:jc w:val="both"/>
        <w:rPr>
          <w:sz w:val="24"/>
          <w:szCs w:val="24"/>
          <w:lang w:val="en-IN"/>
        </w:rPr>
      </w:pPr>
    </w:p>
    <w:tbl>
      <w:tblPr>
        <w:tblStyle w:val="TableGrid"/>
        <w:tblW w:w="0" w:type="auto"/>
        <w:tblInd w:w="720" w:type="dxa"/>
        <w:tblLook w:val="04A0"/>
      </w:tblPr>
      <w:tblGrid>
        <w:gridCol w:w="3783"/>
        <w:gridCol w:w="3783"/>
      </w:tblGrid>
      <w:tr w:rsidR="00BA1637" w:rsidRPr="003F6134" w:rsidTr="00D61ACC">
        <w:tc>
          <w:tcPr>
            <w:tcW w:w="3783" w:type="dxa"/>
          </w:tcPr>
          <w:p w:rsidR="00BA1637" w:rsidRPr="00BB506F" w:rsidRDefault="00BA1637" w:rsidP="00D61ACC">
            <w:pPr>
              <w:jc w:val="both"/>
              <w:rPr>
                <w:sz w:val="24"/>
                <w:szCs w:val="24"/>
                <w:lang w:val="en-IN"/>
              </w:rPr>
            </w:pPr>
            <w:r w:rsidRPr="00BB506F">
              <w:rPr>
                <w:sz w:val="24"/>
                <w:szCs w:val="24"/>
                <w:lang w:val="en-IN"/>
              </w:rPr>
              <w:t>CONDUCT OF GD &amp; PI</w:t>
            </w:r>
          </w:p>
        </w:tc>
        <w:tc>
          <w:tcPr>
            <w:tcW w:w="3783" w:type="dxa"/>
          </w:tcPr>
          <w:p w:rsidR="00BA1637" w:rsidRPr="00307F4B" w:rsidRDefault="00BA1637" w:rsidP="00D61ACC">
            <w:pPr>
              <w:jc w:val="both"/>
              <w:rPr>
                <w:sz w:val="24"/>
                <w:szCs w:val="24"/>
                <w:lang w:val="en-IN"/>
              </w:rPr>
            </w:pPr>
            <w:r>
              <w:rPr>
                <w:sz w:val="24"/>
                <w:szCs w:val="24"/>
                <w:lang w:val="en-IN"/>
              </w:rPr>
              <w:t xml:space="preserve">Attendance, Score, Remarks of Panel members, Member wise score, centre wise attendance, changes of centres, </w:t>
            </w:r>
            <w:proofErr w:type="spellStart"/>
            <w:r>
              <w:rPr>
                <w:sz w:val="24"/>
                <w:szCs w:val="24"/>
                <w:lang w:val="en-IN"/>
              </w:rPr>
              <w:t>Postponments</w:t>
            </w:r>
            <w:proofErr w:type="spellEnd"/>
            <w:r>
              <w:rPr>
                <w:sz w:val="24"/>
                <w:szCs w:val="24"/>
                <w:lang w:val="en-IN"/>
              </w:rPr>
              <w:t xml:space="preserve"> and </w:t>
            </w:r>
            <w:proofErr w:type="spellStart"/>
            <w:r>
              <w:rPr>
                <w:sz w:val="24"/>
                <w:szCs w:val="24"/>
                <w:lang w:val="en-IN"/>
              </w:rPr>
              <w:t>preponments</w:t>
            </w:r>
            <w:proofErr w:type="spellEnd"/>
            <w:r>
              <w:rPr>
                <w:sz w:val="24"/>
                <w:szCs w:val="24"/>
                <w:lang w:val="en-IN"/>
              </w:rPr>
              <w:t xml:space="preserve"> data</w:t>
            </w:r>
          </w:p>
        </w:tc>
      </w:tr>
      <w:tr w:rsidR="00BA1637" w:rsidRPr="003F6134" w:rsidTr="00D61ACC">
        <w:tc>
          <w:tcPr>
            <w:tcW w:w="3783" w:type="dxa"/>
          </w:tcPr>
          <w:p w:rsidR="00BA1637" w:rsidRPr="00BB506F" w:rsidRDefault="00BA1637" w:rsidP="00D61ACC">
            <w:pPr>
              <w:jc w:val="both"/>
              <w:rPr>
                <w:sz w:val="24"/>
                <w:szCs w:val="24"/>
                <w:lang w:val="en-IN"/>
              </w:rPr>
            </w:pPr>
            <w:r w:rsidRPr="00BB506F">
              <w:rPr>
                <w:sz w:val="24"/>
                <w:szCs w:val="24"/>
                <w:lang w:val="en-IN"/>
              </w:rPr>
              <w:t>TABULATION OF SCORES FOR FINAL SELECTION</w:t>
            </w:r>
          </w:p>
        </w:tc>
        <w:tc>
          <w:tcPr>
            <w:tcW w:w="3783" w:type="dxa"/>
          </w:tcPr>
          <w:p w:rsidR="00BA1637" w:rsidRPr="00BA1637" w:rsidRDefault="00BA1637" w:rsidP="00BA1637">
            <w:pPr>
              <w:jc w:val="both"/>
              <w:rPr>
                <w:sz w:val="24"/>
                <w:szCs w:val="24"/>
                <w:lang w:val="en-IN"/>
              </w:rPr>
            </w:pPr>
            <w:r>
              <w:rPr>
                <w:sz w:val="24"/>
                <w:szCs w:val="24"/>
                <w:lang w:val="en-IN"/>
              </w:rPr>
              <w:t xml:space="preserve">Centre-wise score data with BIO-Data. Quantitative assessment and subjective assessment details,   centralised </w:t>
            </w:r>
            <w:proofErr w:type="spellStart"/>
            <w:r>
              <w:rPr>
                <w:sz w:val="24"/>
                <w:szCs w:val="24"/>
                <w:lang w:val="en-IN"/>
              </w:rPr>
              <w:t>scruitiny</w:t>
            </w:r>
            <w:proofErr w:type="spellEnd"/>
            <w:r>
              <w:rPr>
                <w:sz w:val="24"/>
                <w:szCs w:val="24"/>
                <w:lang w:val="en-IN"/>
              </w:rPr>
              <w:t xml:space="preserve"> and cross verification, Ranking lists</w:t>
            </w:r>
          </w:p>
        </w:tc>
      </w:tr>
      <w:tr w:rsidR="00BA1637" w:rsidRPr="003F6134" w:rsidTr="00D61ACC">
        <w:tc>
          <w:tcPr>
            <w:tcW w:w="3783" w:type="dxa"/>
          </w:tcPr>
          <w:p w:rsidR="00BA1637" w:rsidRPr="00BB506F" w:rsidRDefault="00BA1637" w:rsidP="00D61ACC">
            <w:pPr>
              <w:jc w:val="both"/>
              <w:rPr>
                <w:sz w:val="24"/>
                <w:szCs w:val="24"/>
                <w:lang w:val="en-IN"/>
              </w:rPr>
            </w:pPr>
            <w:r w:rsidRPr="00BB506F">
              <w:rPr>
                <w:sz w:val="24"/>
                <w:szCs w:val="24"/>
                <w:lang w:val="en-IN"/>
              </w:rPr>
              <w:t>ISSUE OF MERIT LIST AND WAITING LIST</w:t>
            </w:r>
          </w:p>
        </w:tc>
        <w:tc>
          <w:tcPr>
            <w:tcW w:w="3783" w:type="dxa"/>
          </w:tcPr>
          <w:p w:rsidR="00BA1637" w:rsidRPr="00BA1637" w:rsidRDefault="00BA1637" w:rsidP="00574B2F">
            <w:pPr>
              <w:jc w:val="both"/>
              <w:rPr>
                <w:sz w:val="24"/>
                <w:szCs w:val="24"/>
                <w:lang w:val="en-IN"/>
              </w:rPr>
            </w:pPr>
            <w:r>
              <w:rPr>
                <w:sz w:val="24"/>
                <w:szCs w:val="24"/>
                <w:lang w:val="en-IN"/>
              </w:rPr>
              <w:t xml:space="preserve">Candidate name, admit card number, stage wise marks, </w:t>
            </w:r>
            <w:r w:rsidR="00574B2F">
              <w:rPr>
                <w:sz w:val="24"/>
                <w:szCs w:val="24"/>
                <w:lang w:val="en-IN"/>
              </w:rPr>
              <w:t xml:space="preserve">rank, </w:t>
            </w:r>
          </w:p>
        </w:tc>
      </w:tr>
      <w:tr w:rsidR="00BA1637" w:rsidRPr="003F6134" w:rsidTr="00D61ACC">
        <w:tc>
          <w:tcPr>
            <w:tcW w:w="3783" w:type="dxa"/>
          </w:tcPr>
          <w:p w:rsidR="00BA1637" w:rsidRPr="00BB506F" w:rsidRDefault="00BA1637" w:rsidP="00D61ACC">
            <w:pPr>
              <w:jc w:val="both"/>
              <w:rPr>
                <w:sz w:val="24"/>
                <w:szCs w:val="24"/>
                <w:lang w:val="en-IN"/>
              </w:rPr>
            </w:pPr>
            <w:r w:rsidRPr="00BB506F">
              <w:rPr>
                <w:sz w:val="24"/>
                <w:szCs w:val="24"/>
                <w:lang w:val="en-IN"/>
              </w:rPr>
              <w:t>OFFER FOR ADMISSION</w:t>
            </w:r>
          </w:p>
        </w:tc>
        <w:tc>
          <w:tcPr>
            <w:tcW w:w="3783" w:type="dxa"/>
          </w:tcPr>
          <w:p w:rsidR="00BA1637" w:rsidRPr="00574B2F" w:rsidRDefault="00574B2F" w:rsidP="00574B2F">
            <w:pPr>
              <w:jc w:val="both"/>
              <w:rPr>
                <w:sz w:val="24"/>
                <w:szCs w:val="24"/>
                <w:lang w:val="en-IN"/>
              </w:rPr>
            </w:pPr>
            <w:r>
              <w:rPr>
                <w:sz w:val="24"/>
                <w:szCs w:val="24"/>
                <w:lang w:val="en-IN"/>
              </w:rPr>
              <w:t>Same as above with address for the offer letter</w:t>
            </w:r>
          </w:p>
        </w:tc>
      </w:tr>
      <w:tr w:rsidR="00BA1637" w:rsidRPr="003F6134" w:rsidTr="00D61ACC">
        <w:tc>
          <w:tcPr>
            <w:tcW w:w="3783" w:type="dxa"/>
          </w:tcPr>
          <w:p w:rsidR="00BA1637" w:rsidRPr="00BB506F" w:rsidRDefault="00BA1637" w:rsidP="00D61ACC">
            <w:pPr>
              <w:jc w:val="both"/>
              <w:rPr>
                <w:sz w:val="24"/>
                <w:szCs w:val="24"/>
                <w:lang w:val="en-IN"/>
              </w:rPr>
            </w:pPr>
            <w:r w:rsidRPr="00BB506F">
              <w:rPr>
                <w:sz w:val="24"/>
                <w:szCs w:val="24"/>
                <w:lang w:val="en-IN"/>
              </w:rPr>
              <w:t>COUNSELLING FOR ADMISSION</w:t>
            </w:r>
          </w:p>
        </w:tc>
        <w:tc>
          <w:tcPr>
            <w:tcW w:w="3783" w:type="dxa"/>
          </w:tcPr>
          <w:p w:rsidR="00BA1637" w:rsidRPr="00574B2F" w:rsidRDefault="00574B2F" w:rsidP="00574B2F">
            <w:pPr>
              <w:jc w:val="both"/>
              <w:rPr>
                <w:sz w:val="24"/>
                <w:szCs w:val="24"/>
                <w:lang w:val="en-IN"/>
              </w:rPr>
            </w:pPr>
            <w:r>
              <w:rPr>
                <w:sz w:val="24"/>
                <w:szCs w:val="24"/>
                <w:lang w:val="en-IN"/>
              </w:rPr>
              <w:t xml:space="preserve">Significant Queries regarding admission, fees, education loan details, modes of payment, dates, hostel accommodation, extensions, drops. Multiple stages of counselling, seats filled at each stage, waiting list conversions, merit list conversions, </w:t>
            </w:r>
            <w:proofErr w:type="spellStart"/>
            <w:r>
              <w:rPr>
                <w:sz w:val="24"/>
                <w:szCs w:val="24"/>
                <w:lang w:val="en-IN"/>
              </w:rPr>
              <w:t>decile</w:t>
            </w:r>
            <w:proofErr w:type="spellEnd"/>
            <w:r>
              <w:rPr>
                <w:sz w:val="24"/>
                <w:szCs w:val="24"/>
                <w:lang w:val="en-IN"/>
              </w:rPr>
              <w:t xml:space="preserve"> wise rank conversions, </w:t>
            </w:r>
          </w:p>
        </w:tc>
      </w:tr>
      <w:tr w:rsidR="00BA1637" w:rsidRPr="003F6134" w:rsidTr="00D61ACC">
        <w:tc>
          <w:tcPr>
            <w:tcW w:w="3783" w:type="dxa"/>
          </w:tcPr>
          <w:p w:rsidR="00BA1637" w:rsidRPr="00BB506F" w:rsidRDefault="00BA1637" w:rsidP="00D61ACC">
            <w:pPr>
              <w:jc w:val="both"/>
              <w:rPr>
                <w:sz w:val="24"/>
                <w:szCs w:val="24"/>
                <w:lang w:val="en-IN"/>
              </w:rPr>
            </w:pPr>
            <w:r w:rsidRPr="00BB506F">
              <w:rPr>
                <w:sz w:val="24"/>
                <w:szCs w:val="24"/>
                <w:lang w:val="en-IN"/>
              </w:rPr>
              <w:t>REGISTRATION FOR ADMISSION PROCESS</w:t>
            </w:r>
          </w:p>
        </w:tc>
        <w:tc>
          <w:tcPr>
            <w:tcW w:w="3783" w:type="dxa"/>
          </w:tcPr>
          <w:p w:rsidR="00BA1637" w:rsidRPr="00574B2F" w:rsidRDefault="00574B2F" w:rsidP="00574B2F">
            <w:pPr>
              <w:jc w:val="both"/>
              <w:rPr>
                <w:sz w:val="24"/>
                <w:szCs w:val="24"/>
                <w:lang w:val="en-IN"/>
              </w:rPr>
            </w:pPr>
            <w:r>
              <w:rPr>
                <w:sz w:val="24"/>
                <w:szCs w:val="24"/>
                <w:lang w:val="en-IN"/>
              </w:rPr>
              <w:t>payment of commitment fees, fee particulars, cross validation with accounts for NEFT, DDs, Mobile Transfers etc.,</w:t>
            </w:r>
          </w:p>
        </w:tc>
      </w:tr>
      <w:tr w:rsidR="00BA1637" w:rsidRPr="003F6134" w:rsidTr="00D61ACC">
        <w:tc>
          <w:tcPr>
            <w:tcW w:w="3783" w:type="dxa"/>
          </w:tcPr>
          <w:p w:rsidR="00BA1637" w:rsidRPr="00BB506F" w:rsidRDefault="00BA1637" w:rsidP="00D61ACC">
            <w:pPr>
              <w:jc w:val="both"/>
              <w:rPr>
                <w:sz w:val="24"/>
                <w:szCs w:val="24"/>
                <w:lang w:val="en-IN"/>
              </w:rPr>
            </w:pPr>
            <w:r w:rsidRPr="00BB506F">
              <w:rPr>
                <w:sz w:val="24"/>
                <w:szCs w:val="24"/>
                <w:lang w:val="en-IN"/>
              </w:rPr>
              <w:t>CERTIFICATE VERIFICATION</w:t>
            </w:r>
          </w:p>
        </w:tc>
        <w:tc>
          <w:tcPr>
            <w:tcW w:w="3783" w:type="dxa"/>
          </w:tcPr>
          <w:p w:rsidR="00BA1637" w:rsidRPr="00574B2F" w:rsidRDefault="00574B2F" w:rsidP="00574B2F">
            <w:pPr>
              <w:jc w:val="both"/>
              <w:rPr>
                <w:sz w:val="24"/>
                <w:szCs w:val="24"/>
                <w:lang w:val="en-IN"/>
              </w:rPr>
            </w:pPr>
            <w:r>
              <w:rPr>
                <w:sz w:val="24"/>
                <w:szCs w:val="24"/>
                <w:lang w:val="en-IN"/>
              </w:rPr>
              <w:t xml:space="preserve">Documents submissions, original certificate verifications, Incomplete documentation details, </w:t>
            </w:r>
            <w:proofErr w:type="spellStart"/>
            <w:r>
              <w:rPr>
                <w:sz w:val="24"/>
                <w:szCs w:val="24"/>
                <w:lang w:val="en-IN"/>
              </w:rPr>
              <w:t>notings</w:t>
            </w:r>
            <w:proofErr w:type="spellEnd"/>
            <w:r>
              <w:rPr>
                <w:sz w:val="24"/>
                <w:szCs w:val="24"/>
                <w:lang w:val="en-IN"/>
              </w:rPr>
              <w:t xml:space="preserve"> and remarks related to document verifications</w:t>
            </w:r>
          </w:p>
        </w:tc>
      </w:tr>
      <w:tr w:rsidR="00BA1637" w:rsidRPr="003F6134" w:rsidTr="00D61ACC">
        <w:tc>
          <w:tcPr>
            <w:tcW w:w="3783" w:type="dxa"/>
          </w:tcPr>
          <w:p w:rsidR="00BA1637" w:rsidRPr="00BB506F" w:rsidRDefault="00BA1637" w:rsidP="00D61ACC">
            <w:pPr>
              <w:jc w:val="both"/>
              <w:rPr>
                <w:sz w:val="24"/>
                <w:szCs w:val="24"/>
                <w:lang w:val="en-IN"/>
              </w:rPr>
            </w:pPr>
            <w:r w:rsidRPr="00BB506F">
              <w:rPr>
                <w:sz w:val="24"/>
                <w:szCs w:val="24"/>
                <w:lang w:val="en-IN"/>
              </w:rPr>
              <w:t>CONFIRMATION OF ADMISSION</w:t>
            </w:r>
          </w:p>
        </w:tc>
        <w:tc>
          <w:tcPr>
            <w:tcW w:w="3783" w:type="dxa"/>
          </w:tcPr>
          <w:p w:rsidR="00BA1637" w:rsidRPr="00574B2F" w:rsidRDefault="00574B2F" w:rsidP="00574B2F">
            <w:pPr>
              <w:jc w:val="both"/>
              <w:rPr>
                <w:sz w:val="24"/>
                <w:szCs w:val="24"/>
                <w:lang w:val="en-IN"/>
              </w:rPr>
            </w:pPr>
            <w:r>
              <w:rPr>
                <w:sz w:val="24"/>
                <w:szCs w:val="24"/>
                <w:lang w:val="en-IN"/>
              </w:rPr>
              <w:t>Accepted, Rejected, pending decisions</w:t>
            </w:r>
          </w:p>
        </w:tc>
      </w:tr>
    </w:tbl>
    <w:p w:rsidR="00BA1637" w:rsidRPr="003F6134" w:rsidRDefault="00BA1637" w:rsidP="00BA1637">
      <w:pPr>
        <w:jc w:val="both"/>
        <w:rPr>
          <w:sz w:val="24"/>
          <w:szCs w:val="24"/>
          <w:lang w:val="en-IN"/>
        </w:rPr>
      </w:pPr>
    </w:p>
    <w:p w:rsidR="00BA1637" w:rsidRDefault="00BA1637" w:rsidP="00BA1637">
      <w:pPr>
        <w:jc w:val="both"/>
        <w:rPr>
          <w:sz w:val="24"/>
          <w:szCs w:val="24"/>
          <w:lang w:val="en-IN"/>
        </w:rPr>
      </w:pPr>
    </w:p>
    <w:p w:rsidR="00BA1637" w:rsidRPr="003F6134" w:rsidRDefault="00BA1637" w:rsidP="00BA1637">
      <w:pPr>
        <w:jc w:val="both"/>
        <w:rPr>
          <w:sz w:val="24"/>
          <w:szCs w:val="24"/>
          <w:lang w:val="en-IN"/>
        </w:rPr>
      </w:pPr>
    </w:p>
    <w:p w:rsidR="00BA1637" w:rsidRPr="003F6134" w:rsidRDefault="00BA1637" w:rsidP="003F6134">
      <w:pPr>
        <w:jc w:val="both"/>
        <w:rPr>
          <w:sz w:val="24"/>
          <w:szCs w:val="24"/>
          <w:lang w:val="en-IN"/>
        </w:rPr>
      </w:pPr>
    </w:p>
    <w:sectPr w:rsidR="00BA1637" w:rsidRPr="003F6134" w:rsidSect="00C538A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073EB"/>
    <w:multiLevelType w:val="hybridMultilevel"/>
    <w:tmpl w:val="CF6E54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5D2713"/>
    <w:multiLevelType w:val="hybridMultilevel"/>
    <w:tmpl w:val="625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860ED"/>
    <w:rsid w:val="00203C58"/>
    <w:rsid w:val="00307F4B"/>
    <w:rsid w:val="003F6134"/>
    <w:rsid w:val="00521BC9"/>
    <w:rsid w:val="00530629"/>
    <w:rsid w:val="00574B2F"/>
    <w:rsid w:val="006860ED"/>
    <w:rsid w:val="00950B95"/>
    <w:rsid w:val="009D48AE"/>
    <w:rsid w:val="00A83506"/>
    <w:rsid w:val="00BA1637"/>
    <w:rsid w:val="00BB506F"/>
    <w:rsid w:val="00C538A0"/>
    <w:rsid w:val="00CE174D"/>
    <w:rsid w:val="00D64B60"/>
    <w:rsid w:val="00FA668D"/>
    <w:rsid w:val="00FC4E8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8A0"/>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C58"/>
    <w:pPr>
      <w:ind w:left="720"/>
      <w:contextualSpacing/>
    </w:pPr>
  </w:style>
  <w:style w:type="table" w:styleId="TableGrid">
    <w:name w:val="Table Grid"/>
    <w:basedOn w:val="TableNormal"/>
    <w:uiPriority w:val="59"/>
    <w:rsid w:val="003F613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3</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2018-05-26T14:08:00Z</dcterms:created>
  <dcterms:modified xsi:type="dcterms:W3CDTF">2018-06-01T17:39:00Z</dcterms:modified>
</cp:coreProperties>
</file>