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B166D" w:rsidR="00AA4A83" w:rsidP="00AA4A83" w:rsidRDefault="00AA4A83" w14:paraId="14C80A43" w14:textId="77777777">
      <w:pPr>
        <w:pStyle w:val="Akapitzlist"/>
        <w:spacing w:line="480" w:lineRule="auto"/>
        <w:ind w:left="862"/>
        <w:jc w:val="center"/>
        <w:rPr>
          <w:rFonts w:cs="Times New Roman"/>
          <w:b/>
          <w:bCs/>
          <w:sz w:val="36"/>
          <w:szCs w:val="36"/>
        </w:rPr>
      </w:pPr>
      <w:r w:rsidRPr="007326BD">
        <w:rPr>
          <w:rFonts w:cs="Times New Roman"/>
          <w:b/>
          <w:bCs/>
          <w:sz w:val="36"/>
          <w:szCs w:val="36"/>
        </w:rPr>
        <w:t>Karta pomiarowa</w:t>
      </w:r>
    </w:p>
    <w:p w:rsidRPr="006B166D" w:rsidR="00AA4A83" w:rsidP="00AA4A83" w:rsidRDefault="00AA4A83" w14:paraId="593E5BFE" w14:textId="77777777">
      <w:pPr>
        <w:pStyle w:val="Bezodstpw"/>
        <w:jc w:val="center"/>
        <w:rPr>
          <w:b/>
          <w:bCs/>
          <w:sz w:val="28"/>
          <w:szCs w:val="28"/>
        </w:rPr>
      </w:pPr>
      <w:r w:rsidRPr="006B166D">
        <w:rPr>
          <w:b/>
          <w:bCs/>
          <w:sz w:val="28"/>
          <w:szCs w:val="28"/>
        </w:rPr>
        <w:t>TE</w:t>
      </w:r>
    </w:p>
    <w:p w:rsidRPr="006B166D" w:rsidR="00AA4A83" w:rsidP="00AA4A83" w:rsidRDefault="00AA4A83" w14:paraId="485C0D31" w14:textId="77777777">
      <w:pPr>
        <w:pStyle w:val="Bezodstpw"/>
        <w:jc w:val="center"/>
        <w:rPr>
          <w:sz w:val="28"/>
          <w:szCs w:val="28"/>
        </w:rPr>
      </w:pPr>
    </w:p>
    <w:tbl>
      <w:tblPr>
        <w:tblStyle w:val="Tabela-Siatka"/>
        <w:tblW w:w="8772" w:type="dxa"/>
        <w:tblInd w:w="721" w:type="dxa"/>
        <w:tblLook w:val="04A0" w:firstRow="1" w:lastRow="0" w:firstColumn="1" w:lastColumn="0" w:noHBand="0" w:noVBand="1"/>
      </w:tblPr>
      <w:tblGrid>
        <w:gridCol w:w="1401"/>
        <w:gridCol w:w="1134"/>
        <w:gridCol w:w="1559"/>
        <w:gridCol w:w="1559"/>
        <w:gridCol w:w="1559"/>
        <w:gridCol w:w="1560"/>
      </w:tblGrid>
      <w:tr w:rsidRPr="00382A3B" w:rsidR="00AA4A83" w:rsidTr="52317B14" w14:paraId="59001579" w14:textId="77777777">
        <w:trPr>
          <w:trHeight w:val="300"/>
        </w:trPr>
        <w:tc>
          <w:tcPr>
            <w:tcW w:w="2535" w:type="dxa"/>
            <w:gridSpan w:val="2"/>
            <w:tcMar/>
          </w:tcPr>
          <w:p w:rsidRPr="0079088B" w:rsidR="00AA4A83" w:rsidP="009814C9" w:rsidRDefault="00AA4A83" w14:paraId="0E72FC8D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Zespolony spółczynnik załamania światła </w:t>
            </w:r>
            <w:r>
              <w:rPr>
                <w:rFonts w:cs="Times New Roman"/>
                <w:b/>
                <w:bCs/>
                <w:sz w:val="24"/>
                <w:szCs w:val="28"/>
              </w:rPr>
              <w:t>n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6C4F685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i*2.85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3D62B782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i*3.00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0F26D145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i*2.75</w:t>
            </w:r>
          </w:p>
        </w:tc>
        <w:tc>
          <w:tcPr>
            <w:tcW w:w="1560" w:type="dxa"/>
            <w:tcMar/>
          </w:tcPr>
          <w:p w:rsidRPr="00382A3B" w:rsidR="00AA4A83" w:rsidP="009814C9" w:rsidRDefault="00AA4A83" w14:paraId="5F36EBC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i*2.50</w:t>
            </w:r>
          </w:p>
        </w:tc>
      </w:tr>
      <w:tr w:rsidRPr="00382A3B" w:rsidR="00AA4A83" w:rsidTr="52317B14" w14:paraId="2A74A3F4" w14:textId="77777777">
        <w:trPr>
          <w:trHeight w:val="300"/>
        </w:trPr>
        <w:tc>
          <w:tcPr>
            <w:tcW w:w="1401" w:type="dxa"/>
            <w:vMerge w:val="restart"/>
            <w:tcMar/>
            <w:vAlign w:val="center"/>
          </w:tcPr>
          <w:p w:rsidRPr="00382A3B" w:rsidR="00AA4A83" w:rsidP="009814C9" w:rsidRDefault="00AA4A83" w14:paraId="7344972C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Wartość reflektancji</w:t>
            </w: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2968797B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θ = 0</w:t>
            </w:r>
          </w:p>
        </w:tc>
        <w:tc>
          <w:tcPr>
            <w:tcW w:w="1559" w:type="dxa"/>
            <w:tcMar/>
            <w:vAlign w:val="center"/>
          </w:tcPr>
          <w:p w:rsidRPr="00382A3B" w:rsidR="00AA4A83" w:rsidP="009814C9" w:rsidRDefault="00AA4A83" w14:paraId="28093F53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  <w:vAlign w:val="center"/>
          </w:tcPr>
          <w:p w:rsidRPr="00382A3B" w:rsidR="00AA4A83" w:rsidP="009814C9" w:rsidRDefault="00AA4A83" w14:paraId="05CF0C40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  <w:vAlign w:val="center"/>
          </w:tcPr>
          <w:p w:rsidRPr="00382A3B" w:rsidR="00AA4A83" w:rsidP="009814C9" w:rsidRDefault="00AA4A83" w14:paraId="7315B675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  <w:vAlign w:val="center"/>
          </w:tcPr>
          <w:p w:rsidRPr="00382A3B" w:rsidR="00AA4A83" w:rsidP="009814C9" w:rsidRDefault="00AA4A83" w14:paraId="2305A416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52317B14" w14:paraId="447AE955" w14:textId="77777777">
        <w:trPr>
          <w:trHeight w:val="300"/>
        </w:trPr>
        <w:tc>
          <w:tcPr>
            <w:tcW w:w="1401" w:type="dxa"/>
            <w:vMerge/>
            <w:tcMar/>
          </w:tcPr>
          <w:p w:rsidRPr="00382A3B" w:rsidR="00AA4A83" w:rsidP="009814C9" w:rsidRDefault="00AA4A83" w14:paraId="57C297D0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5F46EE09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30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3F26C98E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4E0F10D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33061A84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</w:tcPr>
          <w:p w:rsidRPr="00382A3B" w:rsidR="00AA4A83" w:rsidP="009814C9" w:rsidRDefault="00AA4A83" w14:paraId="0C3410F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52317B14" w14:paraId="644762EC" w14:textId="77777777">
        <w:trPr>
          <w:trHeight w:val="300"/>
        </w:trPr>
        <w:tc>
          <w:tcPr>
            <w:tcW w:w="1401" w:type="dxa"/>
            <w:vMerge/>
            <w:tcMar/>
          </w:tcPr>
          <w:p w:rsidRPr="00382A3B" w:rsidR="00AA4A83" w:rsidP="009814C9" w:rsidRDefault="00AA4A83" w14:paraId="3A563E6B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19A54EDD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60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75CF2C6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27E76D7F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7460613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</w:tcPr>
          <w:p w:rsidRPr="00382A3B" w:rsidR="00AA4A83" w:rsidP="009814C9" w:rsidRDefault="00AA4A83" w14:paraId="307DC6FB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52317B14" w14:paraId="46B9C182" w14:textId="77777777">
        <w:trPr>
          <w:trHeight w:val="300"/>
        </w:trPr>
        <w:tc>
          <w:tcPr>
            <w:tcW w:w="2535" w:type="dxa"/>
            <w:gridSpan w:val="2"/>
            <w:tcMar/>
          </w:tcPr>
          <w:p w:rsidRPr="0079088B" w:rsidR="00AA4A83" w:rsidP="009814C9" w:rsidRDefault="00AA4A83" w14:paraId="21AAEC7A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Zespolony spółczynnik załamania światła </w:t>
            </w:r>
            <w:r>
              <w:rPr>
                <w:rFonts w:cs="Times New Roman"/>
                <w:b/>
                <w:bCs/>
                <w:sz w:val="24"/>
                <w:szCs w:val="28"/>
              </w:rPr>
              <w:t>n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353EB7A6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i*2.25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42181F0A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i*2.00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326BA444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i*1.50</w:t>
            </w:r>
          </w:p>
        </w:tc>
        <w:tc>
          <w:tcPr>
            <w:tcW w:w="1560" w:type="dxa"/>
            <w:tcMar/>
          </w:tcPr>
          <w:p w:rsidRPr="00382A3B" w:rsidR="00AA4A83" w:rsidP="009814C9" w:rsidRDefault="00AA4A83" w14:paraId="6689922D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i*1.00</w:t>
            </w:r>
          </w:p>
        </w:tc>
      </w:tr>
      <w:tr w:rsidRPr="00382A3B" w:rsidR="00AA4A83" w:rsidTr="52317B14" w14:paraId="4E68459B" w14:textId="77777777">
        <w:trPr>
          <w:trHeight w:val="300"/>
        </w:trPr>
        <w:tc>
          <w:tcPr>
            <w:tcW w:w="1401" w:type="dxa"/>
            <w:vMerge w:val="restart"/>
            <w:tcMar/>
            <w:vAlign w:val="center"/>
          </w:tcPr>
          <w:p w:rsidRPr="00382A3B" w:rsidR="00AA4A83" w:rsidP="009814C9" w:rsidRDefault="00AA4A83" w14:paraId="5F41670D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Wartość reflektancji</w:t>
            </w: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6B1B3ADB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θ = 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0EADDB4C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3EC2B04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4DF15A1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</w:tcPr>
          <w:p w:rsidRPr="00382A3B" w:rsidR="00AA4A83" w:rsidP="009814C9" w:rsidRDefault="00AA4A83" w14:paraId="3F19734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52317B14" w14:paraId="0877ABC7" w14:textId="77777777">
        <w:trPr>
          <w:trHeight w:val="300"/>
        </w:trPr>
        <w:tc>
          <w:tcPr>
            <w:tcW w:w="1401" w:type="dxa"/>
            <w:vMerge/>
            <w:tcMar/>
          </w:tcPr>
          <w:p w:rsidRPr="00382A3B" w:rsidR="00AA4A83" w:rsidP="009814C9" w:rsidRDefault="00AA4A83" w14:paraId="11432AD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58CF6AA6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30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283B356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027C74C2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7B97DCC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</w:tcPr>
          <w:p w:rsidRPr="00382A3B" w:rsidR="00AA4A83" w:rsidP="009814C9" w:rsidRDefault="00AA4A83" w14:paraId="0BFD1E14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52317B14" w14:paraId="44830B1F" w14:textId="77777777">
        <w:trPr>
          <w:trHeight w:val="300"/>
        </w:trPr>
        <w:tc>
          <w:tcPr>
            <w:tcW w:w="1401" w:type="dxa"/>
            <w:vMerge/>
            <w:tcMar/>
          </w:tcPr>
          <w:p w:rsidRPr="00382A3B" w:rsidR="00AA4A83" w:rsidP="009814C9" w:rsidRDefault="00AA4A83" w14:paraId="7205A1D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tcMar/>
            <w:vAlign w:val="center"/>
          </w:tcPr>
          <w:p w:rsidRPr="00382A3B" w:rsidR="00AA4A83" w:rsidP="008C4DCB" w:rsidRDefault="00AA4A83" w14:paraId="5D1ED048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60</w:t>
            </w:r>
          </w:p>
        </w:tc>
        <w:tc>
          <w:tcPr>
            <w:tcW w:w="1559" w:type="dxa"/>
            <w:tcMar/>
          </w:tcPr>
          <w:p w:rsidRPr="00382A3B" w:rsidR="00AA4A83" w:rsidP="009814C9" w:rsidRDefault="00AA4A83" w14:paraId="02293AE5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02C5036A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tcMar/>
          </w:tcPr>
          <w:p w:rsidRPr="00382A3B" w:rsidR="00AA4A83" w:rsidP="009814C9" w:rsidRDefault="00AA4A83" w14:paraId="5B20B10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tcMar/>
          </w:tcPr>
          <w:p w:rsidRPr="00382A3B" w:rsidR="00AA4A83" w:rsidP="009814C9" w:rsidRDefault="00AA4A83" w14:paraId="1034613D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</w:tbl>
    <w:p w:rsidR="00AA4A83" w:rsidP="00AA4A83" w:rsidRDefault="00AA4A83" w14:paraId="724E734F" w14:textId="77777777">
      <w:pPr>
        <w:pStyle w:val="Bezodstpw"/>
        <w:jc w:val="center"/>
        <w:rPr>
          <w:sz w:val="28"/>
          <w:szCs w:val="28"/>
        </w:rPr>
      </w:pPr>
    </w:p>
    <w:p w:rsidR="00AA4A83" w:rsidP="00AA4A83" w:rsidRDefault="00AA4A83" w14:paraId="46AA8FBD" w14:textId="77777777">
      <w:pPr>
        <w:pStyle w:val="Bezodstpw"/>
        <w:jc w:val="center"/>
        <w:rPr>
          <w:b/>
          <w:bCs/>
          <w:sz w:val="28"/>
          <w:szCs w:val="28"/>
        </w:rPr>
      </w:pPr>
      <w:r w:rsidRPr="006B166D">
        <w:rPr>
          <w:b/>
          <w:bCs/>
          <w:sz w:val="28"/>
          <w:szCs w:val="28"/>
        </w:rPr>
        <w:t>TM</w:t>
      </w:r>
    </w:p>
    <w:p w:rsidRPr="006B166D" w:rsidR="00AA4A83" w:rsidP="00AA4A83" w:rsidRDefault="00AA4A83" w14:paraId="1859312F" w14:textId="77777777">
      <w:pPr>
        <w:pStyle w:val="Bezodstpw"/>
        <w:jc w:val="center"/>
        <w:rPr>
          <w:b/>
          <w:bCs/>
          <w:sz w:val="28"/>
          <w:szCs w:val="28"/>
        </w:rPr>
      </w:pPr>
    </w:p>
    <w:tbl>
      <w:tblPr>
        <w:tblStyle w:val="Tabela-Siatka"/>
        <w:tblW w:w="8772" w:type="dxa"/>
        <w:tblInd w:w="721" w:type="dxa"/>
        <w:tblLook w:val="04A0" w:firstRow="1" w:lastRow="0" w:firstColumn="1" w:lastColumn="0" w:noHBand="0" w:noVBand="1"/>
      </w:tblPr>
      <w:tblGrid>
        <w:gridCol w:w="1401"/>
        <w:gridCol w:w="1134"/>
        <w:gridCol w:w="1559"/>
        <w:gridCol w:w="1559"/>
        <w:gridCol w:w="1559"/>
        <w:gridCol w:w="1560"/>
      </w:tblGrid>
      <w:tr w:rsidRPr="00382A3B" w:rsidR="00AA4A83" w:rsidTr="009814C9" w14:paraId="4AC32011" w14:textId="77777777">
        <w:tc>
          <w:tcPr>
            <w:tcW w:w="2535" w:type="dxa"/>
            <w:gridSpan w:val="2"/>
          </w:tcPr>
          <w:p w:rsidRPr="0079088B" w:rsidR="00AA4A83" w:rsidP="009814C9" w:rsidRDefault="00AA4A83" w14:paraId="30C0A4A7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Zespolony spółczynnik załamania światła </w:t>
            </w:r>
            <w:r>
              <w:rPr>
                <w:rFonts w:cs="Times New Roman"/>
                <w:b/>
                <w:bCs/>
                <w:sz w:val="24"/>
                <w:szCs w:val="28"/>
              </w:rPr>
              <w:t>n</w:t>
            </w:r>
          </w:p>
        </w:tc>
        <w:tc>
          <w:tcPr>
            <w:tcW w:w="1559" w:type="dxa"/>
          </w:tcPr>
          <w:p w:rsidRPr="00382A3B" w:rsidR="00AA4A83" w:rsidP="009814C9" w:rsidRDefault="00AA4A83" w14:paraId="69796691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i*2.85</w:t>
            </w:r>
          </w:p>
        </w:tc>
        <w:tc>
          <w:tcPr>
            <w:tcW w:w="1559" w:type="dxa"/>
          </w:tcPr>
          <w:p w:rsidRPr="00382A3B" w:rsidR="00AA4A83" w:rsidP="009814C9" w:rsidRDefault="00AA4A83" w14:paraId="7160C8F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i*3.00</w:t>
            </w:r>
          </w:p>
        </w:tc>
        <w:tc>
          <w:tcPr>
            <w:tcW w:w="1559" w:type="dxa"/>
          </w:tcPr>
          <w:p w:rsidRPr="00382A3B" w:rsidR="00AA4A83" w:rsidP="009814C9" w:rsidRDefault="00AA4A83" w14:paraId="290A114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i*2.75</w:t>
            </w:r>
          </w:p>
        </w:tc>
        <w:tc>
          <w:tcPr>
            <w:tcW w:w="1560" w:type="dxa"/>
          </w:tcPr>
          <w:p w:rsidRPr="00382A3B" w:rsidR="00AA4A83" w:rsidP="009814C9" w:rsidRDefault="00AA4A83" w14:paraId="0245CC81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i*2.50</w:t>
            </w:r>
          </w:p>
        </w:tc>
      </w:tr>
      <w:tr w:rsidRPr="00382A3B" w:rsidR="00AA4A83" w:rsidTr="008C4DCB" w14:paraId="6ACDBD34" w14:textId="77777777">
        <w:tc>
          <w:tcPr>
            <w:tcW w:w="1401" w:type="dxa"/>
            <w:vMerge w:val="restart"/>
            <w:vAlign w:val="center"/>
          </w:tcPr>
          <w:p w:rsidRPr="00382A3B" w:rsidR="00AA4A83" w:rsidP="009814C9" w:rsidRDefault="00AA4A83" w14:paraId="3AB216A7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Wartość reflektancji</w:t>
            </w: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5D1BD36B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θ = 0</w:t>
            </w:r>
          </w:p>
        </w:tc>
        <w:tc>
          <w:tcPr>
            <w:tcW w:w="1559" w:type="dxa"/>
            <w:vAlign w:val="center"/>
          </w:tcPr>
          <w:p w:rsidRPr="00382A3B" w:rsidR="00AA4A83" w:rsidP="009814C9" w:rsidRDefault="00AA4A83" w14:paraId="0F8A860B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:rsidRPr="00382A3B" w:rsidR="00AA4A83" w:rsidP="009814C9" w:rsidRDefault="00AA4A83" w14:paraId="50450320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:rsidRPr="00382A3B" w:rsidR="00AA4A83" w:rsidP="009814C9" w:rsidRDefault="00AA4A83" w14:paraId="0295C622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  <w:vAlign w:val="center"/>
          </w:tcPr>
          <w:p w:rsidRPr="00382A3B" w:rsidR="00AA4A83" w:rsidP="009814C9" w:rsidRDefault="00AA4A83" w14:paraId="46DEC238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008C4DCB" w14:paraId="7CC452E5" w14:textId="77777777">
        <w:tc>
          <w:tcPr>
            <w:tcW w:w="1401" w:type="dxa"/>
            <w:vMerge/>
          </w:tcPr>
          <w:p w:rsidRPr="00382A3B" w:rsidR="00AA4A83" w:rsidP="009814C9" w:rsidRDefault="00AA4A83" w14:paraId="71E06315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48460BBF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30</w:t>
            </w:r>
          </w:p>
        </w:tc>
        <w:tc>
          <w:tcPr>
            <w:tcW w:w="1559" w:type="dxa"/>
          </w:tcPr>
          <w:p w:rsidRPr="00382A3B" w:rsidR="00AA4A83" w:rsidP="009814C9" w:rsidRDefault="00AA4A83" w14:paraId="423D869D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4D6201E9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43F02F6C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</w:tcPr>
          <w:p w:rsidRPr="00382A3B" w:rsidR="00AA4A83" w:rsidP="009814C9" w:rsidRDefault="00AA4A83" w14:paraId="70580BA9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008C4DCB" w14:paraId="68C1E1B5" w14:textId="77777777">
        <w:tc>
          <w:tcPr>
            <w:tcW w:w="1401" w:type="dxa"/>
            <w:vMerge/>
          </w:tcPr>
          <w:p w:rsidRPr="00382A3B" w:rsidR="00AA4A83" w:rsidP="009814C9" w:rsidRDefault="00AA4A83" w14:paraId="12AD08D1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1337E384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60</w:t>
            </w:r>
          </w:p>
        </w:tc>
        <w:tc>
          <w:tcPr>
            <w:tcW w:w="1559" w:type="dxa"/>
          </w:tcPr>
          <w:p w:rsidRPr="00382A3B" w:rsidR="00AA4A83" w:rsidP="009814C9" w:rsidRDefault="00AA4A83" w14:paraId="621FEB29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7D8D642D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3448FBD9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</w:tcPr>
          <w:p w:rsidRPr="00382A3B" w:rsidR="00AA4A83" w:rsidP="009814C9" w:rsidRDefault="00AA4A83" w14:paraId="6EF28414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009814C9" w14:paraId="3F1CA794" w14:textId="77777777">
        <w:tc>
          <w:tcPr>
            <w:tcW w:w="2535" w:type="dxa"/>
            <w:gridSpan w:val="2"/>
          </w:tcPr>
          <w:p w:rsidRPr="0079088B" w:rsidR="00AA4A83" w:rsidP="009814C9" w:rsidRDefault="00AA4A83" w14:paraId="70FCD310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Zespolony spółczynnik załamania światła </w:t>
            </w:r>
            <w:r>
              <w:rPr>
                <w:rFonts w:cs="Times New Roman"/>
                <w:b/>
                <w:bCs/>
                <w:sz w:val="24"/>
                <w:szCs w:val="28"/>
              </w:rPr>
              <w:t>n</w:t>
            </w:r>
          </w:p>
        </w:tc>
        <w:tc>
          <w:tcPr>
            <w:tcW w:w="1559" w:type="dxa"/>
          </w:tcPr>
          <w:p w:rsidRPr="00382A3B" w:rsidR="00AA4A83" w:rsidP="009814C9" w:rsidRDefault="00AA4A83" w14:paraId="2E3A05C0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i*2.25</w:t>
            </w:r>
          </w:p>
        </w:tc>
        <w:tc>
          <w:tcPr>
            <w:tcW w:w="1559" w:type="dxa"/>
          </w:tcPr>
          <w:p w:rsidRPr="00382A3B" w:rsidR="00AA4A83" w:rsidP="009814C9" w:rsidRDefault="00AA4A83" w14:paraId="02FB50D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-</w:t>
            </w:r>
            <w:r>
              <w:rPr>
                <w:rFonts w:cs="Times New Roman"/>
                <w:sz w:val="24"/>
                <w:szCs w:val="28"/>
              </w:rPr>
              <w:t xml:space="preserve"> </w:t>
            </w:r>
            <w:r w:rsidRPr="00382A3B">
              <w:rPr>
                <w:rFonts w:cs="Times New Roman"/>
                <w:sz w:val="24"/>
                <w:szCs w:val="28"/>
              </w:rPr>
              <w:t>i*2.00</w:t>
            </w:r>
          </w:p>
        </w:tc>
        <w:tc>
          <w:tcPr>
            <w:tcW w:w="1559" w:type="dxa"/>
          </w:tcPr>
          <w:p w:rsidRPr="00382A3B" w:rsidR="00AA4A83" w:rsidP="009814C9" w:rsidRDefault="00AA4A83" w14:paraId="7E58595C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i*1.50</w:t>
            </w:r>
          </w:p>
        </w:tc>
        <w:tc>
          <w:tcPr>
            <w:tcW w:w="1560" w:type="dxa"/>
          </w:tcPr>
          <w:p w:rsidRPr="00382A3B" w:rsidR="00AA4A83" w:rsidP="009814C9" w:rsidRDefault="00AA4A83" w14:paraId="1E690CCC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0,05</w:t>
            </w:r>
            <w:r>
              <w:rPr>
                <w:rFonts w:cs="Times New Roman"/>
                <w:sz w:val="24"/>
                <w:szCs w:val="28"/>
              </w:rPr>
              <w:t xml:space="preserve"> - </w:t>
            </w:r>
            <w:r w:rsidRPr="00382A3B">
              <w:rPr>
                <w:rFonts w:cs="Times New Roman"/>
                <w:sz w:val="24"/>
                <w:szCs w:val="28"/>
              </w:rPr>
              <w:t>i*1.00</w:t>
            </w:r>
          </w:p>
        </w:tc>
      </w:tr>
      <w:tr w:rsidRPr="00382A3B" w:rsidR="00AA4A83" w:rsidTr="008C4DCB" w14:paraId="230CC290" w14:textId="77777777">
        <w:tc>
          <w:tcPr>
            <w:tcW w:w="1401" w:type="dxa"/>
            <w:vMerge w:val="restart"/>
            <w:vAlign w:val="center"/>
          </w:tcPr>
          <w:p w:rsidRPr="00382A3B" w:rsidR="00AA4A83" w:rsidP="009814C9" w:rsidRDefault="00AA4A83" w14:paraId="4955BED1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Wartość reflektancji</w:t>
            </w: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798640E6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>θ = 0</w:t>
            </w:r>
          </w:p>
        </w:tc>
        <w:tc>
          <w:tcPr>
            <w:tcW w:w="1559" w:type="dxa"/>
          </w:tcPr>
          <w:p w:rsidRPr="00382A3B" w:rsidR="00AA4A83" w:rsidP="009814C9" w:rsidRDefault="00AA4A83" w14:paraId="2E74A3C1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4BBAE1AE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5B709D63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</w:tcPr>
          <w:p w:rsidRPr="00382A3B" w:rsidR="00AA4A83" w:rsidP="009814C9" w:rsidRDefault="00AA4A83" w14:paraId="0A52BC41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008C4DCB" w14:paraId="4A4E18AE" w14:textId="77777777">
        <w:tc>
          <w:tcPr>
            <w:tcW w:w="1401" w:type="dxa"/>
            <w:vMerge/>
          </w:tcPr>
          <w:p w:rsidRPr="00382A3B" w:rsidR="00AA4A83" w:rsidP="009814C9" w:rsidRDefault="00AA4A83" w14:paraId="3B90C396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3BAC30F4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30</w:t>
            </w:r>
          </w:p>
        </w:tc>
        <w:tc>
          <w:tcPr>
            <w:tcW w:w="1559" w:type="dxa"/>
          </w:tcPr>
          <w:p w:rsidRPr="00382A3B" w:rsidR="00AA4A83" w:rsidP="009814C9" w:rsidRDefault="00AA4A83" w14:paraId="57DEC3DA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180C596A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2CCEFB7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</w:tcPr>
          <w:p w:rsidRPr="00382A3B" w:rsidR="00AA4A83" w:rsidP="009814C9" w:rsidRDefault="00AA4A83" w14:paraId="1B91FAC5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  <w:tr w:rsidRPr="00382A3B" w:rsidR="00AA4A83" w:rsidTr="008C4DCB" w14:paraId="2D646A50" w14:textId="77777777">
        <w:tc>
          <w:tcPr>
            <w:tcW w:w="1401" w:type="dxa"/>
            <w:vMerge/>
          </w:tcPr>
          <w:p w:rsidRPr="00382A3B" w:rsidR="00AA4A83" w:rsidP="009814C9" w:rsidRDefault="00AA4A83" w14:paraId="31159F22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:rsidRPr="00382A3B" w:rsidR="00AA4A83" w:rsidP="008C4DCB" w:rsidRDefault="00AA4A83" w14:paraId="25869F9D" w14:textId="77777777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 w:rsidRPr="00382A3B">
              <w:rPr>
                <w:rFonts w:cs="Times New Roman"/>
                <w:sz w:val="24"/>
                <w:szCs w:val="28"/>
              </w:rPr>
              <w:t xml:space="preserve">θ = </w:t>
            </w:r>
            <w:r>
              <w:rPr>
                <w:rFonts w:cs="Times New Roman"/>
                <w:sz w:val="24"/>
                <w:szCs w:val="28"/>
              </w:rPr>
              <w:t>60</w:t>
            </w:r>
          </w:p>
        </w:tc>
        <w:tc>
          <w:tcPr>
            <w:tcW w:w="1559" w:type="dxa"/>
          </w:tcPr>
          <w:p w:rsidRPr="00382A3B" w:rsidR="00AA4A83" w:rsidP="009814C9" w:rsidRDefault="00AA4A83" w14:paraId="38A60FB8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55B5DCD6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59" w:type="dxa"/>
          </w:tcPr>
          <w:p w:rsidRPr="00382A3B" w:rsidR="00AA4A83" w:rsidP="009814C9" w:rsidRDefault="00AA4A83" w14:paraId="3CE5D329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560" w:type="dxa"/>
          </w:tcPr>
          <w:p w:rsidRPr="00382A3B" w:rsidR="00AA4A83" w:rsidP="009814C9" w:rsidRDefault="00AA4A83" w14:paraId="57E2A86E" w14:textId="77777777">
            <w:pPr>
              <w:spacing w:line="360" w:lineRule="auto"/>
              <w:rPr>
                <w:rFonts w:cs="Times New Roman"/>
                <w:sz w:val="24"/>
                <w:szCs w:val="28"/>
              </w:rPr>
            </w:pPr>
          </w:p>
        </w:tc>
      </w:tr>
    </w:tbl>
    <w:p w:rsidR="00922719" w:rsidRDefault="00922719" w14:paraId="7612F305" w14:textId="77777777"/>
    <w:sectPr w:rsidR="00922719" w:rsidSect="00AA4A83">
      <w:footerReference w:type="default" r:id="rId9"/>
      <w:footerReference w:type="first" r:id="rId10"/>
      <w:pgSz w:w="11906" w:h="16838" w:orient="portrait"/>
      <w:pgMar w:top="568" w:right="1417" w:bottom="85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3EFB" w:rsidRDefault="00913EFB" w14:paraId="535EAC62" w14:textId="77777777">
      <w:pPr>
        <w:spacing w:after="0" w:line="240" w:lineRule="auto"/>
      </w:pPr>
      <w:r>
        <w:separator/>
      </w:r>
    </w:p>
  </w:endnote>
  <w:endnote w:type="continuationSeparator" w:id="0">
    <w:p w:rsidR="00913EFB" w:rsidRDefault="00913EFB" w14:paraId="19E70D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sdt>
    <w:sdtPr>
      <w:rPr>
        <w:rFonts w:asciiTheme="majorHAnsi" w:hAnsiTheme="majorHAnsi" w:eastAsiaTheme="majorEastAsia" w:cstheme="majorBidi"/>
        <w:sz w:val="28"/>
        <w:szCs w:val="28"/>
      </w:rPr>
      <w:id w:val="-1908295145"/>
      <w:docPartObj>
        <w:docPartGallery w:val="Page Numbers (Bottom of Page)"/>
        <w:docPartUnique/>
      </w:docPartObj>
    </w:sdtPr>
    <w:sdtEndPr/>
    <w:sdtContent>
      <w:p w:rsidR="00913EFB" w:rsidP="006100E5" w:rsidRDefault="008C4DCB" w14:paraId="7FC49F91" w14:textId="77777777">
        <w:pPr>
          <w:spacing w:after="0" w:line="240" w:lineRule="auto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___________________________________________________________________________</w:t>
        </w:r>
      </w:p>
      <w:p w:rsidRPr="00877D01" w:rsidR="00913EFB" w:rsidP="006100E5" w:rsidRDefault="008C4DCB" w14:paraId="352A8A78" w14:textId="77777777">
        <w:pPr>
          <w:spacing w:after="0" w:line="240" w:lineRule="auto"/>
          <w:jc w:val="center"/>
          <w:rPr>
            <w:b/>
            <w:sz w:val="24"/>
            <w:szCs w:val="24"/>
          </w:rPr>
        </w:pPr>
        <w:r>
          <w:rPr>
            <w:noProof/>
            <w:lang w:eastAsia="pl-PL"/>
          </w:rPr>
          <w:drawing>
            <wp:inline distT="0" distB="0" distL="0" distR="0" wp14:anchorId="6FDBAE1C" wp14:editId="59B348E7">
              <wp:extent cx="5760720" cy="428483"/>
              <wp:effectExtent l="19050" t="0" r="0" b="0"/>
              <wp:docPr id="13" name="Obraz 13" descr="D:\Doktoranckie\fotonika lab\logo9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:\Doktoranckie\fotonika lab\logo9.jpg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4284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p>
      <w:p w:rsidRPr="00877D01" w:rsidR="00913EFB" w:rsidP="006100E5" w:rsidRDefault="008C4DCB" w14:paraId="3C0EEB25" w14:textId="77777777">
        <w:pPr>
          <w:spacing w:after="0" w:line="240" w:lineRule="auto"/>
          <w:jc w:val="center"/>
          <w:rPr>
            <w:color w:val="002060"/>
            <w:sz w:val="36"/>
            <w:szCs w:val="36"/>
          </w:rPr>
        </w:pPr>
        <w:r>
          <w:rPr>
            <w:color w:val="002060"/>
            <w:sz w:val="36"/>
            <w:szCs w:val="36"/>
          </w:rPr>
          <w:t>Katedra Telekomunikacji i</w:t>
        </w:r>
        <w:r w:rsidRPr="00CF49C6">
          <w:rPr>
            <w:color w:val="002060"/>
            <w:sz w:val="36"/>
            <w:szCs w:val="36"/>
          </w:rPr>
          <w:t xml:space="preserve"> Fotoniki</w:t>
        </w:r>
      </w:p>
      <w:p w:rsidR="00913EFB" w:rsidP="003A6176" w:rsidRDefault="008C4DCB" w14:paraId="235FC435" w14:textId="77777777">
        <w:pPr>
          <w:pStyle w:val="Stopka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</w:rPr>
          <w:ptab w:alignment="right" w:relativeTo="margin" w:leader="none"/>
        </w:r>
        <w:r>
          <w:rPr>
            <w:rFonts w:eastAsiaTheme="minorEastAsia"/>
            <w:szCs w:val="21"/>
          </w:rPr>
          <w:fldChar w:fldCharType="begin"/>
        </w:r>
        <w:r>
          <w:instrText>PAGE    \* MERGEFORMAT</w:instrText>
        </w:r>
        <w:r>
          <w:rPr>
            <w:rFonts w:eastAsiaTheme="minorEastAsia"/>
            <w:szCs w:val="21"/>
          </w:rPr>
          <w:fldChar w:fldCharType="separate"/>
        </w:r>
        <w:r w:rsidRPr="007325BA">
          <w:rPr>
            <w:rFonts w:asciiTheme="majorHAnsi" w:hAnsiTheme="majorHAnsi" w:eastAsiaTheme="majorEastAsia" w:cstheme="majorBidi"/>
            <w:noProof/>
            <w:sz w:val="28"/>
            <w:szCs w:val="28"/>
          </w:rPr>
          <w:t>13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D20E1" w:rsidR="00913EFB" w:rsidP="00FD20E1" w:rsidRDefault="00913EFB" w14:paraId="3B606784" w14:textId="77777777">
    <w:pPr>
      <w:pStyle w:val="Stopka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3EFB" w:rsidRDefault="00913EFB" w14:paraId="0C3E2B5E" w14:textId="77777777">
      <w:pPr>
        <w:spacing w:after="0" w:line="240" w:lineRule="auto"/>
      </w:pPr>
      <w:r>
        <w:separator/>
      </w:r>
    </w:p>
  </w:footnote>
  <w:footnote w:type="continuationSeparator" w:id="0">
    <w:p w:rsidR="00913EFB" w:rsidRDefault="00913EFB" w14:paraId="1200812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83"/>
    <w:rsid w:val="008C4DCB"/>
    <w:rsid w:val="00913EFB"/>
    <w:rsid w:val="00922719"/>
    <w:rsid w:val="00AA4A83"/>
    <w:rsid w:val="4CAE0EFD"/>
    <w:rsid w:val="5231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039E"/>
  <w15:chartTrackingRefBased/>
  <w15:docId w15:val="{AC57A300-29FC-4251-9A38-6E14DEFA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AA4A83"/>
    <w:pPr>
      <w:spacing w:after="200" w:line="276" w:lineRule="auto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AA4A83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AA4A83"/>
  </w:style>
  <w:style w:type="paragraph" w:styleId="Akapitzlist">
    <w:name w:val="List Paragraph"/>
    <w:basedOn w:val="Normalny"/>
    <w:uiPriority w:val="34"/>
    <w:qFormat/>
    <w:rsid w:val="00AA4A83"/>
    <w:pPr>
      <w:ind w:left="720"/>
      <w:contextualSpacing/>
    </w:pPr>
  </w:style>
  <w:style w:type="table" w:styleId="Tabela-Siatka">
    <w:name w:val="Table Grid"/>
    <w:basedOn w:val="Standardowy"/>
    <w:uiPriority w:val="59"/>
    <w:rsid w:val="00AA4A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ezodstpw">
    <w:name w:val="No Spacing"/>
    <w:uiPriority w:val="1"/>
    <w:qFormat/>
    <w:rsid w:val="00AA4A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9A3E23ABACB847BABAB929811D288A" ma:contentTypeVersion="3" ma:contentTypeDescription="Utwórz nowy dokument." ma:contentTypeScope="" ma:versionID="a449144b5e69d41968436920d3ec4eaf">
  <xsd:schema xmlns:xsd="http://www.w3.org/2001/XMLSchema" xmlns:xs="http://www.w3.org/2001/XMLSchema" xmlns:p="http://schemas.microsoft.com/office/2006/metadata/properties" xmlns:ns2="fcb3907b-dcf2-4501-91b1-90c2a5ab6a8d" targetNamespace="http://schemas.microsoft.com/office/2006/metadata/properties" ma:root="true" ma:fieldsID="5028f87031b7fff023f65decb769fedf" ns2:_="">
    <xsd:import namespace="fcb3907b-dcf2-4501-91b1-90c2a5ab6a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3907b-dcf2-4501-91b1-90c2a5ab6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CBFEA7-3B05-49D7-A332-E515300557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D8377E-611A-4B84-B70E-2707E73AB03F}"/>
</file>

<file path=customXml/itemProps3.xml><?xml version="1.0" encoding="utf-8"?>
<ds:datastoreItem xmlns:ds="http://schemas.openxmlformats.org/officeDocument/2006/customXml" ds:itemID="{03A38BC3-6E5B-4901-9A9B-68EC9AD263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Jabłoński</dc:creator>
  <cp:keywords/>
  <dc:description/>
  <cp:lastModifiedBy>Jędrzej Stąchór</cp:lastModifiedBy>
  <cp:revision>4</cp:revision>
  <dcterms:created xsi:type="dcterms:W3CDTF">2023-11-13T07:32:00Z</dcterms:created>
  <dcterms:modified xsi:type="dcterms:W3CDTF">2023-11-13T07:33:38Z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0x010100159A3E23ABACB847BABAB929811D288A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2023-11-13T07:32:58Z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3ddd31ec-b150-48e7-a41c-8d143ca30c72</vt:lpwstr>
  </property>
  <property fmtid="{D5CDD505-2E9C-101B-9397-08002B2CF9AE}" pid="9" name="MSIP_Label_50945193-57ff-457d-9504-518e9bfb59a9_ContentBits">
    <vt:lpwstr>0</vt:lpwstr>
  </property>
</Properties>
</file>