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เอกสารสรุประบบ FlowSync สำหรับส่งมอบลูกค้า</w:t>
      </w:r>
    </w:p>
    <w:p>
      <w:pPr>
        <w:jc w:val="center"/>
      </w:pPr>
      <w:r>
        <w:t>วันที่จัดทำ: 18/05/2026</w:t>
      </w:r>
    </w:p>
    <w:p/>
    <w:p>
      <w:pPr>
        <w:pStyle w:val="Heading1"/>
      </w:pPr>
      <w:r>
        <w:t>1. วัตถุประสงค์ระบบ</w:t>
      </w:r>
    </w:p>
    <w:p>
      <w:r>
        <w:t>FlowSync เป็นระบบหลังบ้านสำหรับบริหารการขายแบบเครดิต ตั้งแต่การจัดการลูกค้า การออกใบสั่งซื้อ การติดตามการชำระเงิน การออกเอกสารทางการเงิน และการแจ้งเตือนอัตโนมัติ เพื่อให้ทีมงานควบคุมยอดค้างและความเสี่ยงด้านเครดิตได้อย่างเป็นระบบ</w:t>
      </w:r>
    </w:p>
    <w:p>
      <w:pPr>
        <w:pStyle w:val="Heading1"/>
      </w:pPr>
      <w:r>
        <w:t>2. ขอบเขตการใช้งาน</w:t>
      </w:r>
    </w:p>
    <w:p>
      <w:pPr>
        <w:pStyle w:val="ListBullet"/>
      </w:pPr>
      <w:r>
        <w:t>ใช้งานภายในองค์กร (Back-office) สำหรับพนักงานที่ได้รับสิทธิ์</w:t>
      </w:r>
    </w:p>
    <w:p>
      <w:pPr>
        <w:pStyle w:val="ListBullet"/>
      </w:pPr>
      <w:r>
        <w:t>รองรับบทบาทผู้ใช้หลัก: Admin และ Super Admin</w:t>
      </w:r>
    </w:p>
    <w:p>
      <w:pPr>
        <w:pStyle w:val="ListBullet"/>
      </w:pPr>
      <w:r>
        <w:t>รองรับกระบวนการตั้งแต่รับคำสั่งซื้อจนปิดยอดชำระ</w:t>
      </w:r>
    </w:p>
    <w:p>
      <w:pPr>
        <w:pStyle w:val="ListBullet"/>
      </w:pPr>
      <w:r>
        <w:t>มีระบบแจ้งเตือนอัตโนมัติสำหรับรายการเกินกำหนดชำระ</w:t>
      </w:r>
    </w:p>
    <w:p>
      <w:pPr>
        <w:pStyle w:val="Heading1"/>
      </w:pPr>
      <w:r>
        <w:t>3. บทบาทผู้ใช้งานและสิทธิ์</w:t>
      </w:r>
    </w:p>
    <w:p>
      <w:pPr>
        <w:pStyle w:val="Heading2"/>
      </w:pPr>
      <w:r>
        <w:t>3.1 Admin</w:t>
      </w:r>
    </w:p>
    <w:p>
      <w:pPr>
        <w:pStyle w:val="ListBullet"/>
      </w:pPr>
      <w:r>
        <w:t>เข้าดูข้อมูลหลักของระบบได้ตามสิทธิ์ที่กำหนด</w:t>
      </w:r>
    </w:p>
    <w:p>
      <w:pPr>
        <w:pStyle w:val="ListBullet"/>
      </w:pPr>
      <w:r>
        <w:t>ดำเนินงานเอกสารขาย เครดิต และการติดตามชำระ</w:t>
      </w:r>
    </w:p>
    <w:p>
      <w:pPr>
        <w:pStyle w:val="ListBullet"/>
      </w:pPr>
      <w:r>
        <w:t>ไม่สามารถจัดการข้อมูลสำคัญที่สงวนสิทธิ์ไว้สำหรับ Super Admin</w:t>
      </w:r>
    </w:p>
    <w:p>
      <w:pPr>
        <w:pStyle w:val="Heading2"/>
      </w:pPr>
      <w:r>
        <w:t>3.2 Super Admin</w:t>
      </w:r>
    </w:p>
    <w:p>
      <w:pPr>
        <w:pStyle w:val="ListBullet"/>
      </w:pPr>
      <w:r>
        <w:t>ทำได้ทุกอย่างเหมือน Admin</w:t>
      </w:r>
    </w:p>
    <w:p>
      <w:pPr>
        <w:pStyle w:val="ListBullet"/>
      </w:pPr>
      <w:r>
        <w:t>สร้าง/แก้ไข/ลบลูกค้า และบริหารวงเงิน</w:t>
      </w:r>
    </w:p>
    <w:p>
      <w:pPr>
        <w:pStyle w:val="ListBullet"/>
      </w:pPr>
      <w:r>
        <w:t>บริหารผู้ใช้งาน และมอบสิทธิ์ชั่วคราว</w:t>
      </w:r>
    </w:p>
    <w:p>
      <w:pPr>
        <w:pStyle w:val="Heading1"/>
      </w:pPr>
      <w:r>
        <w:t>4. โมดูลหลักของระบบ</w:t>
      </w:r>
    </w:p>
    <w:p>
      <w:pPr>
        <w:pStyle w:val="Heading2"/>
      </w:pPr>
      <w:r>
        <w:t>4.1 Dashboard</w:t>
      </w:r>
    </w:p>
    <w:p>
      <w:pPr>
        <w:pStyle w:val="ListBullet"/>
      </w:pPr>
      <w:r>
        <w:t>สรุปยอดค้างชำระ สถานะเอกสาร และรายการที่เกินกำหนด</w:t>
      </w:r>
    </w:p>
    <w:p>
      <w:pPr>
        <w:pStyle w:val="Heading2"/>
      </w:pPr>
      <w:r>
        <w:t>4.2 Customer Management</w:t>
      </w:r>
    </w:p>
    <w:p>
      <w:pPr>
        <w:pStyle w:val="ListBullet"/>
      </w:pPr>
      <w:r>
        <w:t>ค้นหา ดูรายละเอียด และติดตามประวัติลูกค้า</w:t>
      </w:r>
    </w:p>
    <w:p>
      <w:pPr>
        <w:pStyle w:val="ListBullet"/>
      </w:pPr>
      <w:r>
        <w:t>สร้าง แก้ไข ลบลูกค้า (ตามสิทธิ์)</w:t>
      </w:r>
    </w:p>
    <w:p>
      <w:pPr>
        <w:pStyle w:val="ListBullet"/>
      </w:pPr>
      <w:r>
        <w:t>จัดการวงเงินเครดิตถาวรและชั่วคราว พร้อมขั้นตอนอนุมัติ</w:t>
      </w:r>
    </w:p>
    <w:p>
      <w:pPr>
        <w:pStyle w:val="ListBullet"/>
      </w:pPr>
      <w:r>
        <w:t>แนบ/ลบไฟล์เอกสารลูกค้า</w:t>
      </w:r>
    </w:p>
    <w:p>
      <w:pPr>
        <w:pStyle w:val="ListBullet"/>
      </w:pPr>
      <w:r>
        <w:t>ดูประวัติการแก้ไขข้อมูลลูกค้า</w:t>
      </w:r>
    </w:p>
    <w:p>
      <w:pPr>
        <w:pStyle w:val="Heading2"/>
      </w:pPr>
      <w:r>
        <w:t>4.3 PO Management</w:t>
      </w:r>
    </w:p>
    <w:p>
      <w:pPr>
        <w:pStyle w:val="ListBullet"/>
      </w:pPr>
      <w:r>
        <w:t>สร้างใบสั่งซื้อใหม่ พร้อมตรวจวงเงินก่อนบันทึก</w:t>
      </w:r>
    </w:p>
    <w:p>
      <w:pPr>
        <w:pStyle w:val="ListBullet"/>
      </w:pPr>
      <w:r>
        <w:t>ติดตามสถานะงานตั้งแต่เริ่มต้นจนจบกระบวนการ</w:t>
      </w:r>
    </w:p>
    <w:p>
      <w:pPr>
        <w:pStyle w:val="ListBullet"/>
      </w:pPr>
      <w:r>
        <w:t>แก้ไขใบสั่งซื้อได้ตามเงื่อนไข</w:t>
      </w:r>
    </w:p>
    <w:p>
      <w:pPr>
        <w:pStyle w:val="ListBullet"/>
      </w:pPr>
      <w:r>
        <w:t>แนบเอกสารเซ็นและออกเลขเอกสารภาษี</w:t>
      </w:r>
    </w:p>
    <w:p>
      <w:pPr>
        <w:pStyle w:val="ListBullet"/>
      </w:pPr>
      <w:r>
        <w:t>รองรับการรับชำระหลายงวด และจัดการกรณีชำระเกิน</w:t>
      </w:r>
    </w:p>
    <w:p>
      <w:pPr>
        <w:pStyle w:val="ListBullet"/>
      </w:pPr>
      <w:r>
        <w:t>รองรับการสร้าง/แก้ไข/ยกเลิกใบลดหนี้</w:t>
      </w:r>
    </w:p>
    <w:p>
      <w:pPr>
        <w:pStyle w:val="Heading2"/>
      </w:pPr>
      <w:r>
        <w:t>4.4 Billing Notes</w:t>
      </w:r>
    </w:p>
    <w:p>
      <w:pPr>
        <w:pStyle w:val="ListBullet"/>
      </w:pPr>
      <w:r>
        <w:t>สร้างและติดตามใบวางบิลของลูกค้า</w:t>
      </w:r>
    </w:p>
    <w:p>
      <w:pPr>
        <w:pStyle w:val="ListBullet"/>
      </w:pPr>
      <w:r>
        <w:t>เปิดดูและพิมพ์เอกสารเพื่อใช้งานภาคธุรกิจ</w:t>
      </w:r>
    </w:p>
    <w:p>
      <w:pPr>
        <w:pStyle w:val="Heading2"/>
      </w:pPr>
      <w:r>
        <w:t>4.5 Invoice Management</w:t>
      </w:r>
    </w:p>
    <w:p>
      <w:pPr>
        <w:pStyle w:val="ListBullet"/>
      </w:pPr>
      <w:r>
        <w:t>แสดงรายการใบแจ้งหนี้ พร้อมตัวกรองหลายเงื่อนไข</w:t>
      </w:r>
    </w:p>
    <w:p>
      <w:pPr>
        <w:pStyle w:val="ListBullet"/>
      </w:pPr>
      <w:r>
        <w:t>เปิดดูรายละเอียดและประวัติการใช้งานเอกสาร</w:t>
      </w:r>
    </w:p>
    <w:p>
      <w:pPr>
        <w:pStyle w:val="Heading2"/>
      </w:pPr>
      <w:r>
        <w:t>4.6 Receipt Management</w:t>
      </w:r>
    </w:p>
    <w:p>
      <w:pPr>
        <w:pStyle w:val="ListBullet"/>
      </w:pPr>
      <w:r>
        <w:t>ดูรายการเอกสารรับชำระ</w:t>
      </w:r>
    </w:p>
    <w:p>
      <w:pPr>
        <w:pStyle w:val="ListBullet"/>
      </w:pPr>
      <w:r>
        <w:t>เปิดเอกสารเพื่อพิมพ์หรือดาวน์โหลด</w:t>
      </w:r>
    </w:p>
    <w:p>
      <w:pPr>
        <w:pStyle w:val="Heading2"/>
      </w:pPr>
      <w:r>
        <w:t>4.7 User Management</w:t>
      </w:r>
    </w:p>
    <w:p>
      <w:pPr>
        <w:pStyle w:val="ListBullet"/>
      </w:pPr>
      <w:r>
        <w:t>สร้าง/แก้ไข/ลบผู้ใช้งาน (ตามสิทธิ์)</w:t>
      </w:r>
    </w:p>
    <w:p>
      <w:pPr>
        <w:pStyle w:val="ListBullet"/>
      </w:pPr>
      <w:r>
        <w:t>กำหนดสิทธิ์การใช้งานและสิทธิ์ชั่วคราว</w:t>
      </w:r>
    </w:p>
    <w:p>
      <w:pPr>
        <w:pStyle w:val="Heading2"/>
      </w:pPr>
      <w:r>
        <w:t>4.8 Notification &amp; Cron Services</w:t>
      </w:r>
    </w:p>
    <w:p>
      <w:pPr>
        <w:pStyle w:val="ListBullet"/>
      </w:pPr>
      <w:r>
        <w:t>แจ้งเตือนผ่าน LINE เมื่อเกิดเหตุสำคัญ</w:t>
      </w:r>
    </w:p>
    <w:p>
      <w:pPr>
        <w:pStyle w:val="ListBullet"/>
      </w:pPr>
      <w:r>
        <w:t>ตรวจสอบรายการค้างชำระอัตโนมัติแบบตามรอบเวลา</w:t>
      </w:r>
    </w:p>
    <w:p>
      <w:pPr>
        <w:pStyle w:val="Heading1"/>
      </w:pPr>
      <w:r>
        <w:t>5. ขั้นตอนการทำงานหลัก End-to-End</w:t>
      </w:r>
    </w:p>
    <w:p>
      <w:pPr>
        <w:pStyle w:val="ListNumber"/>
      </w:pPr>
      <w:r>
        <w:t>ผู้ใช้เข้าสู่ระบบและตรวจสอบภาพรวมจาก Dashboard</w:t>
      </w:r>
    </w:p>
    <w:p>
      <w:pPr>
        <w:pStyle w:val="ListNumber"/>
      </w:pPr>
      <w:r>
        <w:t>เลือก/สร้างลูกค้า และตรวจสอบวงเงินก่อนทำรายการ</w:t>
      </w:r>
    </w:p>
    <w:p>
      <w:pPr>
        <w:pStyle w:val="ListNumber"/>
      </w:pPr>
      <w:r>
        <w:t>สร้างใบสั่งซื้อและติดตามสถานะจนงานส่งมอบเสร็จสิ้น</w:t>
      </w:r>
    </w:p>
    <w:p>
      <w:pPr>
        <w:pStyle w:val="ListNumber"/>
      </w:pPr>
      <w:r>
        <w:t>ออกเอกสารทางการเงินที่เกี่ยวข้อง (ใบวางบิล/ใบแจ้งหนี้/ใบเสร็จ)</w:t>
      </w:r>
    </w:p>
    <w:p>
      <w:pPr>
        <w:pStyle w:val="ListNumber"/>
      </w:pPr>
      <w:r>
        <w:t>บันทึกการชำระเงิน ตรวจยอดคงเหลือ และปิดยอดเมื่อชำระครบ</w:t>
      </w:r>
    </w:p>
    <w:p>
      <w:pPr>
        <w:pStyle w:val="ListNumber"/>
      </w:pPr>
      <w:r>
        <w:t>ระบบทำงานแจ้งเตือนอัตโนมัติสำหรับรายการที่เกินกำหนด</w:t>
      </w:r>
    </w:p>
    <w:p>
      <w:pPr>
        <w:pStyle w:val="Heading1"/>
      </w:pPr>
      <w:r>
        <w:t>6. กฎธุรกิจสำคัญ</w:t>
      </w:r>
    </w:p>
    <w:p>
      <w:pPr>
        <w:pStyle w:val="ListBullet"/>
      </w:pPr>
      <w:r>
        <w:t>ก่อนสร้างใบสั่งซื้อ ระบบต้องตรวจวงเงินเครดิต</w:t>
      </w:r>
    </w:p>
    <w:p>
      <w:pPr>
        <w:pStyle w:val="ListBullet"/>
      </w:pPr>
      <w:r>
        <w:t>การจัดการข้อมูลลูกค้าและผู้ใช้สำคัญต้องอิงตามสิทธิ์</w:t>
      </w:r>
    </w:p>
    <w:p>
      <w:pPr>
        <w:pStyle w:val="ListBullet"/>
      </w:pPr>
      <w:r>
        <w:t>รองรับการชำระบางส่วนและหลายครั้งต่อใบสั่งซื้อ</w:t>
      </w:r>
    </w:p>
    <w:p>
      <w:pPr>
        <w:pStyle w:val="ListBullet"/>
      </w:pPr>
      <w:r>
        <w:t>รองรับการจัดการยอดชำระเกิน: คืนเงินหรือเก็บเป็นเครดิต</w:t>
      </w:r>
    </w:p>
    <w:p>
      <w:pPr>
        <w:pStyle w:val="ListBullet"/>
      </w:pPr>
      <w:r>
        <w:t>การเปลี่ยนแปลงข้อมูลสำคัญต้องมีประวัติการแก้ไข</w:t>
      </w:r>
    </w:p>
    <w:p>
      <w:pPr>
        <w:pStyle w:val="Heading1"/>
      </w:pPr>
      <w:r>
        <w:t>7. ข้อมูลและเอกสารที่ระบบจัดเก็บ</w:t>
      </w:r>
    </w:p>
    <w:p>
      <w:pPr>
        <w:pStyle w:val="ListBullet"/>
      </w:pPr>
      <w:r>
        <w:t>ข้อมูลลูกค้า วงเงินเครดิต และเงื่อนไขเครดิต</w:t>
      </w:r>
    </w:p>
    <w:p>
      <w:pPr>
        <w:pStyle w:val="ListBullet"/>
      </w:pPr>
      <w:r>
        <w:t>ข้อมูลใบสั่งซื้อ รายการสินค้า สถานะเอกสาร</w:t>
      </w:r>
    </w:p>
    <w:p>
      <w:pPr>
        <w:pStyle w:val="ListBullet"/>
      </w:pPr>
      <w:r>
        <w:t>ข้อมูลการชำระเงิน และไฟล์แนบหลักฐาน</w:t>
      </w:r>
    </w:p>
    <w:p>
      <w:pPr>
        <w:pStyle w:val="ListBullet"/>
      </w:pPr>
      <w:r>
        <w:t>ข้อมูลใบวางบิล ใบแจ้งหนี้ ใบเสร็จ และใบลดหนี้</w:t>
      </w:r>
    </w:p>
    <w:p>
      <w:pPr>
        <w:pStyle w:val="ListBullet"/>
      </w:pPr>
      <w:r>
        <w:t>ประวัติการใช้งานและประวัติการแก้ไขสำคัญ</w:t>
      </w:r>
    </w:p>
    <w:p>
      <w:pPr>
        <w:pStyle w:val="Heading1"/>
      </w:pPr>
      <w:r>
        <w:t>8. ข้อกำหนดระบบและสภาพแวดล้อม</w:t>
      </w:r>
    </w:p>
    <w:p>
      <w:pPr>
        <w:pStyle w:val="Heading2"/>
      </w:pPr>
      <w:r>
        <w:t>8.1 เทคโนโลยีหลัก</w:t>
      </w:r>
    </w:p>
    <w:p>
      <w:pPr>
        <w:pStyle w:val="ListBullet"/>
      </w:pPr>
      <w:r>
        <w:t>Frontend/Backend: Next.js + TypeScript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Authentication: Session ด้วย cookie ที่ปลอดภัย</w:t>
      </w:r>
    </w:p>
    <w:p>
      <w:pPr>
        <w:pStyle w:val="ListBullet"/>
      </w:pPr>
      <w:r>
        <w:t>Notification: LINE Messaging API</w:t>
      </w:r>
    </w:p>
    <w:p>
      <w:pPr>
        <w:pStyle w:val="Heading2"/>
      </w:pPr>
      <w:r>
        <w:t>8.2 ตัวแปรแวดล้อมสำคัญ</w:t>
      </w:r>
    </w:p>
    <w:p>
      <w:pPr>
        <w:pStyle w:val="ListBullet"/>
      </w:pPr>
      <w:r>
        <w:t>ฐานข้อมูล: DB_HOST, DB_PORT, DB_USER, DB_PASSWORD, DB_NAME</w:t>
      </w:r>
    </w:p>
    <w:p>
      <w:pPr>
        <w:pStyle w:val="ListBullet"/>
      </w:pPr>
      <w:r>
        <w:t>ความปลอดภัย: JWT_SECRET, CRON_SECRET</w:t>
      </w:r>
    </w:p>
    <w:p>
      <w:pPr>
        <w:pStyle w:val="ListBullet"/>
      </w:pPr>
      <w:r>
        <w:t>การอัปโหลดไฟล์: UPLOAD_DIR</w:t>
      </w:r>
    </w:p>
    <w:p>
      <w:pPr>
        <w:pStyle w:val="ListBullet"/>
      </w:pPr>
      <w:r>
        <w:t>การแจ้งเตือน: LINE_CHANNEL_ACCESS_TOKEN, LINE_ADMIN_USER_ID, LINE_USE_BROADCAST</w:t>
      </w:r>
    </w:p>
    <w:p>
      <w:pPr>
        <w:pStyle w:val="ListBullet"/>
      </w:pPr>
      <w:r>
        <w:t>URL ระบบ: NEXT_PUBLIC_BASE_URL</w:t>
      </w:r>
    </w:p>
    <w:p>
      <w:pPr>
        <w:pStyle w:val="Heading1"/>
      </w:pPr>
      <w:r>
        <w:t>9. ขั้นตอนการ Deploy</w:t>
      </w:r>
    </w:p>
    <w:p>
      <w:pPr>
        <w:pStyle w:val="Heading2"/>
      </w:pPr>
      <w:r>
        <w:t>9.1 เตรียมเครื่องและซอฟต์แวร์</w:t>
      </w:r>
    </w:p>
    <w:p>
      <w:pPr>
        <w:pStyle w:val="ListNumber"/>
      </w:pPr>
      <w:r>
        <w:t>ติดตั้ง Node.js และ npm เวอร์ชันที่รองรับ</w:t>
      </w:r>
    </w:p>
    <w:p>
      <w:pPr>
        <w:pStyle w:val="ListNumber"/>
      </w:pPr>
      <w:r>
        <w:t>ติดตั้งและเตรียม MySQL</w:t>
      </w:r>
    </w:p>
    <w:p>
      <w:pPr>
        <w:pStyle w:val="ListNumber"/>
      </w:pPr>
      <w:r>
        <w:t>เตรียมโดเมน/เซิร์ฟเวอร์ และ SSL สำหรับ production</w:t>
      </w:r>
    </w:p>
    <w:p>
      <w:pPr>
        <w:pStyle w:val="Heading2"/>
      </w:pPr>
      <w:r>
        <w:t>9.2 เตรียมโค้ดและ dependency</w:t>
      </w:r>
    </w:p>
    <w:p>
      <w:pPr>
        <w:pStyle w:val="ListNumber"/>
      </w:pPr>
      <w:r>
        <w:t>ดึง source code เวอร์ชันที่ต้องการ deploy</w:t>
      </w:r>
    </w:p>
    <w:p>
      <w:pPr>
        <w:pStyle w:val="ListNumber"/>
      </w:pPr>
      <w:r>
        <w:t>ติดตั้ง dependency ด้วยคำสั่ง npm install</w:t>
      </w:r>
    </w:p>
    <w:p>
      <w:pPr>
        <w:pStyle w:val="Heading2"/>
      </w:pPr>
      <w:r>
        <w:t>9.3 ตั้งค่า Environment Variables</w:t>
      </w:r>
    </w:p>
    <w:p>
      <w:pPr>
        <w:pStyle w:val="ListNumber"/>
      </w:pPr>
      <w:r>
        <w:t>สร้างไฟล์ .env.local ตามเอกสาร ENVIRONMENT_VARIABLES.md</w:t>
      </w:r>
    </w:p>
    <w:p>
      <w:pPr>
        <w:pStyle w:val="ListNumber"/>
      </w:pPr>
      <w:r>
        <w:t>ตั้งค่าการเชื่อมต่อฐานข้อมูลให้ถูกต้อง</w:t>
      </w:r>
    </w:p>
    <w:p>
      <w:pPr>
        <w:pStyle w:val="ListNumber"/>
      </w:pPr>
      <w:r>
        <w:t>ตั้งค่า secret และ LINE notification ให้ครบ</w:t>
      </w:r>
    </w:p>
    <w:p>
      <w:pPr>
        <w:pStyle w:val="Heading2"/>
      </w:pPr>
      <w:r>
        <w:t>9.4 เตรียมฐานข้อมูล</w:t>
      </w:r>
    </w:p>
    <w:p>
      <w:pPr>
        <w:pStyle w:val="ListNumber"/>
      </w:pPr>
      <w:r>
        <w:t>สร้างฐานข้อมูลตาม schema ของโครงการ</w:t>
      </w:r>
    </w:p>
    <w:p>
      <w:pPr>
        <w:pStyle w:val="ListNumber"/>
      </w:pPr>
      <w:r>
        <w:t>ตรวจสอบบัญชีผู้ใช้ฐานข้อมูลและสิทธิ์การเข้าถึง</w:t>
      </w:r>
    </w:p>
    <w:p>
      <w:pPr>
        <w:pStyle w:val="ListNumber"/>
      </w:pPr>
      <w:r>
        <w:t>นำเข้าข้อมูลตั้งต้นตามแผนงาน ถ้าต้องการ</w:t>
      </w:r>
    </w:p>
    <w:p>
      <w:pPr>
        <w:pStyle w:val="Heading2"/>
      </w:pPr>
      <w:r>
        <w:t>9.5 Build และเริ่มระบบ</w:t>
      </w:r>
    </w:p>
    <w:p>
      <w:pPr>
        <w:pStyle w:val="ListNumber"/>
      </w:pPr>
      <w:r>
        <w:t>ทดสอบในโหมดพัฒนา: npm run dev</w:t>
      </w:r>
    </w:p>
    <w:p>
      <w:pPr>
        <w:pStyle w:val="ListNumber"/>
      </w:pPr>
      <w:r>
        <w:t>สร้าง build สำหรับ production: npm run build</w:t>
      </w:r>
    </w:p>
    <w:p>
      <w:pPr>
        <w:pStyle w:val="ListNumber"/>
      </w:pPr>
      <w:r>
        <w:t>เริ่มระบบ production: npm run start</w:t>
      </w:r>
    </w:p>
    <w:p>
      <w:pPr>
        <w:pStyle w:val="Heading2"/>
      </w:pPr>
      <w:r>
        <w:t>9.6 ตั้งค่า Reverse Proxy และโดเมน</w:t>
      </w:r>
    </w:p>
    <w:p>
      <w:pPr>
        <w:pStyle w:val="ListNumber"/>
      </w:pPr>
      <w:r>
        <w:t>เชื่อมต่อโดเมนมายังแอปพลิเคชัน</w:t>
      </w:r>
    </w:p>
    <w:p>
      <w:pPr>
        <w:pStyle w:val="ListNumber"/>
      </w:pPr>
      <w:r>
        <w:t>ตั้งค่า HTTPS/SSL</w:t>
      </w:r>
    </w:p>
    <w:p>
      <w:pPr>
        <w:pStyle w:val="ListNumber"/>
      </w:pPr>
      <w:r>
        <w:t>กำหนดเส้นทางให้เข้าถึงระบบได้จาก URL จริง</w:t>
      </w:r>
    </w:p>
    <w:p>
      <w:pPr>
        <w:pStyle w:val="Heading2"/>
      </w:pPr>
      <w:r>
        <w:t>9.7 ตั้งค่า Cron Job อัตโนมัติ</w:t>
      </w:r>
    </w:p>
    <w:p>
      <w:pPr>
        <w:pStyle w:val="ListNumber"/>
      </w:pPr>
      <w:r>
        <w:t>ตั้งเวลาเรียกงานตรวจสอบรายการเกินกำหนดชำระ</w:t>
      </w:r>
    </w:p>
    <w:p>
      <w:pPr>
        <w:pStyle w:val="ListNumber"/>
      </w:pPr>
      <w:r>
        <w:t>กำหนด header สำหรับความปลอดภัยของงานอัตโนมัติ</w:t>
      </w:r>
    </w:p>
    <w:p>
      <w:pPr>
        <w:pStyle w:val="ListNumber"/>
      </w:pPr>
      <w:r>
        <w:t>ตรวจสอบ log ว่างานทำงานครบตามรอบ</w:t>
      </w:r>
    </w:p>
    <w:p>
      <w:pPr>
        <w:pStyle w:val="Heading2"/>
      </w:pPr>
      <w:r>
        <w:t>9.8 ทดสอบหลัง Deploy</w:t>
      </w:r>
    </w:p>
    <w:p>
      <w:pPr>
        <w:pStyle w:val="ListNumber"/>
      </w:pPr>
      <w:r>
        <w:t>ทดสอบ login/logout และสิทธิ์ผู้ใช้</w:t>
      </w:r>
    </w:p>
    <w:p>
      <w:pPr>
        <w:pStyle w:val="ListNumber"/>
      </w:pPr>
      <w:r>
        <w:t>ทดสอบสร้างลูกค้า สร้าง PO และบันทึกชำระเงิน</w:t>
      </w:r>
    </w:p>
    <w:p>
      <w:pPr>
        <w:pStyle w:val="ListNumber"/>
      </w:pPr>
      <w:r>
        <w:t>ทดสอบเอกสารใบวางบิล/ใบแจ้งหนี้/ใบเสร็จ</w:t>
      </w:r>
    </w:p>
    <w:p>
      <w:pPr>
        <w:pStyle w:val="ListNumber"/>
      </w:pPr>
      <w:r>
        <w:t>ทดสอบการแจ้งเตือน LINE และ cron</w:t>
      </w:r>
    </w:p>
    <w:p>
      <w:pPr>
        <w:pStyle w:val="Heading2"/>
      </w:pPr>
      <w:r>
        <w:t>9.9 แผนสำรองและดูแลต่อเนื่อง</w:t>
      </w:r>
    </w:p>
    <w:p>
      <w:pPr>
        <w:pStyle w:val="ListNumber"/>
      </w:pPr>
      <w:r>
        <w:t>จัดทำแผนสำรองฐานข้อมูลรายวัน</w:t>
      </w:r>
    </w:p>
    <w:p>
      <w:pPr>
        <w:pStyle w:val="ListNumber"/>
      </w:pPr>
      <w:r>
        <w:t>เฝ้าระวัง log และการใช้ทรัพยากรเซิร์ฟเวอร์</w:t>
      </w:r>
    </w:p>
    <w:p>
      <w:pPr>
        <w:pStyle w:val="ListNumber"/>
      </w:pPr>
      <w:r>
        <w:t>กำหนดรอบอัปเดตระบบและทดสอบก่อนปล่อยจริง</w:t>
      </w:r>
    </w:p>
    <w:p>
      <w:pPr>
        <w:pStyle w:val="Heading1"/>
      </w:pPr>
      <w:r>
        <w:t>10. ขอบเขตการส่งมอบ</w:t>
      </w:r>
    </w:p>
    <w:p>
      <w:pPr>
        <w:pStyle w:val="ListBullet"/>
      </w:pPr>
      <w:r>
        <w:t>ระบบงานตามฟังก์ชันที่ระบุในเอกสารนี้</w:t>
      </w:r>
    </w:p>
    <w:p>
      <w:pPr>
        <w:pStyle w:val="ListBullet"/>
      </w:pPr>
      <w:r>
        <w:t>เอกสารประกอบการติดตั้งและการใช้งาน</w:t>
      </w:r>
    </w:p>
    <w:p>
      <w:pPr>
        <w:pStyle w:val="ListBullet"/>
      </w:pPr>
      <w:r>
        <w:t>ไฟล์ตั้งค่าที่จำเป็นสำหรับการ deploy</w:t>
      </w:r>
    </w:p>
    <w:p>
      <w:pPr>
        <w:pStyle w:val="ListBullet"/>
      </w:pPr>
      <w:r>
        <w:t>คู่มือการใช้งานสำหรับผู้ปฏิบัติงาน</w:t>
      </w:r>
    </w:p>
    <w:p>
      <w:pPr>
        <w:pStyle w:val="Heading1"/>
      </w:pPr>
      <w:r>
        <w:t>11. สมมติฐานและข้อควรทราบ</w:t>
      </w:r>
    </w:p>
    <w:p>
      <w:pPr>
        <w:pStyle w:val="ListBullet"/>
      </w:pPr>
      <w:r>
        <w:t>ผู้ใช้งานต้องได้รับบัญชีและสิทธิ์ก่อนเข้าใช้งาน</w:t>
      </w:r>
    </w:p>
    <w:p>
      <w:pPr>
        <w:pStyle w:val="ListBullet"/>
      </w:pPr>
      <w:r>
        <w:t>การทำงานของการแจ้งเตือนขึ้นกับการตั้งค่า LINE และเครือข่าย</w:t>
      </w:r>
    </w:p>
    <w:p>
      <w:pPr>
        <w:pStyle w:val="ListBullet"/>
      </w:pPr>
      <w:r>
        <w:t>ควรมีการสำรองข้อมูลก่อนอัปเดตระบบทุกครั้ง</w:t>
      </w:r>
    </w:p>
    <w:p>
      <w:pPr>
        <w:pStyle w:val="Heading1"/>
      </w:pPr>
      <w:r>
        <w:t>12. ภาคผนวก</w:t>
      </w:r>
    </w:p>
    <w:p>
      <w:pPr>
        <w:pStyle w:val="ListBullet"/>
      </w:pPr>
      <w:r>
        <w:t>ไฟล์ flow สำหรับผู้ใช้งาน: docs/flows/system-full-flow.th.mmd</w:t>
      </w:r>
    </w:p>
    <w:p>
      <w:pPr>
        <w:pStyle w:val="ListBullet"/>
      </w:pPr>
      <w:r>
        <w:t>ตัวแปรแวดล้อม: docs/ENVIRONMENT_VARIABLES.md</w:t>
      </w:r>
    </w:p>
    <w:p>
      <w:pPr>
        <w:pStyle w:val="ListBullet"/>
      </w:pPr>
      <w:r>
        <w:t>การตั้งค่า LINE: docs/LINE_NOTIFICATION_SETUP.md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