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>
          <w:rFonts w:ascii="Arial Narrow" w:hAnsi="Arial Narrow"/>
          <w:b/>
          <w:caps/>
          <w:spacing w:val="60"/>
        </w:rPr>
        <w:t>Politechnika Świętokrzyska</w:t>
      </w:r>
    </w:p>
    <w:p>
      <w:pPr>
        <w:pStyle w:val="Normal"/>
        <w:pBdr>
          <w:bottom w:val="single" w:sz="12" w:space="1" w:color="000000"/>
        </w:pBdr>
        <w:jc w:val="center"/>
        <w:rPr/>
      </w:pPr>
      <w:r>
        <w:rPr>
          <w:rFonts w:ascii="Arial Narrow" w:hAnsi="Arial Narrow"/>
          <w:b/>
          <w:sz w:val="32"/>
        </w:rPr>
        <w:t>Wydział Elektrotechniki, Automatyki i Informatyki</w:t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tbl>
      <w:tblPr>
        <w:tblW w:w="877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5933"/>
        <w:gridCol w:w="2845"/>
      </w:tblGrid>
      <w:tr>
        <w:trPr/>
        <w:tc>
          <w:tcPr>
            <w:tcW w:w="8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32"/>
                <w:szCs w:val="32"/>
              </w:rPr>
              <w:t>Projekt: Technologie obiektowe</w:t>
            </w:r>
          </w:p>
        </w:tc>
      </w:tr>
      <w:tr>
        <w:trPr>
          <w:trHeight w:val="606" w:hRule="atLeast"/>
        </w:trPr>
        <w:tc>
          <w:tcPr>
            <w:tcW w:w="8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32"/>
                <w:szCs w:val="32"/>
              </w:rPr>
              <w:t>Temat 29: Generator schematów dla dokumentów JSON</w:t>
            </w:r>
          </w:p>
        </w:tc>
      </w:tr>
      <w:tr>
        <w:trPr>
          <w:trHeight w:val="1474" w:hRule="atLeast"/>
        </w:trPr>
        <w:tc>
          <w:tcPr>
            <w:tcW w:w="59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>Mikołaj Pacierz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>Kamil Brzoza</w:t>
            </w:r>
          </w:p>
        </w:tc>
        <w:tc>
          <w:tcPr>
            <w:tcW w:w="2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 xml:space="preserve">Grupa: </w:t>
            </w:r>
            <w:r>
              <w:rPr/>
              <w:br/>
            </w:r>
            <w:r>
              <w:rPr>
                <w:b/>
                <w:bCs/>
                <w:sz w:val="28"/>
                <w:szCs w:val="28"/>
              </w:rPr>
              <w:t>1ID21B</w:t>
            </w:r>
          </w:p>
          <w:p>
            <w:pPr>
              <w:pStyle w:val="Normal"/>
              <w:widowControl w:val="false"/>
              <w:jc w:val="center"/>
              <w:rPr>
                <w:sz w:val="28"/>
                <w:szCs w:val="22"/>
              </w:rPr>
            </w:pPr>
            <w:r>
              <w:rPr>
                <w:sz w:val="28"/>
                <w:szCs w:val="22"/>
              </w:rPr>
            </w:r>
          </w:p>
        </w:tc>
      </w:tr>
      <w:tr>
        <w:trPr>
          <w:trHeight w:val="1376" w:hRule="atLeast"/>
        </w:trPr>
        <w:tc>
          <w:tcPr>
            <w:tcW w:w="593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2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2"/>
              </w:rPr>
              <w:t>Data oddania projektu: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</w:tr>
    </w:tbl>
    <w:p>
      <w:pPr>
        <w:pStyle w:val="Heading4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SPIS TREŚCI</w:t>
          </w:r>
        </w:p>
        <w:p>
          <w:pPr>
            <w:pStyle w:val="TOC1"/>
            <w:tabs>
              <w:tab w:val="clear" w:pos="8787"/>
              <w:tab w:val="left" w:pos="440" w:leader="none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370_1411163977" w:tooltip="CZĘŚĆ TEORETYCZNA">
            <w:r>
              <w:rPr>
                <w:rStyle w:val="IndexLink"/>
              </w:rPr>
              <w:t>1.</w:t>
              <w:tab/>
              <w:t>CZĘŚĆ TEORETYCZNA</w:t>
              <w:tab/>
              <w:t>3</w:t>
            </w:r>
          </w:hyperlink>
        </w:p>
        <w:p>
          <w:pPr>
            <w:pStyle w:val="TOC2"/>
            <w:tabs>
              <w:tab w:val="clear" w:pos="8504"/>
              <w:tab w:val="left" w:pos="880" w:leader="none"/>
              <w:tab w:val="right" w:pos="9637" w:leader="dot"/>
            </w:tabs>
            <w:rPr/>
          </w:pPr>
          <w:hyperlink w:anchor="__RefHeading___Toc372_1411163977" w:tooltip="JSON">
            <w:r>
              <w:rPr>
                <w:rStyle w:val="IndexLink"/>
              </w:rPr>
              <w:t>1.1.</w:t>
              <w:tab/>
              <w:t>JSON</w:t>
              <w:tab/>
              <w:t>3</w:t>
            </w:r>
          </w:hyperlink>
        </w:p>
        <w:p>
          <w:pPr>
            <w:pStyle w:val="TOC2"/>
            <w:tabs>
              <w:tab w:val="clear" w:pos="8504"/>
              <w:tab w:val="left" w:pos="880" w:leader="none"/>
              <w:tab w:val="right" w:pos="9637" w:leader="dot"/>
            </w:tabs>
            <w:rPr/>
          </w:pPr>
          <w:hyperlink w:anchor="__RefHeading___Toc408_2197326848_kopia_1" w:tooltip="JSON Schema">
            <w:r>
              <w:rPr>
                <w:rStyle w:val="IndexLink"/>
              </w:rPr>
              <w:t>1.2.</w:t>
              <w:tab/>
              <w:t>JSON Schema</w:t>
              <w:tab/>
              <w:t>3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61_172861855" w:tooltip="Typy danych">
            <w:r>
              <w:rPr>
                <w:rStyle w:val="IndexLink"/>
              </w:rPr>
              <w:t>1.2.1.</w:t>
              <w:tab/>
              <w:t>Typy danych</w:t>
              <w:tab/>
              <w:t>4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63_172861855" w:tooltip="Formaty">
            <w:r>
              <w:rPr>
                <w:rStyle w:val="IndexLink"/>
              </w:rPr>
              <w:t>1.2.2.</w:t>
              <w:tab/>
              <w:t>Formaty</w:t>
              <w:tab/>
              <w:t>5</w:t>
            </w:r>
          </w:hyperlink>
        </w:p>
        <w:p>
          <w:pPr>
            <w:pStyle w:val="TOC1"/>
            <w:tabs>
              <w:tab w:val="clear" w:pos="8787"/>
              <w:tab w:val="left" w:pos="440" w:leader="none"/>
              <w:tab w:val="right" w:pos="9637" w:leader="dot"/>
            </w:tabs>
            <w:rPr/>
          </w:pPr>
          <w:hyperlink w:anchor="__RefHeading___Toc376_1411163977" w:tooltip="CZĘŚĆ PRAKTYCZNA">
            <w:r>
              <w:rPr>
                <w:rStyle w:val="IndexLink"/>
              </w:rPr>
              <w:t>2.</w:t>
              <w:tab/>
              <w:t>CZĘŚĆ PRAKTYCZNA</w:t>
              <w:tab/>
              <w:t>5</w:t>
            </w:r>
          </w:hyperlink>
        </w:p>
        <w:p>
          <w:pPr>
            <w:pStyle w:val="TOC2"/>
            <w:tabs>
              <w:tab w:val="clear" w:pos="8504"/>
              <w:tab w:val="left" w:pos="880" w:leader="none"/>
              <w:tab w:val="right" w:pos="9637" w:leader="dot"/>
            </w:tabs>
            <w:rPr/>
          </w:pPr>
          <w:hyperlink w:anchor="__RefHeading___Toc3365_172861855" w:tooltip="Wykorzystane technologie">
            <w:r>
              <w:rPr>
                <w:rStyle w:val="IndexLink"/>
              </w:rPr>
              <w:t>2.1.</w:t>
              <w:tab/>
              <w:t>Wykorzystane technologie</w:t>
              <w:tab/>
              <w:t>5</w:t>
            </w:r>
          </w:hyperlink>
        </w:p>
        <w:p>
          <w:pPr>
            <w:pStyle w:val="TOC2"/>
            <w:tabs>
              <w:tab w:val="clear" w:pos="8504"/>
              <w:tab w:val="left" w:pos="880" w:leader="none"/>
              <w:tab w:val="right" w:pos="9637" w:leader="dot"/>
            </w:tabs>
            <w:rPr/>
          </w:pPr>
          <w:hyperlink w:anchor="__RefHeading___Toc3367_172861855" w:tooltip="Sposób działania programu">
            <w:r>
              <w:rPr>
                <w:rStyle w:val="IndexLink"/>
              </w:rPr>
              <w:t>2.2.</w:t>
              <w:tab/>
              <w:t>Sposób działania programu</w:t>
              <w:tab/>
              <w:t>6</w:t>
            </w:r>
          </w:hyperlink>
        </w:p>
        <w:p>
          <w:pPr>
            <w:pStyle w:val="TOC2"/>
            <w:tabs>
              <w:tab w:val="clear" w:pos="8504"/>
              <w:tab w:val="left" w:pos="880" w:leader="none"/>
              <w:tab w:val="right" w:pos="9637" w:leader="dot"/>
            </w:tabs>
            <w:rPr/>
          </w:pPr>
          <w:hyperlink w:anchor="__RefHeading___Toc3369_172861855" w:tooltip="Główne funkcjonalności">
            <w:r>
              <w:rPr>
                <w:rStyle w:val="IndexLink"/>
              </w:rPr>
              <w:t>2.3.</w:t>
              <w:tab/>
              <w:t>Główne funkcjonalności</w:t>
              <w:tab/>
              <w:t>6</w:t>
            </w:r>
          </w:hyperlink>
        </w:p>
        <w:p>
          <w:pPr>
            <w:pStyle w:val="TOC2"/>
            <w:tabs>
              <w:tab w:val="clear" w:pos="8504"/>
              <w:tab w:val="left" w:pos="880" w:leader="none"/>
              <w:tab w:val="right" w:pos="9637" w:leader="dot"/>
            </w:tabs>
            <w:rPr/>
          </w:pPr>
          <w:hyperlink w:anchor="__RefHeading___Toc3371_172861855" w:tooltip="Implementacja">
            <w:r>
              <w:rPr>
                <w:rStyle w:val="IndexLink"/>
              </w:rPr>
              <w:t>2.4.</w:t>
              <w:tab/>
              <w:t>Implementacja</w:t>
              <w:tab/>
              <w:t>6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73_172861855" w:tooltip="Encje">
            <w:r>
              <w:rPr>
                <w:rStyle w:val="IndexLink"/>
              </w:rPr>
              <w:t>2.4.1.</w:t>
              <w:tab/>
              <w:t>Encje</w:t>
              <w:tab/>
              <w:t>6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75_172861855" w:tooltip="Repozytoria">
            <w:r>
              <w:rPr>
                <w:rStyle w:val="IndexLink"/>
              </w:rPr>
              <w:t>2.4.2.</w:t>
              <w:tab/>
              <w:t>Repozytoria</w:t>
              <w:tab/>
              <w:t>7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77_172861855" w:tooltip="Serwisy">
            <w:r>
              <w:rPr>
                <w:rStyle w:val="IndexLink"/>
              </w:rPr>
              <w:t>2.4.3.</w:t>
              <w:tab/>
              <w:t>Serwisy</w:t>
              <w:tab/>
              <w:t>7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79_172861855" w:tooltip="Kontrolery">
            <w:r>
              <w:rPr>
                <w:rStyle w:val="IndexLink"/>
              </w:rPr>
              <w:t>2.4.4.</w:t>
              <w:tab/>
              <w:t>Kontrolery</w:t>
              <w:tab/>
              <w:t>8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81_172861855" w:tooltip="Obsługa błędów i walidacja danych">
            <w:r>
              <w:rPr>
                <w:rStyle w:val="IndexLink"/>
              </w:rPr>
              <w:t>2.4.5.</w:t>
              <w:tab/>
              <w:t>Obsługa błędów i walidacja danych</w:t>
              <w:tab/>
              <w:t>8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83_172861855" w:tooltip="Interfejs użytkownika">
            <w:r>
              <w:rPr>
                <w:rStyle w:val="IndexLink"/>
              </w:rPr>
              <w:t>2.4.6.</w:t>
              <w:tab/>
              <w:t>Interfejs użytkownika</w:t>
              <w:tab/>
              <w:t>10</w:t>
            </w:r>
          </w:hyperlink>
        </w:p>
        <w:p>
          <w:pPr>
            <w:pStyle w:val="TOC2"/>
            <w:tabs>
              <w:tab w:val="clear" w:pos="8504"/>
              <w:tab w:val="left" w:pos="880" w:leader="none"/>
              <w:tab w:val="right" w:pos="9637" w:leader="dot"/>
            </w:tabs>
            <w:rPr/>
          </w:pPr>
          <w:hyperlink w:anchor="__RefHeading___Toc3385_172861855" w:tooltip="Testy i wyniki działania programu">
            <w:r>
              <w:rPr>
                <w:rStyle w:val="IndexLink"/>
              </w:rPr>
              <w:t>2.5.</w:t>
              <w:tab/>
              <w:t>Testy i wyniki działania programu</w:t>
              <w:tab/>
              <w:t>12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87_172861855" w:tooltip="Testy jednostkowe">
            <w:r>
              <w:rPr>
                <w:rStyle w:val="IndexLink"/>
              </w:rPr>
              <w:t>2.5.1.</w:t>
              <w:tab/>
              <w:t>Testy jednostkowe</w:t>
              <w:tab/>
              <w:t>12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89_172861855" w:tooltip="Testy integracyjne">
            <w:r>
              <w:rPr>
                <w:rStyle w:val="IndexLink"/>
              </w:rPr>
              <w:t>2.5.2.</w:t>
              <w:tab/>
              <w:t>Testy integracyjne</w:t>
              <w:tab/>
              <w:t>13</w:t>
            </w:r>
          </w:hyperlink>
        </w:p>
        <w:p>
          <w:pPr>
            <w:pStyle w:val="TOC3"/>
            <w:tabs>
              <w:tab w:val="clear" w:pos="8220"/>
              <w:tab w:val="left" w:pos="1320" w:leader="none"/>
              <w:tab w:val="right" w:pos="9637" w:leader="dot"/>
            </w:tabs>
            <w:rPr/>
          </w:pPr>
          <w:hyperlink w:anchor="__RefHeading___Toc3391_172861855" w:tooltip="Pokrycie kodu">
            <w:r>
              <w:rPr>
                <w:rStyle w:val="IndexLink"/>
              </w:rPr>
              <w:t>2.5.3.</w:t>
              <w:tab/>
              <w:t>Pokrycie kodu</w:t>
              <w:tab/>
              <w:t>14</w:t>
            </w:r>
          </w:hyperlink>
        </w:p>
        <w:p>
          <w:pPr>
            <w:pStyle w:val="TOC2"/>
            <w:tabs>
              <w:tab w:val="clear" w:pos="8504"/>
              <w:tab w:val="left" w:pos="880" w:leader="none"/>
              <w:tab w:val="right" w:pos="9637" w:leader="dot"/>
            </w:tabs>
            <w:rPr/>
          </w:pPr>
          <w:hyperlink w:anchor="__RefHeading___Toc3393_172861855" w:tooltip="CI/CD i konteneryzacja aplikacji">
            <w:r>
              <w:rPr>
                <w:rStyle w:val="IndexLink"/>
              </w:rPr>
              <w:t>2.6.</w:t>
              <w:tab/>
              <w:t>CI/CD i konteneryzacja aplikacji</w:t>
              <w:tab/>
              <w:t>14</w:t>
            </w:r>
          </w:hyperlink>
        </w:p>
        <w:p>
          <w:pPr>
            <w:pStyle w:val="TOC1"/>
            <w:tabs>
              <w:tab w:val="clear" w:pos="8787"/>
              <w:tab w:val="left" w:pos="440" w:leader="none"/>
              <w:tab w:val="right" w:pos="9637" w:leader="dot"/>
            </w:tabs>
            <w:rPr/>
          </w:pPr>
          <w:hyperlink w:anchor="__RefHeading___Toc3395_172861855" w:tooltip="Repozytorium">
            <w:r>
              <w:rPr>
                <w:rStyle w:val="IndexLink"/>
              </w:rPr>
              <w:t>3.</w:t>
              <w:tab/>
              <w:t>Repozytorium</w:t>
              <w:tab/>
              <w:t>16</w:t>
            </w:r>
          </w:hyperlink>
        </w:p>
        <w:p>
          <w:pPr>
            <w:pStyle w:val="TOC1"/>
            <w:tabs>
              <w:tab w:val="clear" w:pos="8787"/>
              <w:tab w:val="left" w:pos="440" w:leader="none"/>
              <w:tab w:val="right" w:pos="9637" w:leader="dot"/>
            </w:tabs>
            <w:rPr/>
          </w:pPr>
          <w:hyperlink w:anchor="__RefHeading___Toc378_1411163977" w:tooltip="LITERATURA">
            <w:r>
              <w:rPr>
                <w:rStyle w:val="IndexLink"/>
              </w:rPr>
              <w:t>4.</w:t>
              <w:tab/>
              <w:t>LITERATURA</w:t>
              <w:tab/>
              <w:t>16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4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bookmarkStart w:id="0" w:name="__RefHeading___Toc370_1411163977"/>
      <w:bookmarkStart w:id="1" w:name="_Toc226669225"/>
      <w:bookmarkEnd w:id="0"/>
      <w:r>
        <w:rPr>
          <w:rStyle w:val="Nagwek1Znak"/>
          <w:b/>
          <w:sz w:val="28"/>
          <w:szCs w:val="28"/>
        </w:rPr>
        <w:t>CZĘŚĆ TEORETYCZNA</w:t>
      </w:r>
      <w:bookmarkEnd w:id="1"/>
    </w:p>
    <w:p>
      <w:pPr>
        <w:pStyle w:val="Normal"/>
        <w:rPr/>
      </w:pPr>
      <w:r>
        <w:rPr>
          <w:rStyle w:val="Nagwek1Znak"/>
          <w:b w:val="false"/>
          <w:bCs w:val="false"/>
          <w:sz w:val="24"/>
          <w:szCs w:val="24"/>
        </w:rPr>
        <w:t>Część teoretyczna skupia się na definicjach JSON oraz JSON Schema.</w:t>
      </w:r>
    </w:p>
    <w:p>
      <w:pPr>
        <w:pStyle w:val="Normal"/>
        <w:rPr>
          <w:rStyle w:val="Nagwek1Znak"/>
          <w:rFonts w:ascii="Times New Roman" w:hAnsi="Times New Roman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rPr/>
      </w:pPr>
      <w:bookmarkStart w:id="2" w:name="__RefHeading___Toc372_1411163977"/>
      <w:bookmarkStart w:id="3" w:name="_Toc226669226"/>
      <w:bookmarkEnd w:id="2"/>
      <w:r>
        <w:rPr/>
        <w:t>JSON</w:t>
      </w:r>
      <w:bookmarkEnd w:id="3"/>
    </w:p>
    <w:p>
      <w:pPr>
        <w:pStyle w:val="Normal"/>
        <w:rPr/>
      </w:pPr>
      <w:r>
        <w:rPr/>
        <w:t>JSON (JavaScript Object Notation) jest prostym formatem zapisu danych. JSON jest niezależny od języków programowania, lecz jest wykorzystywany przez najpopularniejsze języki programowania takie jak: C++, C# czy Java.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Struktura JSON oparta jest na:</w:t>
      </w:r>
    </w:p>
    <w:p>
      <w:pPr>
        <w:pStyle w:val="Normal"/>
        <w:rPr/>
      </w:pPr>
      <w:r>
        <w:rPr/>
        <w:t>- zbiorze klucz – wartość – odpowiednik klasy Object w języku Java</w:t>
      </w:r>
    </w:p>
    <w:p>
      <w:pPr>
        <w:pStyle w:val="Normal"/>
        <w:rPr/>
      </w:pPr>
      <w:r>
        <w:rPr/>
        <w:t xml:space="preserve">- lista elementów – odpowiednik kolekcji List w języku Java </w:t>
      </w:r>
    </w:p>
    <w:p>
      <w:pPr>
        <w:pStyle w:val="Normal"/>
        <w:rPr/>
      </w:pPr>
      <w:r>
        <w:rPr/>
      </w:r>
    </w:p>
    <w:p>
      <w:pPr>
        <w:pStyle w:val="Caption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Przykładowy dokument JSON</w:t>
      </w:r>
    </w:p>
    <w:tbl>
      <w:tblPr>
        <w:tblStyle w:val="Tabela-Siatka"/>
        <w:tblW w:w="9590" w:type="dxa"/>
        <w:jc w:val="left"/>
        <w:tblInd w:w="1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9590"/>
      </w:tblGrid>
      <w:tr>
        <w:trPr/>
        <w:tc>
          <w:tcPr>
            <w:tcW w:w="9590" w:type="dxa"/>
            <w:tcBorders/>
          </w:tcPr>
          <w:p>
            <w:pPr>
              <w:pStyle w:val="Normal"/>
              <w:shd w:val="clear" w:fill="FFFFFF"/>
              <w:jc w:val="lef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"first_name"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"George"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"last_name"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"Washington"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"birthday"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"1732-02-22"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"street_address"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"3200 Mount Vernon Memorial Highway"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"city"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"Mount Vernon"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"state"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"Virginia"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"country"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"United States"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4" w:name="__RefHeading___Toc408_2197326848_kopia_1"/>
      <w:bookmarkStart w:id="5" w:name="_Toc226669227"/>
      <w:bookmarkEnd w:id="4"/>
      <w:r>
        <w:rPr/>
        <w:t>JSON Schema</w:t>
      </w:r>
      <w:bookmarkEnd w:id="5"/>
    </w:p>
    <w:p>
      <w:pPr>
        <w:pStyle w:val="Normal"/>
        <w:rPr/>
      </w:pPr>
      <w:r>
        <w:rPr/>
        <w:t>JSON Schema to schemat który przedstawia strukturę dokumentu JSON. Schemat informuje jakiego typu musi być dane pole.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Caption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: Schemat JSON dla dokumentu z listingu </w:t>
      </w:r>
    </w:p>
    <w:tbl>
      <w:tblPr>
        <w:tblStyle w:val="Tabela-Siatka"/>
        <w:tblW w:w="9590" w:type="dxa"/>
        <w:jc w:val="left"/>
        <w:tblInd w:w="1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9590"/>
      </w:tblGrid>
      <w:tr>
        <w:trPr/>
        <w:tc>
          <w:tcPr>
            <w:tcW w:w="9590" w:type="dxa"/>
            <w:tcBorders/>
          </w:tcPr>
          <w:p>
            <w:pPr>
              <w:pStyle w:val="Normal"/>
              <w:shd w:val="clear" w:fill="FFFFFF"/>
              <w:jc w:val="lef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"object"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"properties"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"first_name"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"last_name"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"birthday"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"string"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"format"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"date"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"object"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,</w:t>
              <w:br/>
              <w:t xml:space="preserve">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"properties"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: {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"street_address"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"city"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"state"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"type"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},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"country"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{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"type"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 xml:space="preserve">"string"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}</w:t>
              <w:br/>
              <w:t xml:space="preserve">     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bookmarkStart w:id="6" w:name="__RefHeading___Toc3361_172861855"/>
      <w:bookmarkEnd w:id="6"/>
      <w:r>
        <w:rPr/>
        <w:t>Typy danych</w:t>
      </w:r>
    </w:p>
    <w:p>
      <w:pPr>
        <w:pStyle w:val="Normal"/>
        <w:rPr/>
      </w:pPr>
      <w:r>
        <w:rPr/>
        <w:t>JSON Schema obsługuje następujące typy danych:</w:t>
      </w:r>
    </w:p>
    <w:p>
      <w:pPr>
        <w:pStyle w:val="Normal"/>
        <w:rPr/>
      </w:pPr>
      <w:r>
        <w:rPr/>
        <w:t>- object</w:t>
      </w:r>
    </w:p>
    <w:p>
      <w:pPr>
        <w:pStyle w:val="Normal"/>
        <w:rPr/>
      </w:pPr>
      <w:r>
        <w:rPr/>
        <w:t>- array</w:t>
      </w:r>
    </w:p>
    <w:p>
      <w:pPr>
        <w:pStyle w:val="Normal"/>
        <w:rPr/>
      </w:pPr>
      <w:r>
        <w:rPr/>
        <w:t>- boolean</w:t>
      </w:r>
    </w:p>
    <w:p>
      <w:pPr>
        <w:pStyle w:val="Normal"/>
        <w:rPr/>
      </w:pPr>
      <w:r>
        <w:rPr/>
        <w:t>- number</w:t>
      </w:r>
    </w:p>
    <w:p>
      <w:pPr>
        <w:pStyle w:val="Normal"/>
        <w:rPr/>
      </w:pPr>
      <w:r>
        <w:rPr/>
        <w:t>- string</w:t>
      </w:r>
    </w:p>
    <w:p>
      <w:pPr>
        <w:pStyle w:val="Normal"/>
        <w:rPr/>
      </w:pPr>
      <w:r>
        <w:rPr/>
        <w:t>- null</w:t>
      </w:r>
    </w:p>
    <w:p>
      <w:pPr>
        <w:pStyle w:val="Normal"/>
        <w:rPr/>
      </w:pPr>
      <w:r>
        <w:rPr/>
      </w:r>
    </w:p>
    <w:p>
      <w:pPr>
        <w:pStyle w:val="Tabela"/>
        <w:keepNext w:val="true"/>
        <w:jc w:val="center"/>
        <w:rPr/>
      </w:pPr>
      <w:r>
        <w:rPr/>
        <w:t xml:space="preserve">Tabela </w:t>
      </w:r>
      <w:r>
        <w:rPr/>
        <w:fldChar w:fldCharType="begin"/>
      </w:r>
      <w:r>
        <w:rPr/>
        <w:instrText xml:space="preserve"> SEQ Tabela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Mapowanie typów JSON Schema na język Java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noHBand="0" w:noVBand="1" w:firstColumn="1" w:lastRow="0" w:lastColumn="0" w:firstRow="1" w:val="04a0"/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b/>
                <w:bCs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Cs w:val="24"/>
              </w:rPr>
              <w:t>JSON Schema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b/>
                <w:bCs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Cs w:val="24"/>
              </w:rPr>
              <w:t>Java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object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Map&lt;?, ?&gt;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array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ArrayList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boolean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Boolean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number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int / float / double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string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string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null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null</w:t>
            </w:r>
          </w:p>
        </w:tc>
      </w:tr>
    </w:tbl>
    <w:p>
      <w:pPr>
        <w:pStyle w:val="Heading3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3"/>
        <w:ind w:hanging="0" w:left="0"/>
        <w:rPr/>
      </w:pPr>
      <w:bookmarkStart w:id="7" w:name="__RefHeading___Toc3363_172861855"/>
      <w:bookmarkEnd w:id="7"/>
      <w:r>
        <w:rPr/>
        <w:t>Formaty</w:t>
      </w:r>
    </w:p>
    <w:p>
      <w:pPr>
        <w:pStyle w:val="Normal"/>
        <w:rPr/>
      </w:pPr>
      <w:r>
        <w:rPr/>
        <w:t>JSON Schema wspiera również formatowanie danych. Przykładowe formaty obsługiwane przez schematy:</w:t>
        <w:br/>
        <w:t>- uuid – zgodnie z normą RFC 4122</w:t>
      </w:r>
    </w:p>
    <w:p>
      <w:pPr>
        <w:pStyle w:val="Normal"/>
        <w:rPr/>
      </w:pPr>
      <w:r>
        <w:rPr/>
        <w:t>- ipv4 – zgodnie z normą RFC 2673</w:t>
      </w:r>
    </w:p>
    <w:p>
      <w:pPr>
        <w:pStyle w:val="Normal"/>
        <w:rPr/>
      </w:pPr>
      <w:r>
        <w:rPr/>
        <w:t>- email – zgodnie z normą RFC 5321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JSON Schema pozwala również na zdefiniowanie własnego formatu za pomocą formatu ”regex”.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8" w:name="__RefHeading___Toc376_1411163977"/>
      <w:bookmarkStart w:id="9" w:name="_Toc226669228"/>
      <w:bookmarkEnd w:id="8"/>
      <w:r>
        <w:rPr/>
        <w:t>CZĘŚĆ PRAKTYCZNA</w:t>
      </w:r>
      <w:bookmarkEnd w:id="9"/>
    </w:p>
    <w:p>
      <w:pPr>
        <w:pStyle w:val="Normal"/>
        <w:rPr/>
      </w:pPr>
      <w:r>
        <w:rPr/>
        <w:t>W części praktycznej opisano wykorzystane technologie, funkcjonalności systemu oraz implementacje w języku Java.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0" w:name="__RefHeading___Toc3365_172861855"/>
      <w:bookmarkEnd w:id="10"/>
      <w:r>
        <w:rPr/>
        <w:t>Wykorzystane technologie</w:t>
      </w:r>
    </w:p>
    <w:p>
      <w:pPr>
        <w:pStyle w:val="Tabela"/>
        <w:keepNext w:val="true"/>
        <w:jc w:val="center"/>
        <w:rPr/>
      </w:pPr>
      <w:r>
        <w:rPr/>
        <w:t xml:space="preserve">Tabela </w:t>
      </w:r>
      <w:r>
        <w:rPr/>
        <w:fldChar w:fldCharType="begin"/>
      </w:r>
      <w:r>
        <w:rPr/>
        <w:instrText xml:space="preserve"> SEQ Tabela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: Wykorzystane technologie</w:t>
      </w:r>
    </w:p>
    <w:tbl>
      <w:tblPr>
        <w:tblStyle w:val="Tabela-Siatka"/>
        <w:tblW w:w="9634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838"/>
        <w:gridCol w:w="3114"/>
        <w:gridCol w:w="4682"/>
      </w:tblGrid>
      <w:tr>
        <w:trPr/>
        <w:tc>
          <w:tcPr>
            <w:tcW w:w="1838" w:type="dxa"/>
            <w:vMerge w:val="restart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Backend</w:t>
            </w:r>
          </w:p>
        </w:tc>
        <w:tc>
          <w:tcPr>
            <w:tcW w:w="3114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Java 21</w:t>
            </w:r>
          </w:p>
        </w:tc>
        <w:tc>
          <w:tcPr>
            <w:tcW w:w="4682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Język programowania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4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Spring Boot 4.x.x</w:t>
            </w:r>
          </w:p>
        </w:tc>
        <w:tc>
          <w:tcPr>
            <w:tcW w:w="4682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Główny framework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4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Spring Data MongoDB</w:t>
            </w:r>
          </w:p>
        </w:tc>
        <w:tc>
          <w:tcPr>
            <w:tcW w:w="4682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Moduł do łatwej komunikacji z bazą danych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4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Lombok</w:t>
            </w:r>
          </w:p>
        </w:tc>
        <w:tc>
          <w:tcPr>
            <w:tcW w:w="4682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Narzędzie do automatycznego generowania getterów, setterów i konstruktorów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Baza Danych</w:t>
            </w:r>
          </w:p>
        </w:tc>
        <w:tc>
          <w:tcPr>
            <w:tcW w:w="3114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MongoDB</w:t>
            </w:r>
          </w:p>
        </w:tc>
        <w:tc>
          <w:tcPr>
            <w:tcW w:w="4682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Baza danych NoSQL</w:t>
            </w:r>
          </w:p>
        </w:tc>
      </w:tr>
      <w:tr>
        <w:trPr/>
        <w:tc>
          <w:tcPr>
            <w:tcW w:w="1838" w:type="dxa"/>
            <w:vMerge w:val="restart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Frontend</w:t>
            </w:r>
          </w:p>
        </w:tc>
        <w:tc>
          <w:tcPr>
            <w:tcW w:w="3114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Thymeleaf</w:t>
            </w:r>
          </w:p>
        </w:tc>
        <w:tc>
          <w:tcPr>
            <w:tcW w:w="4682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Silnik szablonów po stronie serwera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4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JavaScript</w:t>
            </w:r>
          </w:p>
        </w:tc>
        <w:tc>
          <w:tcPr>
            <w:tcW w:w="4682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Obsługa zapytań do pobierania zapisanych schematów</w:t>
            </w:r>
          </w:p>
        </w:tc>
      </w:tr>
      <w:tr>
        <w:trPr/>
        <w:tc>
          <w:tcPr>
            <w:tcW w:w="1838" w:type="dxa"/>
            <w:vMerge w:val="restart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Testy</w:t>
            </w:r>
          </w:p>
        </w:tc>
        <w:tc>
          <w:tcPr>
            <w:tcW w:w="3114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JUnit 5</w:t>
            </w:r>
          </w:p>
        </w:tc>
        <w:tc>
          <w:tcPr>
            <w:tcW w:w="4682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Framework do testowania backendu</w:t>
            </w:r>
          </w:p>
        </w:tc>
      </w:tr>
      <w:tr>
        <w:trPr/>
        <w:tc>
          <w:tcPr>
            <w:tcW w:w="1838" w:type="dxa"/>
            <w:vMerge w:val="continue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4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TestContainers</w:t>
            </w:r>
          </w:p>
        </w:tc>
        <w:tc>
          <w:tcPr>
            <w:tcW w:w="4682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Biblioteka do tworzenia kontenerów wykorzystywanych do testów integracyjnych.</w:t>
            </w:r>
          </w:p>
        </w:tc>
      </w:tr>
      <w:tr>
        <w:trPr/>
        <w:tc>
          <w:tcPr>
            <w:tcW w:w="1838" w:type="dxa"/>
            <w:vMerge w:val="continue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4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Jacoco</w:t>
            </w:r>
          </w:p>
        </w:tc>
        <w:tc>
          <w:tcPr>
            <w:tcW w:w="4682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Biblioteka do tworzenia raportu z pokrycia kodu testami.</w:t>
            </w:r>
          </w:p>
        </w:tc>
      </w:tr>
      <w:tr>
        <w:trPr/>
        <w:tc>
          <w:tcPr>
            <w:tcW w:w="1838" w:type="dxa"/>
            <w:vMerge w:val="restart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Inne</w:t>
            </w:r>
          </w:p>
        </w:tc>
        <w:tc>
          <w:tcPr>
            <w:tcW w:w="3114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Github</w:t>
            </w:r>
          </w:p>
        </w:tc>
        <w:tc>
          <w:tcPr>
            <w:tcW w:w="4682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System kontroli wersji</w:t>
            </w:r>
          </w:p>
        </w:tc>
      </w:tr>
      <w:tr>
        <w:trPr/>
        <w:tc>
          <w:tcPr>
            <w:tcW w:w="1838" w:type="dxa"/>
            <w:vMerge w:val="continue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4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Github Actions</w:t>
            </w:r>
          </w:p>
        </w:tc>
        <w:tc>
          <w:tcPr>
            <w:tcW w:w="4682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Narzędzie do pisania pipelinów</w:t>
            </w:r>
          </w:p>
        </w:tc>
      </w:tr>
      <w:tr>
        <w:trPr/>
        <w:tc>
          <w:tcPr>
            <w:tcW w:w="1838" w:type="dxa"/>
            <w:vMerge w:val="continue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</w:r>
          </w:p>
        </w:tc>
        <w:tc>
          <w:tcPr>
            <w:tcW w:w="3114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Docker</w:t>
            </w:r>
          </w:p>
        </w:tc>
        <w:tc>
          <w:tcPr>
            <w:tcW w:w="4682" w:type="dxa"/>
            <w:tcBorders>
              <w:top w:val="nil"/>
            </w:tcBorders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 w:val="22"/>
                <w:szCs w:val="22"/>
                <w:lang w:val="pl-PL" w:bidi="ar-SA"/>
              </w:rPr>
              <w:t>Narzędzie do uruchamiania aplikacji w formie kontenerów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11" w:name="__RefHeading___Toc3367_172861855"/>
      <w:bookmarkEnd w:id="11"/>
      <w:r>
        <w:rPr/>
        <w:t>Sposób działania programu</w:t>
      </w:r>
    </w:p>
    <w:p>
      <w:pPr>
        <w:pStyle w:val="Normal"/>
        <w:rPr/>
      </w:pPr>
      <w:r>
        <w:rPr/>
        <w:t>Aplikacja służy do automatycznego tworzenia schematów na podstawie zapisanych danych JSON oraz ich późniejszą walidację. Program pozwala na dodawanie własnych schematów.</w:t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ind w:hanging="0" w:left="0"/>
        <w:rPr/>
      </w:pPr>
      <w:bookmarkStart w:id="12" w:name="__RefHeading___Toc3369_172861855"/>
      <w:bookmarkEnd w:id="12"/>
      <w:r>
        <w:rPr/>
        <w:t>Główne funkcjonalności</w:t>
      </w:r>
    </w:p>
    <w:p>
      <w:pPr>
        <w:pStyle w:val="Normal"/>
        <w:rPr/>
      </w:pPr>
      <w:r>
        <w:rPr/>
        <w:t>- Generowanie schematów na podstawie dokumentów JSON</w:t>
      </w:r>
    </w:p>
    <w:p>
      <w:pPr>
        <w:pStyle w:val="Normal"/>
        <w:rPr/>
      </w:pPr>
      <w:r>
        <w:rPr/>
        <w:t>- Zapisywanie i pobieranie schematów z bazy danych</w:t>
      </w:r>
    </w:p>
    <w:p>
      <w:pPr>
        <w:pStyle w:val="Normal"/>
        <w:rPr/>
      </w:pPr>
      <w:r>
        <w:rPr/>
        <w:t>- Weryfikacja poprawności dokumentu JSON</w:t>
      </w:r>
    </w:p>
    <w:p>
      <w:pPr>
        <w:pStyle w:val="Normal"/>
        <w:rPr/>
      </w:pPr>
      <w:r>
        <w:rPr/>
        <w:t>- Weryfikacja poprawności dokumentu JSON z wybranym schematem</w:t>
      </w:r>
    </w:p>
    <w:p>
      <w:pPr>
        <w:pStyle w:val="Normal"/>
        <w:rPr/>
      </w:pPr>
      <w:r>
        <w:rPr/>
      </w:r>
    </w:p>
    <w:p>
      <w:pPr>
        <w:pStyle w:val="Heading2"/>
        <w:ind w:hanging="0" w:left="0"/>
        <w:rPr/>
      </w:pPr>
      <w:bookmarkStart w:id="13" w:name="__RefHeading___Toc3371_172861855"/>
      <w:bookmarkEnd w:id="13"/>
      <w:r>
        <w:rPr/>
        <w:t>Implementacja</w:t>
      </w:r>
    </w:p>
    <w:p>
      <w:pPr>
        <w:pStyle w:val="Heading3"/>
        <w:ind w:hanging="0" w:left="0"/>
        <w:rPr/>
      </w:pPr>
      <w:bookmarkStart w:id="14" w:name="__RefHeading___Toc3373_172861855"/>
      <w:bookmarkEnd w:id="14"/>
      <w:r>
        <w:rPr/>
        <w:t>Encje</w:t>
      </w:r>
    </w:p>
    <w:p>
      <w:pPr>
        <w:pStyle w:val="Normal"/>
        <w:rPr/>
      </w:pPr>
      <w:r>
        <w:rPr/>
        <w:t>W systemie wykorzystano jedną encję – JsonSchema. Encja reprezentuje tabelę Schemas w bazie danych MongoDB, która przechowuje zapisane schematy JSON, które zostają wykorzystywane do weryfikacji dokumentów JSON.</w:t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: Encja JsonSchema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@Document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(collection = </w:t>
            </w:r>
            <w:r>
              <w:rPr>
                <w:rFonts w:ascii="Consolas" w:hAnsi="Consolas"/>
                <w:b w:val="false"/>
                <w:i w:val="false"/>
                <w:color w:val="067D17"/>
                <w:sz w:val="20"/>
                <w:szCs w:val="20"/>
              </w:rPr>
              <w:t>"Schemas"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)</w:t>
              <w:br/>
            </w: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@Setter</w:t>
              <w:br/>
              <w:t>@Getter</w:t>
              <w:br/>
              <w:t>@NoArgsConstructor</w:t>
              <w:br/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class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JsonSchema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@Id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private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String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id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private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String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name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private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String 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>schemaData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</w:t>
            </w:r>
            <w:r>
              <w:rPr>
                <w:rFonts w:ascii="Consolas" w:hAnsi="Consolas"/>
                <w:b w:val="false"/>
                <w:i w:val="false"/>
                <w:color w:val="00627A"/>
                <w:sz w:val="20"/>
                <w:szCs w:val="20"/>
              </w:rPr>
              <w:t>JsonSchema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JsonSchemaRequest request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name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request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.getName();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schemaData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request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.getSchemaData();</w:t>
              <w:br/>
              <w:t xml:space="preserve">    }</w:t>
              <w:br/>
              <w:br/>
              <w:t xml:space="preserve">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</w:t>
            </w:r>
            <w:r>
              <w:rPr>
                <w:rFonts w:ascii="Consolas" w:hAnsi="Consolas"/>
                <w:b w:val="false"/>
                <w:i w:val="false"/>
                <w:color w:val="00627A"/>
                <w:sz w:val="20"/>
                <w:szCs w:val="20"/>
              </w:rPr>
              <w:t>JsonSchema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String schemaName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String schemaData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name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schemaName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   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>this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Consolas" w:hAnsi="Consolas"/>
                <w:b w:val="false"/>
                <w:i w:val="false"/>
                <w:color w:val="871094"/>
                <w:sz w:val="20"/>
                <w:szCs w:val="20"/>
              </w:rPr>
              <w:t xml:space="preserve">schemaData 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schemaData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bookmarkStart w:id="15" w:name="__RefHeading___Toc3375_172861855"/>
      <w:bookmarkEnd w:id="15"/>
      <w:r>
        <w:rPr/>
        <w:t>Repozytoria</w:t>
      </w:r>
    </w:p>
    <w:p>
      <w:pPr>
        <w:pStyle w:val="Normal"/>
        <w:rPr/>
      </w:pPr>
      <w:r>
        <w:rPr/>
        <w:t xml:space="preserve">Repozytoria są obiektową reprezentacją tabel baz danych. W systemie utworzono jedno repozytorium JsonSchemaRepository (listing </w:t>
      </w:r>
      <w:r>
        <w:rPr/>
        <w:fldChar w:fldCharType="begin"/>
      </w:r>
      <w:r>
        <w:rPr/>
        <w:instrText xml:space="preserve"> REF Ref_Listing3_number_only \h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>) które rozszerza interfejs MongoRepository&lt;T, ID&gt; gdzie:</w:t>
      </w:r>
    </w:p>
    <w:p>
      <w:pPr>
        <w:pStyle w:val="Normal"/>
        <w:rPr/>
      </w:pPr>
      <w:r>
        <w:rPr/>
        <w:t>- T – typ generyczny reprezentujący przechowywany dokument.</w:t>
      </w:r>
    </w:p>
    <w:p>
      <w:pPr>
        <w:pStyle w:val="Normal"/>
        <w:rPr/>
      </w:pPr>
      <w:r>
        <w:rPr/>
        <w:t>- ID – typ danych który reprezentuje identyfikator dokumentu – np. String</w:t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bookmarkStart w:id="16" w:name="Ref_Listing3_number_only"/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bookmarkEnd w:id="16"/>
      <w:r>
        <w:rPr/>
        <w:t>: Repozytorium JsonSchemaRepository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b w:val="false"/>
                <w:i w:val="false"/>
                <w:color w:val="9E880D"/>
                <w:sz w:val="20"/>
                <w:szCs w:val="20"/>
              </w:rPr>
              <w:t>@Repository</w:t>
              <w:br/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public interface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 xml:space="preserve">JsonSchemaRepository </w:t>
            </w:r>
            <w:r>
              <w:rPr>
                <w:rFonts w:ascii="Consolas" w:hAnsi="Consolas"/>
                <w:b w:val="false"/>
                <w:i w:val="false"/>
                <w:color w:val="0033B3"/>
                <w:sz w:val="20"/>
                <w:szCs w:val="20"/>
              </w:rPr>
              <w:t xml:space="preserve">extends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MongoRepository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&lt;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JsonSchema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b w:val="false"/>
                <w:i w:val="false"/>
                <w:color w:val="000000"/>
                <w:sz w:val="20"/>
                <w:szCs w:val="20"/>
              </w:rPr>
              <w:t>String</w:t>
            </w:r>
            <w:r>
              <w:rPr>
                <w:rFonts w:ascii="Consolas" w:hAnsi="Consolas"/>
                <w:b w:val="false"/>
                <w:i w:val="false"/>
                <w:color w:val="080808"/>
                <w:sz w:val="20"/>
                <w:szCs w:val="20"/>
              </w:rPr>
              <w:t>&gt; {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bookmarkStart w:id="17" w:name="__RefHeading___Toc3377_172861855"/>
      <w:bookmarkEnd w:id="17"/>
      <w:r>
        <w:rPr/>
        <w:t>Serwisy</w:t>
      </w:r>
    </w:p>
    <w:p>
      <w:pPr>
        <w:pStyle w:val="Normal"/>
        <w:rPr/>
      </w:pPr>
      <w:r>
        <w:rPr/>
        <w:t xml:space="preserve">Serwisy realizują główną logikę aplikacji. W systemie zastosowano klasę SchemaService (listing </w:t>
      </w:r>
      <w:r>
        <w:rPr/>
        <w:fldChar w:fldCharType="begin"/>
      </w:r>
      <w:r>
        <w:rPr/>
        <w:instrText xml:space="preserve"> REF Ref_Listing9_number_only \h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>) która jest odpowiedzialna za generowanie schematu z wykorzystaniem parsera.</w:t>
      </w:r>
    </w:p>
    <w:p>
      <w:pPr>
        <w:pStyle w:val="Listing"/>
        <w:keepNext w:val="true"/>
        <w:jc w:val="center"/>
        <w:rPr/>
      </w:pPr>
      <w:bookmarkStart w:id="18" w:name="Ref_Listing9_full"/>
      <w:r>
        <w:rPr/>
        <w:t xml:space="preserve">Listing </w:t>
      </w:r>
      <w:bookmarkStart w:id="19" w:name="Ref_Listing9_number_only"/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bookmarkEnd w:id="19"/>
      <w:r>
        <w:rPr/>
        <w:t>: Klasa SchemaService</w:t>
      </w:r>
      <w:bookmarkEnd w:id="18"/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sz w:val="20"/>
                <w:szCs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  <w:szCs w:val="20"/>
              </w:rPr>
              <w:t>@Service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public 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SchemaService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  <w:szCs w:val="20"/>
              </w:rPr>
              <w:t>generateSchema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Object 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schema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LinkedHashMap&lt;&gt;();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object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instanceof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schema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"type"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"object"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);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&lt;?, ?&gt;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objectMap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= 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&lt;?, ?&gt;)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properties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LinkedHashMap&lt;&gt;();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for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Entry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&lt;?, ?&gt;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property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objectMap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.entrySet()) {</w:t>
              <w:br/>
              <w:t xml:space="preserve">    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properties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property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.getKey().toString(), generateSchema(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property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.getValue()));</w:t>
              <w:br/>
              <w:t xml:space="preserve">            }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schema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"properties"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properties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object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instanceof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schema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"type"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"array"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);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&lt;?&gt;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array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= 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&lt;?&gt;)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(!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array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.isEmpty()) {</w:t>
              <w:br/>
              <w:t xml:space="preserve">    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schema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"items"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, generateSchema(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array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.getFirst()));</w:t>
              <w:br/>
              <w:t xml:space="preserve">            }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object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instanceof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schema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"type"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"string"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object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instanceof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Integer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||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object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instanceof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Double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schema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"type"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"number"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object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instanceof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Boolean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schema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"type"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"boolean"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schema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bookmarkStart w:id="20" w:name="__RefHeading___Toc3379_172861855"/>
      <w:bookmarkEnd w:id="20"/>
      <w:r>
        <w:rPr/>
        <w:t>Kontrolery</w:t>
      </w:r>
    </w:p>
    <w:p>
      <w:pPr>
        <w:pStyle w:val="Normal"/>
        <w:rPr/>
      </w:pPr>
      <w:r>
        <w:rPr/>
        <w:t>Kontrolery odpowiadają za komunikację między serwisami.</w:t>
      </w:r>
    </w:p>
    <w:p>
      <w:pPr>
        <w:pStyle w:val="Normal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rFonts w:ascii="JetBrains Mono" w:hAnsi="JetBrains Mono"/>
                <w:b w:val="false"/>
                <w:i w:val="false"/>
                <w:color w:val="080808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bookmarkStart w:id="21" w:name="__RefHeading___Toc3381_172861855"/>
      <w:bookmarkEnd w:id="21"/>
      <w:r>
        <w:rPr/>
        <w:t xml:space="preserve">Obsługa błędów </w:t>
      </w:r>
      <w:r>
        <w:rPr/>
        <w:t>i walidacja danych</w:t>
      </w:r>
    </w:p>
    <w:p>
      <w:pPr>
        <w:pStyle w:val="Normal"/>
        <w:rPr/>
      </w:pPr>
      <w:r>
        <w:rPr/>
        <w:t>Obsługa błędu w programie zrealizowana jest za pomocą globalnego handlera wyjątków GlobalExceptionHandler.java który wyłapuje wszystkie ogólne wyjątki, parsuje je i przekazuje do interfejsu użytkownika. Dodatkowo dane wejściowe są odpowiednio wcześnie walidowane aby uniknąć niepożądanych błędów wcześniej. Ważnym elementem obsługi błędów jest to że użytkownik nie traci wpisanego kodu JSON w edytorze, system przesyła wpisany JSON przez użytkownika z powrotem do widoku jsonInput. Informacja o błędzie jest komunikowana użytkownikowi w sposób intuicyjny za pomocą alertów i kolorowych komunikatów.</w:t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>: Klasa GlobalExceptionHandler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fill="FFFFFF" w:val="clear"/>
              <w:jc w:val="left"/>
              <w:rPr/>
            </w:pPr>
            <w:r>
              <w:rPr>
                <w:rFonts w:ascii="JetBrains Mono" w:hAnsi="JetBrains Mono"/>
                <w:color w:val="9E880D"/>
                <w:sz w:val="20"/>
              </w:rPr>
              <w:t>@ControllerAdvice</w:t>
              <w:br/>
            </w:r>
            <w:r>
              <w:rPr>
                <w:rFonts w:ascii="JetBrains Mono" w:hAnsi="JetBrains Mono"/>
                <w:color w:val="0033B3"/>
                <w:sz w:val="20"/>
              </w:rPr>
              <w:t xml:space="preserve">public class </w:t>
            </w:r>
            <w:r>
              <w:rPr>
                <w:rFonts w:ascii="JetBrains Mono" w:hAnsi="JetBrains Mono"/>
                <w:color w:val="000000"/>
                <w:sz w:val="20"/>
              </w:rPr>
              <w:t xml:space="preserve">GlobalExceptionHandler </w:t>
            </w:r>
            <w:r>
              <w:rPr>
                <w:rFonts w:ascii="JetBrains Mono" w:hAnsi="JetBrains Mono"/>
                <w:color w:val="080808"/>
                <w:sz w:val="20"/>
              </w:rPr>
              <w:t>{</w:t>
              <w:br/>
              <w:br/>
              <w:t xml:space="preserve">    </w:t>
            </w:r>
            <w:r>
              <w:rPr>
                <w:rFonts w:ascii="JetBrains Mono" w:hAnsi="JetBrains Mono"/>
                <w:color w:val="9E880D"/>
                <w:sz w:val="20"/>
              </w:rPr>
              <w:t>@ExceptionHandler</w:t>
            </w:r>
            <w:r>
              <w:rPr>
                <w:rFonts w:ascii="JetBrains Mono" w:hAnsi="JetBrains Mono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color w:val="000000"/>
                <w:sz w:val="20"/>
              </w:rPr>
              <w:t>Exception</w:t>
            </w:r>
            <w:r>
              <w:rPr>
                <w:rFonts w:ascii="JetBrains Mono" w:hAnsi="JetBrains Mono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color w:val="0033B3"/>
                <w:sz w:val="20"/>
              </w:rPr>
              <w:t>class</w:t>
            </w:r>
            <w:r>
              <w:rPr>
                <w:rFonts w:ascii="JetBrains Mono" w:hAnsi="JetBrains Mono"/>
                <w:color w:val="080808"/>
                <w:sz w:val="20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color w:val="000000"/>
                <w:sz w:val="20"/>
              </w:rPr>
              <w:t xml:space="preserve">String </w:t>
            </w:r>
            <w:r>
              <w:rPr>
                <w:rFonts w:ascii="JetBrains Mono" w:hAnsi="JetBrains Mono"/>
                <w:color w:val="00627A"/>
                <w:sz w:val="20"/>
              </w:rPr>
              <w:t>handleException</w:t>
            </w:r>
            <w:r>
              <w:rPr>
                <w:rFonts w:ascii="JetBrains Mono" w:hAnsi="JetBrains Mono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color w:val="000000"/>
                <w:sz w:val="20"/>
              </w:rPr>
              <w:t>Exception ex</w:t>
            </w:r>
            <w:r>
              <w:rPr>
                <w:rFonts w:ascii="JetBrains Mono" w:hAnsi="JetBrains Mono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color w:val="000000"/>
                <w:sz w:val="20"/>
              </w:rPr>
              <w:t>Model model</w:t>
            </w:r>
            <w:r>
              <w:rPr>
                <w:rFonts w:ascii="JetBrains Mono" w:hAnsi="JetBrains Mono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color w:val="000000"/>
                <w:sz w:val="20"/>
              </w:rPr>
              <w:t>HttpServletRequest request</w:t>
            </w:r>
            <w:r>
              <w:rPr>
                <w:rFonts w:ascii="JetBrains Mono" w:hAnsi="JetBrains Mono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color w:val="000000"/>
                <w:sz w:val="20"/>
              </w:rPr>
              <w:t>model</w:t>
            </w:r>
            <w:r>
              <w:rPr>
                <w:rFonts w:ascii="JetBrains Mono" w:hAnsi="JetBrains Mono"/>
                <w:color w:val="080808"/>
                <w:sz w:val="20"/>
              </w:rPr>
              <w:t>.addAttribute(</w:t>
            </w:r>
            <w:r>
              <w:rPr>
                <w:rFonts w:ascii="JetBrains Mono" w:hAnsi="JetBrains Mono"/>
                <w:color w:val="067D17"/>
                <w:sz w:val="20"/>
              </w:rPr>
              <w:t>"jsonInput"</w:t>
            </w:r>
            <w:r>
              <w:rPr>
                <w:rFonts w:ascii="JetBrains Mono" w:hAnsi="JetBrains Mono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color w:val="000000"/>
                <w:sz w:val="20"/>
              </w:rPr>
              <w:t>request</w:t>
            </w:r>
            <w:r>
              <w:rPr>
                <w:rFonts w:ascii="JetBrains Mono" w:hAnsi="JetBrains Mono"/>
                <w:color w:val="080808"/>
                <w:sz w:val="20"/>
              </w:rPr>
              <w:t>.getAttribute(</w:t>
            </w:r>
            <w:r>
              <w:rPr>
                <w:rFonts w:ascii="JetBrains Mono" w:hAnsi="JetBrains Mono"/>
                <w:color w:val="067D17"/>
                <w:sz w:val="20"/>
              </w:rPr>
              <w:t>"jsonInput"</w:t>
            </w:r>
            <w:r>
              <w:rPr>
                <w:rFonts w:ascii="JetBrains Mono" w:hAnsi="JetBrains Mono"/>
                <w:color w:val="080808"/>
                <w:sz w:val="20"/>
              </w:rPr>
              <w:t>));</w:t>
              <w:br/>
              <w:t xml:space="preserve">        </w:t>
            </w:r>
            <w:r>
              <w:rPr>
                <w:rFonts w:ascii="JetBrains Mono" w:hAnsi="JetBrains Mono"/>
                <w:color w:val="000000"/>
                <w:sz w:val="20"/>
              </w:rPr>
              <w:t>model</w:t>
            </w:r>
            <w:r>
              <w:rPr>
                <w:rFonts w:ascii="JetBrains Mono" w:hAnsi="JetBrains Mono"/>
                <w:color w:val="080808"/>
                <w:sz w:val="20"/>
              </w:rPr>
              <w:t>.addAttribute(</w:t>
            </w:r>
            <w:r>
              <w:rPr>
                <w:rFonts w:ascii="JetBrains Mono" w:hAnsi="JetBrains Mono"/>
                <w:color w:val="067D17"/>
                <w:sz w:val="20"/>
              </w:rPr>
              <w:t>"isValid"</w:t>
            </w:r>
            <w:r>
              <w:rPr>
                <w:rFonts w:ascii="JetBrains Mono" w:hAnsi="JetBrains Mono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color w:val="0033B3"/>
                <w:sz w:val="20"/>
              </w:rPr>
              <w:t>false</w:t>
            </w:r>
            <w:r>
              <w:rPr>
                <w:rFonts w:ascii="JetBrains Mono" w:hAnsi="JetBrains Mono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color w:val="000000"/>
                <w:sz w:val="20"/>
              </w:rPr>
              <w:t>model</w:t>
            </w:r>
            <w:r>
              <w:rPr>
                <w:rFonts w:ascii="JetBrains Mono" w:hAnsi="JetBrains Mono"/>
                <w:color w:val="080808"/>
                <w:sz w:val="20"/>
              </w:rPr>
              <w:t>.addAttribute(</w:t>
            </w:r>
            <w:r>
              <w:rPr>
                <w:rFonts w:ascii="JetBrains Mono" w:hAnsi="JetBrains Mono"/>
                <w:color w:val="067D17"/>
                <w:sz w:val="20"/>
              </w:rPr>
              <w:t>"error"</w:t>
            </w:r>
            <w:r>
              <w:rPr>
                <w:rFonts w:ascii="JetBrains Mono" w:hAnsi="JetBrains Mono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color w:val="000000"/>
                <w:sz w:val="20"/>
              </w:rPr>
              <w:t>ex</w:t>
            </w:r>
            <w:r>
              <w:rPr>
                <w:rFonts w:ascii="JetBrains Mono" w:hAnsi="JetBrains Mono"/>
                <w:color w:val="080808"/>
                <w:sz w:val="20"/>
              </w:rPr>
              <w:t>.getMessage());</w:t>
              <w:br/>
              <w:t xml:space="preserve">        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color w:val="067D17"/>
                <w:sz w:val="20"/>
              </w:rPr>
              <w:t>"index"</w:t>
            </w:r>
            <w:r>
              <w:rPr>
                <w:rFonts w:ascii="JetBrains Mono" w:hAnsi="JetBrains Mono"/>
                <w:color w:val="080808"/>
                <w:sz w:val="20"/>
              </w:rPr>
              <w:t>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>: Przykład wstępnej walidacji danych wejściowych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fill="FFFFFF" w:val="clear"/>
              <w:jc w:val="left"/>
              <w:rPr/>
            </w:pPr>
            <w:r>
              <w:rPr>
                <w:rFonts w:ascii="JetBrains Mono" w:hAnsi="JetBrains Mono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color w:val="000000"/>
                <w:sz w:val="20"/>
              </w:rPr>
              <w:t xml:space="preserve">jsonInput </w:t>
            </w:r>
            <w:r>
              <w:rPr>
                <w:rFonts w:ascii="JetBrains Mono" w:hAnsi="JetBrains Mono"/>
                <w:color w:val="080808"/>
                <w:sz w:val="20"/>
              </w:rPr>
              <w:t xml:space="preserve">== 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null </w:t>
            </w:r>
            <w:r>
              <w:rPr>
                <w:rFonts w:ascii="JetBrains Mono" w:hAnsi="JetBrains Mono"/>
                <w:color w:val="080808"/>
                <w:sz w:val="20"/>
              </w:rPr>
              <w:t xml:space="preserve">|| </w:t>
            </w:r>
            <w:r>
              <w:rPr>
                <w:rFonts w:ascii="JetBrains Mono" w:hAnsi="JetBrains Mono"/>
                <w:color w:val="000000"/>
                <w:sz w:val="20"/>
              </w:rPr>
              <w:t>jsonInput</w:t>
            </w:r>
            <w:r>
              <w:rPr>
                <w:rFonts w:ascii="JetBrains Mono" w:hAnsi="JetBrains Mono"/>
                <w:color w:val="080808"/>
                <w:sz w:val="20"/>
              </w:rPr>
              <w:t>.isEmpty()) {</w:t>
              <w:br/>
              <w:t xml:space="preserve">    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throw new </w:t>
            </w:r>
            <w:r>
              <w:rPr>
                <w:rFonts w:ascii="JetBrains Mono" w:hAnsi="JetBrains Mono"/>
                <w:color w:val="080808"/>
                <w:sz w:val="20"/>
              </w:rPr>
              <w:t>IllegalArgumentException(</w:t>
            </w:r>
            <w:r>
              <w:rPr>
                <w:rFonts w:ascii="JetBrains Mono" w:hAnsi="JetBrains Mono"/>
                <w:color w:val="067D17"/>
                <w:sz w:val="20"/>
              </w:rPr>
              <w:t>"Json input cannot be null or empty"</w:t>
            </w:r>
            <w:r>
              <w:rPr>
                <w:rFonts w:ascii="JetBrains Mono" w:hAnsi="JetBrains Mono"/>
                <w:color w:val="080808"/>
                <w:sz w:val="20"/>
              </w:rPr>
              <w:t>);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mc:AlternateContent>
          <mc:Choice Requires="wps">
            <w:drawing>
              <wp:inline distT="0" distB="0" distL="0" distR="0">
                <wp:extent cx="6120130" cy="3531235"/>
                <wp:effectExtent l="0" t="0" r="0" b="0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53123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Rysunek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115945"/>
                                  <wp:effectExtent l="0" t="0" r="0" b="0"/>
                                  <wp:docPr id="2" name="Obraz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Obraz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1159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Rysunek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Rysunek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Zrzut ekranowy obsługi błędów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yle="position:absolute;rotation:-0;width:481.9pt;height:278.05pt;mso-wrap-distance-left:0pt;mso-wrap-distance-right:0pt;mso-wrap-distance-top:0pt;mso-wrap-distance-bottom:0pt;margin-top:-278.05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Rysunek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115945"/>
                            <wp:effectExtent l="0" t="0" r="0" b="0"/>
                            <wp:docPr id="3" name="Obraz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Obraz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1159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Rysunek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Rysunek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Zrzut ekranowy obsługi błędów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3"/>
        <w:ind w:hanging="0" w:left="0"/>
        <w:rPr/>
      </w:pPr>
      <w:bookmarkStart w:id="22" w:name="__RefHeading___Toc3383_172861855"/>
      <w:bookmarkEnd w:id="22"/>
      <w:r>
        <w:rPr/>
        <w:t>Interfejs użytkownika</w:t>
      </w:r>
    </w:p>
    <w:p>
      <w:pPr>
        <w:pStyle w:val="Normal"/>
        <w:rPr/>
      </w:pPr>
      <w:r>
        <w:rPr/>
        <w:t xml:space="preserve">Warstwa prezentacji została wykonana jako aplikacja webowa dostępna z poziomu przeglądarki. Do generowania widoków został użyty silnik szablonów Tymeleaf. Dodatkowo zastosowano biblioteki ułatwiające obsługę danych w formacie JSON. Frontend wykorzystuje przesyłanie formularzy za pomocą metodą POST do generowania i walidacji oraz zapytania Fetch API do dynamicznego pobierania zapisanych schematów z bazy danych bez przeładowywania strony. </w:t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/>
        <w:t>: Fragment pliku index.html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fill="FFFFFF" w:val="clear"/>
              <w:jc w:val="left"/>
              <w:rPr/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&gt;Generator Schematu JSON&lt;/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form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id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="mainForm"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:action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hd w:fill="EDFCED" w:val="clear"/>
              </w:rPr>
              <w:t>@{/generate}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method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="post"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&gt;Wybierz zapisany schemat:&lt;/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select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id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="schemaSelect"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onchange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loadSchema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option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value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&gt;-- Wybierz --&lt;/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option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option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:each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hd w:fill="EDFCED" w:val="clear"/>
              </w:rPr>
              <w:t>s : ${schemas}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  <w:br/>
              <w:t xml:space="preserve">              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:value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hd w:fill="EDFCED" w:val="clear"/>
              </w:rPr>
              <w:t>${s.id}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  <w:br/>
              <w:t xml:space="preserve">              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:text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hd w:fill="EDFCED" w:val="clear"/>
              </w:rPr>
              <w:t>${s.name}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option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select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="grid"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="col"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&gt;Wejście (JSON):&lt;/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id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="jsonInputEditor"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="editor-container"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textarea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="jsonInput"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id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="jsonInputHidden"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style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:text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hd w:fill="EDFCED" w:val="clear"/>
              </w:rPr>
              <w:t>${jsonInput}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</w:r>
          </w:p>
          <w:p>
            <w:pPr>
              <w:pStyle w:val="Normal"/>
              <w:shd w:fill="FFFFFF" w:val="clear"/>
              <w:jc w:val="left"/>
              <w:rPr/>
            </w:pPr>
            <w:r>
              <w:rPr>
                <w:rFonts w:ascii="JetBrains Mono" w:hAnsi="JetBrains Mono"/>
                <w:color w:val="080808"/>
                <w:sz w:val="20"/>
              </w:rPr>
              <w:t>&lt;/</w:t>
            </w:r>
            <w:r>
              <w:rPr>
                <w:rFonts w:ascii="JetBrains Mono" w:hAnsi="JetBrains Mono"/>
                <w:color w:val="0033B3"/>
                <w:sz w:val="20"/>
              </w:rPr>
              <w:t>textarea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br/>
              <w:t xml:space="preserve">    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color w:val="067D17"/>
                <w:sz w:val="20"/>
              </w:rPr>
              <w:t>="col"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color w:val="0033B3"/>
                <w:sz w:val="20"/>
              </w:rPr>
              <w:t>h3</w:t>
            </w:r>
            <w:r>
              <w:rPr>
                <w:rFonts w:ascii="JetBrains Mono" w:hAnsi="JetBrains Mono"/>
                <w:color w:val="080808"/>
                <w:sz w:val="20"/>
              </w:rPr>
              <w:t>&gt;Wynik (Schema):&lt;/</w:t>
            </w:r>
            <w:r>
              <w:rPr>
                <w:rFonts w:ascii="JetBrains Mono" w:hAnsi="JetBrains Mono"/>
                <w:color w:val="0033B3"/>
                <w:sz w:val="20"/>
              </w:rPr>
              <w:t>h3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color w:val="174AD4"/>
                <w:sz w:val="20"/>
              </w:rPr>
              <w:t>id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="schemaOutputEditor" </w:t>
            </w:r>
            <w:r>
              <w:rPr>
                <w:rFonts w:ascii="JetBrains Mono" w:hAnsi="JetBrains Mono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color w:val="067D17"/>
                <w:sz w:val="20"/>
              </w:rPr>
              <w:t>="editor-container"</w:t>
            </w:r>
            <w:r>
              <w:rPr>
                <w:rFonts w:ascii="JetBrains Mono" w:hAnsi="JetBrains Mono"/>
                <w:color w:val="080808"/>
                <w:sz w:val="20"/>
              </w:rPr>
              <w:t>&gt;&lt;/</w:t>
            </w:r>
            <w:r>
              <w:rPr>
                <w:rFonts w:ascii="JetBrains Mono" w:hAnsi="JetBrains Mono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textarea </w:t>
            </w:r>
            <w:r>
              <w:rPr>
                <w:rFonts w:ascii="JetBrains Mono" w:hAnsi="JetBrains Mono"/>
                <w:color w:val="174AD4"/>
                <w:sz w:val="20"/>
              </w:rPr>
              <w:t>name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="schemaOutput" </w:t>
            </w:r>
            <w:r>
              <w:rPr>
                <w:rFonts w:ascii="JetBrains Mono" w:hAnsi="JetBrains Mono"/>
                <w:color w:val="174AD4"/>
                <w:sz w:val="20"/>
              </w:rPr>
              <w:t>id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="schemaOutputHidden" </w:t>
            </w:r>
            <w:r>
              <w:rPr>
                <w:rFonts w:ascii="JetBrains Mono" w:hAnsi="JetBrains Mono"/>
                <w:color w:val="174AD4"/>
                <w:sz w:val="20"/>
              </w:rPr>
              <w:t>style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color w:val="080808"/>
                <w:sz w:val="20"/>
              </w:rPr>
              <w:t>;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:text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${schemaOutput}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&gt;&lt;/</w:t>
            </w:r>
            <w:r>
              <w:rPr>
                <w:rFonts w:ascii="JetBrains Mono" w:hAnsi="JetBrains Mono"/>
                <w:color w:val="0033B3"/>
                <w:sz w:val="20"/>
              </w:rPr>
              <w:t>textarea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button </w:t>
            </w:r>
            <w:r>
              <w:rPr>
                <w:rFonts w:ascii="JetBrains Mono" w:hAnsi="JetBrains Mono"/>
                <w:color w:val="174AD4"/>
                <w:sz w:val="20"/>
              </w:rPr>
              <w:t>type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="button" </w:t>
            </w:r>
            <w:r>
              <w:rPr>
                <w:rFonts w:ascii="JetBrains Mono" w:hAnsi="JetBrains Mono"/>
                <w:color w:val="174AD4"/>
                <w:sz w:val="20"/>
              </w:rPr>
              <w:t>onclick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i/>
                <w:color w:val="080808"/>
                <w:sz w:val="20"/>
              </w:rPr>
              <w:t>submitForm</w:t>
            </w:r>
            <w:r>
              <w:rPr>
                <w:rFonts w:ascii="JetBrains Mono" w:hAnsi="JetBrains Mono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color w:val="067D17"/>
                <w:sz w:val="20"/>
              </w:rPr>
              <w:t>'/generate'</w:t>
            </w:r>
            <w:r>
              <w:rPr>
                <w:rFonts w:ascii="JetBrains Mono" w:hAnsi="JetBrains Mono"/>
                <w:color w:val="080808"/>
                <w:sz w:val="20"/>
              </w:rPr>
              <w:t>)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&gt;Generuj schemat&lt;/</w:t>
            </w:r>
            <w:r>
              <w:rPr>
                <w:rFonts w:ascii="JetBrains Mono" w:hAnsi="JetBrains Mono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button </w:t>
            </w:r>
            <w:r>
              <w:rPr>
                <w:rFonts w:ascii="JetBrains Mono" w:hAnsi="JetBrains Mono"/>
                <w:color w:val="174AD4"/>
                <w:sz w:val="20"/>
              </w:rPr>
              <w:t>type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="button" </w:t>
            </w:r>
            <w:r>
              <w:rPr>
                <w:rFonts w:ascii="JetBrains Mono" w:hAnsi="JetBrains Mono"/>
                <w:color w:val="174AD4"/>
                <w:sz w:val="20"/>
              </w:rPr>
              <w:t>onclick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i/>
                <w:color w:val="080808"/>
                <w:sz w:val="20"/>
              </w:rPr>
              <w:t>submitForm</w:t>
            </w:r>
            <w:r>
              <w:rPr>
                <w:rFonts w:ascii="JetBrains Mono" w:hAnsi="JetBrains Mono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color w:val="067D17"/>
                <w:sz w:val="20"/>
              </w:rPr>
              <w:t>'/checkJson'</w:t>
            </w:r>
            <w:r>
              <w:rPr>
                <w:rFonts w:ascii="JetBrains Mono" w:hAnsi="JetBrains Mono"/>
                <w:color w:val="080808"/>
                <w:sz w:val="20"/>
              </w:rPr>
              <w:t>)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&gt;Sprawdź poprawność JSON&lt;/</w:t>
            </w:r>
            <w:r>
              <w:rPr>
                <w:rFonts w:ascii="JetBrains Mono" w:hAnsi="JetBrains Mono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color w:val="0033B3"/>
                <w:sz w:val="20"/>
              </w:rPr>
              <w:t>form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br/>
              <w:t xml:space="preserve">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:if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${isGenerated}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color w:val="067D17"/>
                <w:sz w:val="20"/>
              </w:rPr>
              <w:t>="schema-save-form"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color w:val="0033B3"/>
                <w:sz w:val="20"/>
              </w:rPr>
              <w:t>h4</w:t>
            </w:r>
            <w:r>
              <w:rPr>
                <w:rFonts w:ascii="JetBrains Mono" w:hAnsi="JetBrains Mono"/>
                <w:color w:val="080808"/>
                <w:sz w:val="20"/>
              </w:rPr>
              <w:t>&gt;Zapisz wygenerowany schemat&lt;/</w:t>
            </w:r>
            <w:r>
              <w:rPr>
                <w:rFonts w:ascii="JetBrains Mono" w:hAnsi="JetBrains Mono"/>
                <w:color w:val="0033B3"/>
                <w:sz w:val="20"/>
              </w:rPr>
              <w:t>h4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form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:action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@{/saveSchema}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color w:val="174AD4"/>
                <w:sz w:val="20"/>
              </w:rPr>
              <w:t>method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="post" </w:t>
            </w:r>
            <w:r>
              <w:rPr>
                <w:rFonts w:ascii="JetBrains Mono" w:hAnsi="JetBrains Mono"/>
                <w:color w:val="174AD4"/>
                <w:sz w:val="20"/>
              </w:rPr>
              <w:t>onsubmit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i/>
                <w:color w:val="080808"/>
                <w:sz w:val="20"/>
              </w:rPr>
              <w:t>syncEditorsForSave</w:t>
            </w:r>
            <w:r>
              <w:rPr>
                <w:rFonts w:ascii="JetBrains Mono" w:hAnsi="JetBrains Mono"/>
                <w:color w:val="080808"/>
                <w:sz w:val="20"/>
              </w:rPr>
              <w:t>()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input </w:t>
            </w:r>
            <w:r>
              <w:rPr>
                <w:rFonts w:ascii="JetBrains Mono" w:hAnsi="JetBrains Mono"/>
                <w:color w:val="174AD4"/>
                <w:sz w:val="20"/>
              </w:rPr>
              <w:t>type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="hidden" </w:t>
            </w:r>
            <w:r>
              <w:rPr>
                <w:rFonts w:ascii="JetBrains Mono" w:hAnsi="JetBrains Mono"/>
                <w:color w:val="174AD4"/>
                <w:sz w:val="20"/>
              </w:rPr>
              <w:t>name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="schemaData" </w:t>
            </w:r>
            <w:r>
              <w:rPr>
                <w:rFonts w:ascii="JetBrains Mono" w:hAnsi="JetBrains Mono"/>
                <w:color w:val="174AD4"/>
                <w:sz w:val="20"/>
              </w:rPr>
              <w:t>id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="saveSchemaData"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:value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${schemaOutput}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/&gt;</w:t>
              <w:br/>
              <w:t xml:space="preserve">    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input </w:t>
            </w:r>
            <w:r>
              <w:rPr>
                <w:rFonts w:ascii="JetBrains Mono" w:hAnsi="JetBrains Mono"/>
                <w:color w:val="174AD4"/>
                <w:sz w:val="20"/>
              </w:rPr>
              <w:t>type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="hidden" </w:t>
            </w:r>
            <w:r>
              <w:rPr>
                <w:rFonts w:ascii="JetBrains Mono" w:hAnsi="JetBrains Mono"/>
                <w:color w:val="174AD4"/>
                <w:sz w:val="20"/>
              </w:rPr>
              <w:t>name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="jsonInput" </w:t>
            </w:r>
            <w:r>
              <w:rPr>
                <w:rFonts w:ascii="JetBrains Mono" w:hAnsi="JetBrains Mono"/>
                <w:color w:val="174AD4"/>
                <w:sz w:val="20"/>
              </w:rPr>
              <w:t>id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="saveJsonInput"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:value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${jsonInput}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/&gt;</w:t>
              <w:br/>
              <w:t xml:space="preserve">            &lt;</w:t>
            </w:r>
            <w:r>
              <w:rPr>
                <w:rFonts w:ascii="JetBrains Mono" w:hAnsi="JetBrains Mono"/>
                <w:color w:val="0033B3"/>
                <w:sz w:val="20"/>
              </w:rPr>
              <w:t>label</w:t>
            </w:r>
            <w:r>
              <w:rPr>
                <w:rFonts w:ascii="JetBrains Mono" w:hAnsi="JetBrains Mono"/>
                <w:color w:val="080808"/>
                <w:sz w:val="20"/>
              </w:rPr>
              <w:t>&gt;Nazwa schematu:&lt;/</w:t>
            </w:r>
            <w:r>
              <w:rPr>
                <w:rFonts w:ascii="JetBrains Mono" w:hAnsi="JetBrains Mono"/>
                <w:color w:val="0033B3"/>
                <w:sz w:val="20"/>
              </w:rPr>
              <w:t>label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input </w:t>
            </w:r>
            <w:r>
              <w:rPr>
                <w:rFonts w:ascii="JetBrains Mono" w:hAnsi="JetBrains Mono"/>
                <w:color w:val="174AD4"/>
                <w:sz w:val="20"/>
              </w:rPr>
              <w:t>type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="text" </w:t>
            </w:r>
            <w:r>
              <w:rPr>
                <w:rFonts w:ascii="JetBrains Mono" w:hAnsi="JetBrains Mono"/>
                <w:color w:val="174AD4"/>
                <w:sz w:val="20"/>
              </w:rPr>
              <w:t>name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="schemaName" </w:t>
            </w:r>
            <w:r>
              <w:rPr>
                <w:rFonts w:ascii="JetBrains Mono" w:hAnsi="JetBrains Mono"/>
                <w:color w:val="174AD4"/>
                <w:sz w:val="20"/>
              </w:rPr>
              <w:t>placeholder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="Wprowadź nazwę..." </w:t>
            </w:r>
            <w:r>
              <w:rPr>
                <w:rFonts w:ascii="JetBrains Mono" w:hAnsi="JetBrains Mono"/>
                <w:color w:val="174AD4"/>
                <w:sz w:val="20"/>
              </w:rPr>
              <w:t>required</w:t>
            </w:r>
            <w:r>
              <w:rPr>
                <w:rFonts w:ascii="JetBrains Mono" w:hAnsi="JetBrains Mono"/>
                <w:color w:val="080808"/>
                <w:sz w:val="20"/>
              </w:rPr>
              <w:t>/&gt;</w:t>
              <w:br/>
              <w:t xml:space="preserve">    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button </w:t>
            </w:r>
            <w:r>
              <w:rPr>
                <w:rFonts w:ascii="JetBrains Mono" w:hAnsi="JetBrains Mono"/>
                <w:color w:val="174AD4"/>
                <w:sz w:val="20"/>
              </w:rPr>
              <w:t>type</w:t>
            </w:r>
            <w:r>
              <w:rPr>
                <w:rFonts w:ascii="JetBrains Mono" w:hAnsi="JetBrains Mono"/>
                <w:color w:val="067D17"/>
                <w:sz w:val="20"/>
              </w:rPr>
              <w:t>="submit"</w:t>
            </w:r>
            <w:r>
              <w:rPr>
                <w:rFonts w:ascii="JetBrains Mono" w:hAnsi="JetBrains Mono"/>
                <w:color w:val="080808"/>
                <w:sz w:val="20"/>
              </w:rPr>
              <w:t>&gt;Zapisz schemat&lt;/</w:t>
            </w:r>
            <w:r>
              <w:rPr>
                <w:rFonts w:ascii="JetBrains Mono" w:hAnsi="JetBrains Mono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color w:val="0033B3"/>
                <w:sz w:val="20"/>
              </w:rPr>
              <w:t>form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br/>
              <w:t xml:space="preserve">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:if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${message != null}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color w:val="067D17"/>
                <w:sz w:val="20"/>
              </w:rPr>
              <w:t>="alert alert-success"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span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:text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${message}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&gt;&lt;/</w:t>
            </w:r>
            <w:r>
              <w:rPr>
                <w:rFonts w:ascii="JetBrains Mono" w:hAnsi="JetBrains Mono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br/>
              <w:t xml:space="preserve">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:if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${isValid != null}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color w:val="067D17"/>
                <w:sz w:val="20"/>
              </w:rPr>
              <w:t xml:space="preserve">="alert"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:classappend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${isValid} ? 'alert-success' : 'alert-danger'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span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:if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${isValid}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&gt;Twój JSON jest poprawny&lt;/</w:t>
            </w:r>
            <w:r>
              <w:rPr>
                <w:rFonts w:ascii="JetBrains Mono" w:hAnsi="JetBrains Mono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span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:if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${!isValid}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&gt;Twój JSON jest niepoprawny: &lt;</w:t>
            </w:r>
            <w:r>
              <w:rPr>
                <w:rFonts w:ascii="JetBrains Mono" w:hAnsi="JetBrains Mono"/>
                <w:color w:val="0033B3"/>
                <w:sz w:val="20"/>
              </w:rPr>
              <w:t xml:space="preserve">span </w:t>
            </w:r>
            <w:r>
              <w:rPr>
                <w:rFonts w:ascii="JetBrains Mono" w:hAnsi="JetBrains Mono"/>
                <w:color w:val="871094"/>
                <w:sz w:val="20"/>
              </w:rPr>
              <w:t>th</w:t>
            </w:r>
            <w:r>
              <w:rPr>
                <w:rFonts w:ascii="JetBrains Mono" w:hAnsi="JetBrains Mono"/>
                <w:color w:val="174AD4"/>
                <w:sz w:val="20"/>
              </w:rPr>
              <w:t>:text</w:t>
            </w:r>
            <w:r>
              <w:rPr>
                <w:rFonts w:ascii="JetBrains Mono" w:hAnsi="JetBrains Mono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color w:val="067D17"/>
                <w:sz w:val="20"/>
                <w:shd w:fill="EDFCED" w:val="clear"/>
              </w:rPr>
              <w:t>${error}</w:t>
            </w:r>
            <w:r>
              <w:rPr>
                <w:rFonts w:ascii="JetBrains Mono" w:hAnsi="JetBrains Mono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color w:val="080808"/>
                <w:sz w:val="20"/>
              </w:rPr>
              <w:t>/&gt;&lt;/</w:t>
            </w:r>
            <w:r>
              <w:rPr>
                <w:rFonts w:ascii="JetBrains Mono" w:hAnsi="JetBrains Mono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  <w:br/>
              <w:t>&lt;/</w:t>
            </w:r>
            <w:r>
              <w:rPr>
                <w:rFonts w:ascii="JetBrains Mono" w:hAnsi="JetBrains Mono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color w:val="080808"/>
                <w:sz w:val="20"/>
              </w:rPr>
              <w:t>&gt;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mc:AlternateContent>
          <mc:Choice Requires="wps">
            <w:drawing>
              <wp:inline distT="0" distB="0" distL="0" distR="0">
                <wp:extent cx="6120130" cy="4336415"/>
                <wp:effectExtent l="0" t="0" r="0" b="0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43364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Rysunek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921125"/>
                                  <wp:effectExtent l="0" t="0" r="0" b="0"/>
                                  <wp:docPr id="5" name="Obraz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Obraz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9211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Rysunek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Rysunek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Zrzut ekranowy interfejsu użytkownika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yle="position:absolute;rotation:-0;width:481.9pt;height:341.45pt;mso-wrap-distance-left:0pt;mso-wrap-distance-right:0pt;mso-wrap-distance-top:0pt;mso-wrap-distance-bottom:0pt;margin-top:-341.45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Rysunek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921125"/>
                            <wp:effectExtent l="0" t="0" r="0" b="0"/>
                            <wp:docPr id="6" name="Obraz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Obraz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921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Rysunek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Rysunek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Zrzut ekranowy interfejsu użytkownika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Heading2"/>
        <w:ind w:hanging="0" w:left="0"/>
        <w:rPr/>
      </w:pPr>
      <w:bookmarkStart w:id="23" w:name="__RefHeading___Toc3385_172861855"/>
      <w:bookmarkEnd w:id="23"/>
      <w:r>
        <w:rPr/>
        <w:t>Testy i wyniki działania programu</w:t>
      </w:r>
    </w:p>
    <w:p>
      <w:pPr>
        <w:pStyle w:val="Heading3"/>
        <w:ind w:hanging="0" w:left="0"/>
        <w:rPr/>
      </w:pPr>
      <w:bookmarkStart w:id="24" w:name="__RefHeading___Toc3387_172861855"/>
      <w:bookmarkEnd w:id="24"/>
      <w:r>
        <w:rPr/>
        <w:t>Testy jednostkowe</w:t>
      </w:r>
    </w:p>
    <w:p>
      <w:pPr>
        <w:pStyle w:val="Normal"/>
        <w:rPr/>
      </w:pPr>
      <w:r>
        <w:rPr/>
        <w:t xml:space="preserve">Do testów jednostkowych wykorzystano bibliotekę JUnit 5. </w:t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t>: Fragment klasy testującej MyObjectMapperTest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sz w:val="20"/>
                <w:szCs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MyObjectMapperTest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  <w:szCs w:val="20"/>
              </w:rPr>
              <w:t>@Test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void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  <w:szCs w:val="20"/>
              </w:rPr>
              <w:t>shouldParseSimpleJson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  <w:szCs w:val="20"/>
              </w:rPr>
              <w:t>// Given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String json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"{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John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age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  <w:szCs w:val="20"/>
              </w:rPr>
              <w:t>\"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: 30}"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  <w:szCs w:val="20"/>
              </w:rPr>
              <w:t>// When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result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MyObjectMapper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  <w:szCs w:val="20"/>
              </w:rPr>
              <w:t>fromJson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json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  <w:szCs w:val="20"/>
              </w:rPr>
              <w:t>// Then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  <w:szCs w:val="20"/>
              </w:rPr>
              <w:t>assertEquals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"John"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result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.get(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"name"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  <w:szCs w:val="20"/>
              </w:rPr>
              <w:t>assertEquals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  <w:szCs w:val="20"/>
              </w:rPr>
              <w:t>30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>result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.get(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"age"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));</w:t>
              <w:br/>
              <w:t xml:space="preserve">    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bookmarkStart w:id="25" w:name="__RefHeading___Toc3389_172861855"/>
      <w:bookmarkEnd w:id="25"/>
      <w:r>
        <w:rPr/>
        <w:t>Testy integracyjne</w:t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t>: Klasa TestConfig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sz w:val="20"/>
                <w:szCs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public 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TestConfig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static final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  <w:szCs w:val="20"/>
              </w:rPr>
              <w:t xml:space="preserve">MongoDBContainer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  <w:szCs w:val="20"/>
              </w:rPr>
              <w:t xml:space="preserve">mongo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MongoDBContainer(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"mongo:latest"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);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static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  <w:szCs w:val="20"/>
              </w:rPr>
              <w:t>mongo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.start();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Klasa TestConfig tworzy instancję kontenera MongoDB, która jest wykorzystywana do testów integracyjnych.</w:t>
      </w:r>
    </w:p>
    <w:p>
      <w:pPr>
        <w:pStyle w:val="Normal"/>
        <w:rPr/>
      </w:pPr>
      <w:r>
        <w:rPr/>
      </w:r>
    </w:p>
    <w:p>
      <w:pPr>
        <w:pStyle w:val="Heading3"/>
        <w:ind w:hanging="0" w:left="0"/>
        <w:rPr/>
      </w:pPr>
      <w:bookmarkStart w:id="26" w:name="__RefHeading___Toc3391_172861855"/>
      <w:bookmarkEnd w:id="26"/>
      <w:r>
        <w:rPr/>
        <w:t>Pokrycie kodu</w:t>
      </w:r>
    </w:p>
    <w:p>
      <w:pPr>
        <w:pStyle w:val="Normal"/>
        <w:rPr/>
      </w:pPr>
      <w:r>
        <w:rPr/>
        <w:t>Raport pokrycia kodu wygenerowany z użyciem biblioteki Jacoco, pokazuje że gałęzie zostały pokryte w 59% a sam kod zostal pokryty w 49%.</w:t>
      </w:r>
      <w:r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124075"/>
                <wp:effectExtent l="0" t="0" r="0" b="0"/>
                <wp:wrapSquare wrapText="largest"/>
                <wp:docPr id="7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1240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Rysunek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1708785"/>
                                  <wp:effectExtent l="0" t="0" r="0" b="0"/>
                                  <wp:docPr id="8" name="Image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17087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Rysunek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Rysunek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Raport pokrycia kodu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167.25pt;mso-wrap-distance-left:0pt;mso-wrap-distance-right:0pt;mso-wrap-distance-top:0pt;mso-wrap-distance-bottom:0pt;margin-top:0.05pt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Rysunek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1708785"/>
                            <wp:effectExtent l="0" t="0" r="0" b="0"/>
                            <wp:docPr id="9" name="Image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17087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Rysunek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Rysunek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Raport pokrycia kodu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Heading2"/>
        <w:ind w:hanging="0" w:left="0"/>
        <w:rPr/>
      </w:pPr>
      <w:bookmarkStart w:id="27" w:name="__RefHeading___Toc3393_172861855"/>
      <w:bookmarkEnd w:id="27"/>
      <w:r>
        <w:rPr/>
        <w:t>CI/CD i konteneryzacja aplikacji</w:t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>: Pipeline wykorzystywany do testowania systemu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sz w:val="20"/>
                <w:szCs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tests.yml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run-name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"Unit testing"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[push]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jobs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unit-tests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runs-on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ubuntu-latest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steps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Checkout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uses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actions/checkout@v6</w:t>
              <w:br/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Set up JDK 21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uses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actions/setup-java@v5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with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java-version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21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distribution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temurin</w:t>
              <w:br/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Test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run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./mvnw test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t xml:space="preserve">: Dockerfile 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sz w:val="20"/>
                <w:szCs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maven:3.9-eclipse-temurin-21-alpine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AS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  <w:szCs w:val="20"/>
              </w:rPr>
              <w:t>build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WORKDIR 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app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COPY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pom.xml .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COPY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src 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src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RUN </w:t>
            </w:r>
            <w:r>
              <w:rPr>
                <w:rFonts w:ascii="JetBrains Mono" w:hAnsi="JetBrains Mono"/>
                <w:b w:val="false"/>
                <w:i w:val="false"/>
                <w:color w:val="0073BF"/>
                <w:sz w:val="20"/>
                <w:szCs w:val="20"/>
              </w:rPr>
              <w:t xml:space="preserve">mvn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clean package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-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DskipTests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eclipse-temurin:21-jre-alpine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AS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  <w:szCs w:val="20"/>
              </w:rPr>
              <w:t>runtime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WORKDIR 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app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COPY --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from=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  <w:szCs w:val="20"/>
              </w:rPr>
              <w:t xml:space="preserve">build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app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/*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.jar app.jar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 xml:space="preserve">ENTRYPOINT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[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"java"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"-jar"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"app.jar"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]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isting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13</w:t>
      </w:r>
      <w:r>
        <w:rPr/>
        <w:fldChar w:fldCharType="end"/>
      </w:r>
      <w:r>
        <w:rPr/>
        <w:t>: Docker Compose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hd w:val="clear" w:fill="FFFFFF"/>
              <w:jc w:val="left"/>
              <w:rPr>
                <w:sz w:val="20"/>
                <w:szCs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services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app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build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.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container_name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json-schema-generator-app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ports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"8080:8080"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environment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SPRING_DATA_MONGODB_URI=mongodb://mongodb:27017/json-schema-generator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depends_on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mongodb</w:t>
              <w:br/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mongodb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image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mongo:latest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container_name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mongodb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ports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zCs w:val="20"/>
              </w:rPr>
              <w:t>"27017:27017"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environment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GLIBC_TUNABLES=glibc.pthread.rseq=1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volumes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    - mongodb_data:/data/db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restart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 no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volumes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  <w:szCs w:val="20"/>
              </w:rPr>
              <w:t>mongodb_data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zCs w:val="20"/>
              </w:rPr>
              <w:t>: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ind w:hanging="0" w:left="0"/>
        <w:rPr/>
      </w:pPr>
      <w:bookmarkStart w:id="28" w:name="__RefHeading___Toc3395_172861855"/>
      <w:bookmarkEnd w:id="28"/>
      <w:r>
        <w:rPr/>
        <w:t>Repozytorium</w:t>
      </w:r>
    </w:p>
    <w:p>
      <w:pPr>
        <w:pStyle w:val="Normal"/>
        <w:rPr/>
      </w:pPr>
      <w:hyperlink r:id="rId8">
        <w:r>
          <w:rPr>
            <w:rStyle w:val="Hyperlink"/>
          </w:rPr>
          <w:t>https://github.com/kamilb13/json-schema-generator</w:t>
        </w:r>
      </w:hyperlink>
    </w:p>
    <w:p>
      <w:pPr>
        <w:pStyle w:val="Normal"/>
        <w:rPr/>
      </w:pPr>
      <w:r>
        <w:rPr/>
      </w:r>
    </w:p>
    <w:p>
      <w:pPr>
        <w:pStyle w:val="Heading1"/>
        <w:rPr/>
      </w:pPr>
      <w:bookmarkStart w:id="29" w:name="__RefHeading___Toc378_1411163977"/>
      <w:bookmarkStart w:id="30" w:name="_Toc226669229"/>
      <w:bookmarkEnd w:id="29"/>
      <w:r>
        <w:rPr/>
        <w:t>LITERATURA</w:t>
      </w:r>
      <w:bookmarkEnd w:id="30"/>
    </w:p>
    <w:p>
      <w:pPr>
        <w:pStyle w:val="Normal"/>
        <w:rPr/>
      </w:pPr>
      <w:hyperlink r:id="rId9">
        <w:r>
          <w:rPr>
            <w:rStyle w:val="Hyperlink"/>
          </w:rPr>
          <w:t>https://www.json.org/json-en.html</w:t>
        </w:r>
      </w:hyperlink>
    </w:p>
    <w:p>
      <w:pPr>
        <w:pStyle w:val="Normal"/>
        <w:rPr/>
      </w:pPr>
      <w:hyperlink r:id="rId10">
        <w:r>
          <w:rPr>
            <w:rStyle w:val="Hyperlink"/>
          </w:rPr>
          <w:t>https://json-schema.org</w:t>
        </w:r>
      </w:hyperlink>
    </w:p>
    <w:p>
      <w:pPr>
        <w:pStyle w:val="Normal"/>
        <w:rPr/>
      </w:pPr>
      <w:r>
        <w:rPr>
          <w:rStyle w:val="Hyperlink"/>
        </w:rPr>
        <w:t>https://www.learnjsonschema.com/2020-12/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Times New Roman">
    <w:charset w:val="01"/>
    <w:family w:val="roman"/>
    <w:pitch w:val="variable"/>
  </w:font>
  <w:font w:name="Arial Narrow">
    <w:charset w:val="01"/>
    <w:family w:val="swiss"/>
    <w:pitch w:val="variable"/>
  </w:font>
  <w:font w:name="TimesNewRoman">
    <w:charset w:val="01"/>
    <w:family w:val="roman"/>
    <w:pitch w:val="variable"/>
  </w:font>
  <w:font w:name="Segoe UI">
    <w:charset w:val="01"/>
    <w:family w:val="swiss"/>
    <w:pitch w:val="variable"/>
  </w:font>
  <w:font w:name="Calibri Light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32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l-PL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0" w:semiHidden="1" w:unhideWhenUsed="1"/>
    <w:lsdException w:name="heading 6" w:uiPriority="0" w:semiHidden="1" w:unhideWhenUsed="1"/>
    <w:lsdException w:name="heading 7" w:uiPriority="0" w:semiHidden="1" w:unhideWhenUsed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071dd"/>
    <w:pPr>
      <w:widowControl/>
      <w:suppressAutoHyphens w:val="fals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pl-PL" w:eastAsia="pl-PL" w:bidi="ar-SA"/>
    </w:rPr>
  </w:style>
  <w:style w:type="paragraph" w:styleId="Heading1">
    <w:name w:val="heading 1"/>
    <w:basedOn w:val="Normal"/>
    <w:next w:val="Normal"/>
    <w:link w:val="Nagwek1Znak"/>
    <w:qFormat/>
    <w:rsid w:val="003071dd"/>
    <w:pPr>
      <w:keepNext w:val="true"/>
      <w:numPr>
        <w:ilvl w:val="0"/>
        <w:numId w:val="1"/>
      </w:numPr>
      <w:jc w:val="left"/>
      <w:outlineLvl w:val="0"/>
    </w:pPr>
    <w:rPr>
      <w:rFonts w:ascii="Arial Narrow" w:hAnsi="Arial Narrow"/>
      <w:b/>
      <w:sz w:val="28"/>
    </w:rPr>
  </w:style>
  <w:style w:type="paragraph" w:styleId="Heading2">
    <w:name w:val="heading 2"/>
    <w:basedOn w:val="Normal"/>
    <w:next w:val="Normal"/>
    <w:link w:val="Nagwek2Znak"/>
    <w:autoRedefine/>
    <w:qFormat/>
    <w:rsid w:val="003071dd"/>
    <w:pPr>
      <w:keepNext w:val="true"/>
      <w:numPr>
        <w:ilvl w:val="1"/>
        <w:numId w:val="1"/>
      </w:numPr>
      <w:jc w:val="left"/>
      <w:outlineLvl w:val="1"/>
    </w:pPr>
    <w:rPr>
      <w:rFonts w:ascii="Arial Narrow" w:hAnsi="Arial Narrow"/>
      <w:b/>
      <w:sz w:val="26"/>
      <w:szCs w:val="26"/>
    </w:rPr>
  </w:style>
  <w:style w:type="paragraph" w:styleId="Heading3">
    <w:name w:val="heading 3"/>
    <w:basedOn w:val="Normal"/>
    <w:next w:val="Normal"/>
    <w:link w:val="Nagwek3Znak"/>
    <w:uiPriority w:val="9"/>
    <w:unhideWhenUsed/>
    <w:qFormat/>
    <w:rsid w:val="00a767aa"/>
    <w:pPr>
      <w:keepNext w:val="true"/>
      <w:keepLines/>
      <w:numPr>
        <w:ilvl w:val="2"/>
        <w:numId w:val="1"/>
      </w:numPr>
      <w:spacing w:before="40" w:after="0"/>
      <w:jc w:val="left"/>
      <w:outlineLvl w:val="2"/>
    </w:pPr>
    <w:rPr>
      <w:rFonts w:eastAsia="" w:cs="" w:cstheme="majorBidi" w:eastAsiaTheme="majorEastAsia"/>
      <w:color w:val="000000"/>
      <w:szCs w:val="24"/>
    </w:rPr>
  </w:style>
  <w:style w:type="paragraph" w:styleId="Heading4">
    <w:name w:val="heading 4"/>
    <w:basedOn w:val="Normal"/>
    <w:next w:val="Normal"/>
    <w:link w:val="Nagwek4Znak"/>
    <w:qFormat/>
    <w:rsid w:val="003071dd"/>
    <w:pPr>
      <w:keepNext w:val="true"/>
      <w:jc w:val="center"/>
      <w:outlineLvl w:val="3"/>
    </w:pPr>
    <w:rPr/>
  </w:style>
  <w:style w:type="paragraph" w:styleId="Heading5">
    <w:name w:val="heading 5"/>
    <w:basedOn w:val="Normal"/>
    <w:next w:val="Normal"/>
    <w:link w:val="Nagwek5Znak"/>
    <w:qFormat/>
    <w:rsid w:val="003071dd"/>
    <w:pPr>
      <w:keepNext w:val="true"/>
      <w:ind w:left="3119"/>
      <w:jc w:val="right"/>
      <w:outlineLvl w:val="4"/>
    </w:pPr>
    <w:rPr>
      <w:color w:val="0000FF"/>
    </w:rPr>
  </w:style>
  <w:style w:type="paragraph" w:styleId="Heading6">
    <w:name w:val="heading 6"/>
    <w:basedOn w:val="Normal"/>
    <w:next w:val="Normal"/>
    <w:link w:val="Nagwek6Znak"/>
    <w:qFormat/>
    <w:rsid w:val="003071dd"/>
    <w:pPr>
      <w:keepNext w:val="true"/>
      <w:ind w:left="3828"/>
      <w:jc w:val="right"/>
      <w:outlineLvl w:val="5"/>
    </w:pPr>
    <w:rPr>
      <w:color w:val="0000FF"/>
    </w:rPr>
  </w:style>
  <w:style w:type="paragraph" w:styleId="Heading7">
    <w:name w:val="heading 7"/>
    <w:basedOn w:val="Normal"/>
    <w:next w:val="Normal"/>
    <w:link w:val="Nagwek7Znak"/>
    <w:qFormat/>
    <w:rsid w:val="003071dd"/>
    <w:pPr>
      <w:keepNext w:val="true"/>
      <w:jc w:val="center"/>
      <w:outlineLvl w:val="6"/>
    </w:pPr>
    <w:rPr>
      <w:b/>
      <w:bCs/>
      <w:color w:val="0000FF"/>
      <w:sz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link w:val="Heading1"/>
    <w:qFormat/>
    <w:rsid w:val="003071dd"/>
    <w:rPr>
      <w:rFonts w:ascii="Arial Narrow" w:hAnsi="Arial Narrow" w:eastAsia="Times New Roman" w:cs="Times New Roman"/>
      <w:b/>
      <w:sz w:val="32"/>
      <w:szCs w:val="20"/>
      <w:lang w:eastAsia="pl-PL"/>
    </w:rPr>
  </w:style>
  <w:style w:type="character" w:styleId="Nagwek2Znak" w:customStyle="1">
    <w:name w:val="Nagłówek 2 Znak"/>
    <w:link w:val="Heading2"/>
    <w:qFormat/>
    <w:rsid w:val="003071dd"/>
    <w:rPr>
      <w:rFonts w:ascii="Arial Narrow" w:hAnsi="Arial Narrow" w:eastAsia="Times New Roman" w:cs="Times New Roman"/>
      <w:b/>
      <w:sz w:val="28"/>
      <w:szCs w:val="20"/>
      <w:lang w:eastAsia="pl-PL"/>
    </w:rPr>
  </w:style>
  <w:style w:type="character" w:styleId="Nagwek4Znak" w:customStyle="1">
    <w:name w:val="Nagłówek 4 Znak"/>
    <w:link w:val="Heading4"/>
    <w:qFormat/>
    <w:rsid w:val="003071dd"/>
    <w:rPr>
      <w:rFonts w:ascii="Times New Roman" w:hAnsi="Times New Roman" w:eastAsia="Times New Roman" w:cs="Times New Roman"/>
      <w:sz w:val="24"/>
      <w:szCs w:val="20"/>
      <w:lang w:eastAsia="pl-PL"/>
    </w:rPr>
  </w:style>
  <w:style w:type="character" w:styleId="Nagwek5Znak" w:customStyle="1">
    <w:name w:val="Nagłówek 5 Znak"/>
    <w:link w:val="Heading5"/>
    <w:qFormat/>
    <w:rsid w:val="003071dd"/>
    <w:rPr>
      <w:rFonts w:ascii="Times New Roman" w:hAnsi="Times New Roman" w:eastAsia="Times New Roman" w:cs="Times New Roman"/>
      <w:color w:val="0000FF"/>
      <w:sz w:val="24"/>
      <w:szCs w:val="20"/>
      <w:lang w:eastAsia="pl-PL"/>
    </w:rPr>
  </w:style>
  <w:style w:type="character" w:styleId="Nagwek6Znak" w:customStyle="1">
    <w:name w:val="Nagłówek 6 Znak"/>
    <w:link w:val="Heading6"/>
    <w:qFormat/>
    <w:rsid w:val="003071dd"/>
    <w:rPr>
      <w:rFonts w:ascii="Times New Roman" w:hAnsi="Times New Roman" w:eastAsia="Times New Roman" w:cs="Times New Roman"/>
      <w:color w:val="0000FF"/>
      <w:sz w:val="24"/>
      <w:szCs w:val="20"/>
      <w:lang w:eastAsia="pl-PL"/>
    </w:rPr>
  </w:style>
  <w:style w:type="character" w:styleId="Nagwek7Znak" w:customStyle="1">
    <w:name w:val="Nagłówek 7 Znak"/>
    <w:link w:val="Heading7"/>
    <w:qFormat/>
    <w:rsid w:val="003071dd"/>
    <w:rPr>
      <w:rFonts w:ascii="Times New Roman" w:hAnsi="Times New Roman" w:eastAsia="Times New Roman" w:cs="Times New Roman"/>
      <w:b/>
      <w:bCs/>
      <w:color w:val="0000FF"/>
      <w:sz w:val="28"/>
      <w:szCs w:val="20"/>
      <w:lang w:eastAsia="pl-PL"/>
    </w:rPr>
  </w:style>
  <w:style w:type="character" w:styleId="TekstpodstawowyZnak" w:customStyle="1">
    <w:name w:val="Tekst podstawowy Znak"/>
    <w:semiHidden/>
    <w:qFormat/>
    <w:rsid w:val="003071dd"/>
    <w:rPr>
      <w:rFonts w:ascii="TimesNewRoman" w:hAnsi="TimesNewRoman" w:eastAsia="Times New Roman" w:cs="Times New Roman"/>
      <w:sz w:val="49"/>
      <w:szCs w:val="20"/>
      <w:lang w:eastAsia="pl-PL"/>
    </w:rPr>
  </w:style>
  <w:style w:type="character" w:styleId="StopkaZnak" w:customStyle="1">
    <w:name w:val="Stopka Znak"/>
    <w:link w:val="Footer"/>
    <w:semiHidden/>
    <w:qFormat/>
    <w:rsid w:val="003071dd"/>
    <w:rPr>
      <w:rFonts w:ascii="Times New Roman" w:hAnsi="Times New Roman" w:eastAsia="Times New Roman" w:cs="Times New Roman"/>
      <w:sz w:val="24"/>
      <w:szCs w:val="20"/>
      <w:lang w:eastAsia="pl-PL"/>
    </w:rPr>
  </w:style>
  <w:style w:type="character" w:styleId="PageNumber">
    <w:name w:val="page number"/>
    <w:semiHidden/>
    <w:qFormat/>
    <w:rsid w:val="003071dd"/>
    <w:rPr/>
  </w:style>
  <w:style w:type="character" w:styleId="TytuZnak" w:customStyle="1">
    <w:name w:val="Tytuł Znak"/>
    <w:link w:val="Title"/>
    <w:qFormat/>
    <w:rsid w:val="003071dd"/>
    <w:rPr>
      <w:rFonts w:ascii="Times New Roman" w:hAnsi="Times New Roman" w:eastAsia="Times New Roman" w:cs="Times New Roman"/>
      <w:sz w:val="32"/>
      <w:szCs w:val="20"/>
      <w:lang w:eastAsia="pl-PL"/>
    </w:rPr>
  </w:style>
  <w:style w:type="character" w:styleId="Tekstpodstawowywcity2Znak" w:customStyle="1">
    <w:name w:val="Tekst podstawowy wcięty 2 Znak"/>
    <w:link w:val="BodyTextIndent2"/>
    <w:uiPriority w:val="99"/>
    <w:semiHidden/>
    <w:qFormat/>
    <w:rsid w:val="003071dd"/>
    <w:rPr>
      <w:rFonts w:ascii="Times New Roman" w:hAnsi="Times New Roman" w:eastAsia="Times New Roman" w:cs="Times New Roman"/>
      <w:sz w:val="20"/>
      <w:szCs w:val="20"/>
      <w:lang w:eastAsia="pl-PL"/>
    </w:rPr>
  </w:style>
  <w:style w:type="character" w:styleId="NagwekZnak" w:customStyle="1">
    <w:name w:val="Nagłówek Znak"/>
    <w:link w:val="Header"/>
    <w:uiPriority w:val="99"/>
    <w:qFormat/>
    <w:rsid w:val="00402094"/>
    <w:rPr>
      <w:rFonts w:ascii="Times New Roman" w:hAnsi="Times New Roman" w:eastAsia="Times New Roman"/>
    </w:rPr>
  </w:style>
  <w:style w:type="character" w:styleId="TekstdymkaZnak" w:customStyle="1">
    <w:name w:val="Tekst dymka Znak"/>
    <w:link w:val="BalloonText"/>
    <w:uiPriority w:val="99"/>
    <w:semiHidden/>
    <w:qFormat/>
    <w:rsid w:val="00552357"/>
    <w:rPr>
      <w:rFonts w:ascii="Segoe UI" w:hAnsi="Segoe UI" w:eastAsia="Times New Roman" w:cs="Segoe UI"/>
      <w:sz w:val="18"/>
      <w:szCs w:val="18"/>
    </w:rPr>
  </w:style>
  <w:style w:type="character" w:styleId="Znakinumeracji" w:customStyle="1">
    <w:name w:val="Znaki numeracji"/>
    <w:qFormat/>
    <w:rPr/>
  </w:style>
  <w:style w:type="character" w:styleId="Hipercze1" w:customStyle="1">
    <w:name w:val="Hiperłącze1"/>
    <w:qFormat/>
    <w:rPr>
      <w:color w:val="000080"/>
      <w:u w:val="single"/>
    </w:rPr>
  </w:style>
  <w:style w:type="character" w:styleId="Nagwek3Znak" w:customStyle="1">
    <w:name w:val="Nagłówek 3 Znak"/>
    <w:link w:val="Heading3"/>
    <w:uiPriority w:val="9"/>
    <w:qFormat/>
    <w:rsid w:val="00a767aa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pl-PL"/>
    </w:rPr>
  </w:style>
  <w:style w:type="character" w:styleId="PlaceholderText">
    <w:name w:val="Placeholder Text"/>
    <w:uiPriority w:val="99"/>
    <w:semiHidden/>
    <w:qFormat/>
    <w:rsid w:val="00242b5b"/>
    <w:rPr>
      <w:color w:val="808080"/>
    </w:rPr>
  </w:style>
  <w:style w:type="character" w:styleId="Definicja" w:customStyle="1">
    <w:name w:val="Definicja"/>
    <w:qFormat/>
    <w:rPr/>
  </w:style>
  <w:style w:type="character" w:styleId="czeindeksu" w:customStyle="1">
    <w:name w:val="Łącze indeksu"/>
    <w:qFormat/>
    <w:rPr/>
  </w:style>
  <w:style w:type="character" w:styleId="Hyperlink">
    <w:name w:val="Hyperlink"/>
    <w:basedOn w:val="DefaultParagraphFont"/>
    <w:uiPriority w:val="99"/>
    <w:unhideWhenUsed/>
    <w:rsid w:val="00fb3125"/>
    <w:rPr>
      <w:color w:themeColor="hyperlink" w:val="0563C1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f6512a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f6512a"/>
    <w:rPr>
      <w:rFonts w:ascii="Times New Roman" w:hAnsi="Times New Roman" w:eastAsia="Times New Roman"/>
      <w:lang w:eastAsia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f6512a"/>
    <w:rPr>
      <w:rFonts w:ascii="Times New Roman" w:hAnsi="Times New Roman" w:eastAsia="Times New Roman"/>
      <w:b/>
      <w:bCs/>
      <w:lang w:eastAsia="pl-PL"/>
    </w:rPr>
  </w:style>
  <w:style w:type="character" w:styleId="IndexLink" w:customStyle="1">
    <w:name w:val="Index Link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kstpodstawowyZnak"/>
    <w:semiHidden/>
    <w:rsid w:val="003071dd"/>
    <w:pPr>
      <w:jc w:val="center"/>
    </w:pPr>
    <w:rPr>
      <w:rFonts w:ascii="TimesNewRoman" w:hAnsi="TimesNewRoman"/>
      <w:sz w:val="49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next w:val="BodyText"/>
    <w:link w:val="NagwekZnak"/>
    <w:uiPriority w:val="99"/>
    <w:unhideWhenUsed/>
    <w:rsid w:val="00402094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Indeks" w:customStyle="1">
    <w:name w:val="Indeks"/>
    <w:basedOn w:val="Normal"/>
    <w:qFormat/>
    <w:pPr>
      <w:suppressLineNumbers/>
    </w:pPr>
    <w:rPr>
      <w:rFonts w:cs="FreeSans"/>
    </w:rPr>
  </w:style>
  <w:style w:type="paragraph" w:styleId="Nagwek1" w:customStyle="1">
    <w:name w:val="Nagłówek1"/>
    <w:basedOn w:val="Normal"/>
    <w:next w:val="BodyText"/>
    <w:qFormat/>
    <w:pPr>
      <w:keepNext w:val="true"/>
      <w:spacing w:before="240" w:after="120"/>
    </w:pPr>
    <w:rPr>
      <w:rFonts w:eastAsia="AR PL UMing CN" w:cs="FreeSans"/>
      <w:sz w:val="28"/>
      <w:szCs w:val="28"/>
    </w:rPr>
  </w:style>
  <w:style w:type="paragraph" w:styleId="Gwkaistopka" w:customStyle="1">
    <w:name w:val="Główka i stopka"/>
    <w:basedOn w:val="Normal"/>
    <w:qFormat/>
    <w:pPr/>
    <w:rPr/>
  </w:style>
  <w:style w:type="paragraph" w:styleId="Footer">
    <w:name w:val="footer"/>
    <w:basedOn w:val="Normal"/>
    <w:link w:val="StopkaZnak"/>
    <w:semiHidden/>
    <w:rsid w:val="003071dd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le">
    <w:name w:val="Title"/>
    <w:basedOn w:val="Normal"/>
    <w:link w:val="TytuZnak"/>
    <w:qFormat/>
    <w:rsid w:val="003071dd"/>
    <w:pPr>
      <w:jc w:val="center"/>
    </w:pPr>
    <w:rPr>
      <w:sz w:val="32"/>
    </w:rPr>
  </w:style>
  <w:style w:type="paragraph" w:styleId="BodyTextIndent2">
    <w:name w:val="Body Text Indent 2"/>
    <w:basedOn w:val="Normal"/>
    <w:link w:val="Tekstpodstawowywcity2Znak"/>
    <w:uiPriority w:val="99"/>
    <w:semiHidden/>
    <w:unhideWhenUsed/>
    <w:qFormat/>
    <w:rsid w:val="003071dd"/>
    <w:pPr>
      <w:spacing w:lineRule="auto" w:line="480" w:before="0" w:after="120"/>
      <w:ind w:left="283"/>
    </w:pPr>
    <w:rPr/>
  </w:style>
  <w:style w:type="paragraph" w:styleId="WW-Tekstpodstawowy2" w:customStyle="1">
    <w:name w:val="WW-Tekst podstawowy 2"/>
    <w:basedOn w:val="Normal"/>
    <w:qFormat/>
    <w:rsid w:val="003071dd"/>
    <w:pPr/>
    <w:rPr>
      <w:b/>
      <w:sz w:val="28"/>
      <w:lang w:eastAsia="ar-SA"/>
    </w:rPr>
  </w:style>
  <w:style w:type="paragraph" w:styleId="BalloonText">
    <w:name w:val="Balloon Text"/>
    <w:basedOn w:val="Normal"/>
    <w:link w:val="TekstdymkaZnak"/>
    <w:uiPriority w:val="99"/>
    <w:semiHidden/>
    <w:unhideWhenUsed/>
    <w:qFormat/>
    <w:rsid w:val="00552357"/>
    <w:pPr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" w:customStyle="1">
    <w:name w:val="Zawartość tabeli"/>
    <w:basedOn w:val="Normal"/>
    <w:qFormat/>
    <w:pPr>
      <w:widowControl w:val="false"/>
      <w:suppressLineNumbers/>
    </w:pPr>
    <w:rPr/>
  </w:style>
  <w:style w:type="paragraph" w:styleId="Nagwektabeli" w:customStyle="1">
    <w:name w:val="Nagłówek tabeli"/>
    <w:basedOn w:val="Zawartotabeli"/>
    <w:qFormat/>
    <w:pPr>
      <w:jc w:val="center"/>
    </w:pPr>
    <w:rPr>
      <w:b/>
      <w:bCs/>
    </w:rPr>
  </w:style>
  <w:style w:type="paragraph" w:styleId="IndexHeading">
    <w:name w:val="index heading"/>
    <w:basedOn w:val="Nagwek1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jc w:val="center"/>
    </w:pPr>
    <w:rPr>
      <w:rFonts w:ascii="Arial Narrow" w:hAnsi="Arial Narrow"/>
    </w:rPr>
  </w:style>
  <w:style w:type="paragraph" w:styleId="Komentarz" w:customStyle="1">
    <w:name w:val="Komentarz"/>
    <w:basedOn w:val="Normal"/>
    <w:qFormat/>
    <w:pPr>
      <w:spacing w:lineRule="auto" w:line="240" w:before="56" w:after="0"/>
      <w:ind w:left="57" w:right="57"/>
    </w:pPr>
    <w:rPr>
      <w:sz w:val="20"/>
    </w:rPr>
  </w:style>
  <w:style w:type="paragraph" w:styleId="TOC1">
    <w:name w:val="toc 1"/>
    <w:basedOn w:val="Indeks"/>
    <w:uiPriority w:val="39"/>
    <w:pPr>
      <w:tabs>
        <w:tab w:val="clear" w:pos="708"/>
        <w:tab w:val="right" w:pos="8787" w:leader="dot"/>
      </w:tabs>
    </w:pPr>
    <w:rPr>
      <w:rFonts w:ascii="Arial Narrow" w:hAnsi="Arial Narrow"/>
      <w:b/>
      <w:sz w:val="28"/>
    </w:rPr>
  </w:style>
  <w:style w:type="paragraph" w:styleId="TOC2">
    <w:name w:val="toc 2"/>
    <w:basedOn w:val="Indeks"/>
    <w:uiPriority w:val="39"/>
    <w:pPr>
      <w:tabs>
        <w:tab w:val="clear" w:pos="708"/>
        <w:tab w:val="right" w:pos="8504" w:leader="dot"/>
      </w:tabs>
      <w:ind w:left="283"/>
    </w:pPr>
    <w:rPr>
      <w:rFonts w:ascii="Arial Narrow" w:hAnsi="Arial Narrow"/>
      <w:sz w:val="28"/>
    </w:rPr>
  </w:style>
  <w:style w:type="paragraph" w:styleId="Kodprogramu" w:customStyle="1">
    <w:name w:val="Kod programu"/>
    <w:basedOn w:val="Normal"/>
    <w:autoRedefine/>
    <w:qFormat/>
    <w:pPr/>
    <w:rPr>
      <w:rFonts w:ascii="Consolas" w:hAnsi="Consolas"/>
      <w:sz w:val="20"/>
    </w:rPr>
  </w:style>
  <w:style w:type="paragraph" w:styleId="Indeksuytkownika3" w:customStyle="1">
    <w:name w:val="Indeks użytkownika 3"/>
    <w:basedOn w:val="Indeks"/>
    <w:qFormat/>
    <w:pPr>
      <w:tabs>
        <w:tab w:val="clear" w:pos="708"/>
        <w:tab w:val="right" w:pos="8220" w:leader="dot"/>
      </w:tabs>
      <w:ind w:left="567"/>
    </w:pPr>
    <w:rPr/>
  </w:style>
  <w:style w:type="paragraph" w:styleId="TOC3">
    <w:name w:val="toc 3"/>
    <w:basedOn w:val="Indeks"/>
    <w:uiPriority w:val="39"/>
    <w:pPr>
      <w:tabs>
        <w:tab w:val="clear" w:pos="708"/>
        <w:tab w:val="right" w:pos="8220" w:leader="dot"/>
      </w:tabs>
      <w:ind w:left="567"/>
    </w:pPr>
    <w:rPr>
      <w:rFonts w:ascii="Arial Narrow" w:hAnsi="Arial Narrow"/>
      <w:sz w:val="28"/>
    </w:rPr>
  </w:style>
  <w:style w:type="paragraph" w:styleId="Listing" w:customStyle="1">
    <w:name w:val="Listing"/>
    <w:basedOn w:val="Caption"/>
    <w:qFormat/>
    <w:pPr/>
    <w:rPr/>
  </w:style>
  <w:style w:type="paragraph" w:styleId="TOC4">
    <w:name w:val="toc 4"/>
    <w:basedOn w:val="Indeks"/>
    <w:pPr>
      <w:tabs>
        <w:tab w:val="clear" w:pos="708"/>
        <w:tab w:val="right" w:pos="7937" w:leader="dot"/>
      </w:tabs>
      <w:ind w:left="850"/>
    </w:pPr>
    <w:rPr/>
  </w:style>
  <w:style w:type="paragraph" w:styleId="Rysunek" w:customStyle="1">
    <w:name w:val="Rysunek"/>
    <w:basedOn w:val="Caption"/>
    <w:qFormat/>
    <w:pPr/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f6512a"/>
    <w:pPr>
      <w:spacing w:lineRule="auto" w:line="240"/>
    </w:pPr>
    <w:rPr>
      <w:sz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f6512a"/>
    <w:pPr/>
    <w:rPr>
      <w:b/>
      <w:bCs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abela">
    <w:name w:val="Tabela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Bezlisty1" w:customStyle="1">
    <w:name w:val="Bez listy1"/>
    <w:uiPriority w:val="99"/>
    <w:semiHidden/>
    <w:unhideWhenUsed/>
    <w:qFormat/>
  </w:style>
  <w:style w:type="numbering" w:styleId="Punktor" w:customStyle="1">
    <w:name w:val="Punktor •"/>
    <w:qFormat/>
  </w:style>
  <w:style w:type="numbering" w:styleId="Numeracja123" w:customStyle="1">
    <w:name w:val="Numeracja 123"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59"/>
    <w:rsid w:val="002b1f9d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hyperlink" Target="https://github.com/kamilb13/json-schema-generator" TargetMode="External"/><Relationship Id="rId9" Type="http://schemas.openxmlformats.org/officeDocument/2006/relationships/hyperlink" Target="https://www.json.org/json-en.html" TargetMode="External"/><Relationship Id="rId10" Type="http://schemas.openxmlformats.org/officeDocument/2006/relationships/hyperlink" Target="https://json-schema.org/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C8F4F-1C86-437F-82FE-97B4B8EAC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Application>LibreOffice/26.2.3.2$Linux_X86_64 LibreOffice_project/620$Build-2</Application>
  <AppVersion>15.0000</AppVersion>
  <Pages>16</Pages>
  <Words>1424</Words>
  <Characters>10809</Characters>
  <CharactersWithSpaces>13282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2026-04-09T22:02:00Z</dcterms:created>
  <dc:creator>Stobiecki A.</dc:creator>
  <dc:description/>
  <dc:language>pl-PL</dc:language>
  <cp:lastModifiedBy/>
  <cp:lastPrinted>2023-01-29T19:00:00Z</cp:lastPrinted>
  <dcterms:modified xsi:type="dcterms:W3CDTF">2026-06-12T08:58:06Z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