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758DD" w:rsidR="002758DD" w:rsidP="002758DD" w:rsidRDefault="002758DD" w14:paraId="672EE32F" w14:textId="0B2B66E1">
      <w:pPr>
        <w:ind w:firstLine="0"/>
        <w:jc w:val="center"/>
        <w:rPr>
          <w:rFonts w:cstheme="minorHAnsi"/>
          <w:b/>
          <w:color w:val="000000" w:themeColor="text1"/>
          <w:sz w:val="40"/>
        </w:rPr>
      </w:pPr>
      <w:r w:rsidRPr="002758DD">
        <w:rPr>
          <w:rFonts w:cstheme="minorHAnsi"/>
          <w:b/>
          <w:color w:val="000000" w:themeColor="text1"/>
          <w:sz w:val="40"/>
        </w:rPr>
        <w:t>POLITECHNIKA LUBELSKA</w:t>
      </w:r>
    </w:p>
    <w:p w:rsidRPr="002758DD" w:rsidR="002758DD" w:rsidP="002758DD" w:rsidRDefault="002758DD" w14:paraId="0CCE8008" w14:textId="4A76CAA8">
      <w:pPr>
        <w:ind w:firstLine="0"/>
        <w:jc w:val="center"/>
        <w:rPr>
          <w:rFonts w:cstheme="minorHAnsi"/>
          <w:b/>
          <w:color w:val="000000" w:themeColor="text1"/>
          <w:sz w:val="40"/>
        </w:rPr>
      </w:pPr>
      <w:r w:rsidRPr="002758DD">
        <w:rPr>
          <w:rFonts w:cstheme="minorHAnsi"/>
          <w:b/>
          <w:color w:val="000000" w:themeColor="text1"/>
          <w:sz w:val="40"/>
        </w:rPr>
        <w:t>WYDZIAŁ ELEKTROTECHNIKI</w:t>
      </w:r>
      <w:r>
        <w:rPr>
          <w:rFonts w:cstheme="minorHAnsi"/>
          <w:b/>
          <w:color w:val="000000" w:themeColor="text1"/>
          <w:sz w:val="40"/>
        </w:rPr>
        <w:t xml:space="preserve"> </w:t>
      </w:r>
      <w:r w:rsidRPr="002758DD">
        <w:rPr>
          <w:rFonts w:cstheme="minorHAnsi"/>
          <w:b/>
          <w:color w:val="000000" w:themeColor="text1"/>
          <w:sz w:val="40"/>
        </w:rPr>
        <w:t xml:space="preserve">I INFORMATYKI </w:t>
      </w:r>
    </w:p>
    <w:p w:rsidRPr="002758DD" w:rsidR="002758DD" w:rsidP="002758DD" w:rsidRDefault="002758DD" w14:paraId="69127358" w14:textId="6F59EB32">
      <w:pPr>
        <w:ind w:firstLine="0"/>
        <w:jc w:val="center"/>
        <w:rPr>
          <w:rFonts w:cstheme="minorHAnsi"/>
          <w:color w:val="000000" w:themeColor="text1"/>
          <w:sz w:val="40"/>
        </w:rPr>
      </w:pPr>
      <w:r w:rsidR="002758DD">
        <w:drawing>
          <wp:inline wp14:editId="45DE0D0B" wp14:anchorId="56B4349A">
            <wp:extent cx="2110740" cy="2110740"/>
            <wp:effectExtent l="0" t="0" r="3810" b="3810"/>
            <wp:docPr id="1" name="Obraz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e64c9a2e18bd4e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107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58DD" w:rsidR="002758DD" w:rsidP="002758DD" w:rsidRDefault="002758DD" w14:paraId="03DFD8E7" w14:textId="77777777">
      <w:pPr>
        <w:ind w:firstLine="0"/>
        <w:jc w:val="center"/>
        <w:rPr>
          <w:rFonts w:cstheme="minorHAnsi"/>
          <w:color w:val="000000" w:themeColor="text1"/>
          <w:sz w:val="40"/>
        </w:rPr>
      </w:pPr>
      <w:r w:rsidRPr="002758DD">
        <w:rPr>
          <w:rFonts w:cstheme="minorHAnsi"/>
          <w:color w:val="000000" w:themeColor="text1"/>
          <w:sz w:val="40"/>
        </w:rPr>
        <w:t>KIERUNEK STUDIÓW</w:t>
      </w:r>
    </w:p>
    <w:p w:rsidRPr="002758DD" w:rsidR="002758DD" w:rsidP="002758DD" w:rsidRDefault="002758DD" w14:paraId="3D90D8E8" w14:textId="77777777">
      <w:pPr>
        <w:ind w:firstLine="0"/>
        <w:jc w:val="center"/>
        <w:rPr>
          <w:rFonts w:cstheme="minorHAnsi"/>
          <w:color w:val="000000" w:themeColor="text1"/>
          <w:sz w:val="40"/>
        </w:rPr>
      </w:pPr>
      <w:r w:rsidRPr="002758DD">
        <w:rPr>
          <w:rFonts w:cstheme="minorHAnsi"/>
          <w:color w:val="000000" w:themeColor="text1"/>
          <w:sz w:val="40"/>
        </w:rPr>
        <w:t>INFORMATYKA</w:t>
      </w:r>
    </w:p>
    <w:p w:rsidR="002758DD" w:rsidP="002758DD" w:rsidRDefault="002758DD" w14:paraId="78DDFE97" w14:textId="77777777">
      <w:pPr>
        <w:ind w:firstLine="0"/>
        <w:rPr>
          <w:rFonts w:cstheme="minorHAnsi"/>
          <w:color w:val="1F4D77"/>
        </w:rPr>
      </w:pPr>
    </w:p>
    <w:p w:rsidRPr="00592D30" w:rsidR="002758DD" w:rsidP="002758DD" w:rsidRDefault="002758DD" w14:paraId="777CDD8A" w14:textId="65ADB8DA">
      <w:pPr>
        <w:ind w:firstLine="0"/>
        <w:jc w:val="center"/>
        <w:rPr>
          <w:rFonts w:cstheme="minorHAnsi"/>
          <w:sz w:val="28"/>
        </w:rPr>
      </w:pPr>
      <w:r w:rsidRPr="00592D30">
        <w:rPr>
          <w:rFonts w:cstheme="minorHAnsi"/>
          <w:sz w:val="28"/>
        </w:rPr>
        <w:t xml:space="preserve">Przedmiot: </w:t>
      </w:r>
      <w:r w:rsidR="00E05534">
        <w:rPr>
          <w:rFonts w:cstheme="minorHAnsi"/>
          <w:sz w:val="28"/>
        </w:rPr>
        <w:t>Bazy danych</w:t>
      </w:r>
    </w:p>
    <w:p w:rsidRPr="0063082A" w:rsidR="002758DD" w:rsidP="002758DD" w:rsidRDefault="002758DD" w14:paraId="0C4BEC8D" w14:textId="77777777">
      <w:pPr>
        <w:ind w:firstLine="0"/>
        <w:rPr>
          <w:rFonts w:cstheme="minorHAnsi"/>
          <w:color w:val="1F4D77"/>
        </w:rPr>
      </w:pPr>
    </w:p>
    <w:p w:rsidRPr="0033417A" w:rsidR="002758DD" w:rsidP="002758DD" w:rsidRDefault="002758DD" w14:paraId="57BE829C" w14:textId="77777777">
      <w:pPr>
        <w:ind w:firstLine="0"/>
        <w:jc w:val="center"/>
        <w:rPr>
          <w:rFonts w:cstheme="minorHAnsi"/>
          <w:i/>
          <w:color w:val="000000" w:themeColor="text1"/>
          <w:sz w:val="36"/>
          <w:szCs w:val="40"/>
        </w:rPr>
      </w:pPr>
      <w:r>
        <w:rPr>
          <w:rFonts w:cstheme="minorHAnsi"/>
          <w:i/>
          <w:color w:val="000000" w:themeColor="text1"/>
          <w:sz w:val="36"/>
          <w:szCs w:val="40"/>
        </w:rPr>
        <w:t>Raport z wykonania projektu pt.</w:t>
      </w:r>
    </w:p>
    <w:p w:rsidR="002758DD" w:rsidP="002758DD" w:rsidRDefault="002758DD" w14:paraId="42A58D03" w14:textId="77777777">
      <w:pPr>
        <w:rPr>
          <w:rFonts w:cstheme="minorHAnsi"/>
          <w:color w:val="1F4D77"/>
        </w:rPr>
      </w:pPr>
    </w:p>
    <w:p w:rsidRPr="00576083" w:rsidR="002758DD" w:rsidP="73CB5FC3" w:rsidRDefault="002758DD" w14:paraId="641F8CF8" w14:textId="2C8956F8">
      <w:pPr>
        <w:ind w:firstLine="0"/>
        <w:jc w:val="center"/>
        <w:rPr>
          <w:rFonts w:cs="Calibri" w:cstheme="minorAscii"/>
          <w:b w:val="1"/>
          <w:bCs w:val="1"/>
          <w:color w:val="000000" w:themeColor="text1"/>
          <w:sz w:val="36"/>
          <w:szCs w:val="36"/>
        </w:rPr>
      </w:pPr>
      <w:r w:rsidRPr="73CB5FC3" w:rsidR="447F327C">
        <w:rPr>
          <w:rFonts w:cs="Calibri" w:cstheme="minorAscii"/>
          <w:b w:val="1"/>
          <w:bCs w:val="1"/>
          <w:color w:val="000000" w:themeColor="text1" w:themeTint="FF" w:themeShade="FF"/>
          <w:sz w:val="36"/>
          <w:szCs w:val="36"/>
        </w:rPr>
        <w:t>BlaBlaCar</w:t>
      </w:r>
    </w:p>
    <w:p w:rsidRPr="0063082A" w:rsidR="002758DD" w:rsidP="002758DD" w:rsidRDefault="002758DD" w14:paraId="297000FA" w14:textId="77777777">
      <w:pPr>
        <w:rPr>
          <w:rFonts w:cstheme="minorHAnsi"/>
          <w:color w:val="1F4D77"/>
        </w:rPr>
      </w:pPr>
    </w:p>
    <w:p w:rsidRPr="0063082A" w:rsidR="002758DD" w:rsidP="002758DD" w:rsidRDefault="002758DD" w14:paraId="48E24C77" w14:textId="77777777">
      <w:pPr>
        <w:jc w:val="right"/>
        <w:rPr>
          <w:rFonts w:cstheme="minorHAnsi"/>
          <w:sz w:val="28"/>
        </w:rPr>
      </w:pPr>
    </w:p>
    <w:p w:rsidRPr="0063082A" w:rsidR="002758DD" w:rsidP="002758DD" w:rsidRDefault="002758DD" w14:paraId="2C9C3C4F" w14:textId="77777777">
      <w:pPr>
        <w:jc w:val="right"/>
        <w:rPr>
          <w:rFonts w:cstheme="minorHAnsi"/>
          <w:sz w:val="28"/>
        </w:rPr>
      </w:pPr>
    </w:p>
    <w:p w:rsidR="002758DD" w:rsidP="002758DD" w:rsidRDefault="002758DD" w14:paraId="00C27CB1" w14:textId="4A497815">
      <w:pPr>
        <w:jc w:val="right"/>
        <w:rPr>
          <w:rFonts w:cstheme="minorHAnsi"/>
          <w:sz w:val="28"/>
        </w:rPr>
      </w:pPr>
    </w:p>
    <w:p w:rsidR="002758DD" w:rsidP="002758DD" w:rsidRDefault="002758DD" w14:paraId="7F908A6D" w14:textId="671B7EC4">
      <w:pPr>
        <w:jc w:val="right"/>
        <w:rPr>
          <w:rFonts w:cstheme="minorHAnsi"/>
          <w:sz w:val="28"/>
        </w:rPr>
      </w:pPr>
    </w:p>
    <w:p w:rsidR="002758DD" w:rsidP="002758DD" w:rsidRDefault="002758DD" w14:paraId="495B1612" w14:textId="466A8F8C">
      <w:pPr>
        <w:jc w:val="right"/>
        <w:rPr>
          <w:rFonts w:cstheme="minorHAnsi"/>
          <w:sz w:val="28"/>
        </w:rPr>
      </w:pPr>
    </w:p>
    <w:p w:rsidR="002758DD" w:rsidP="002758DD" w:rsidRDefault="002758DD" w14:paraId="0111D3FE" w14:textId="77777777">
      <w:pPr>
        <w:jc w:val="right"/>
        <w:rPr>
          <w:rFonts w:cstheme="minorHAnsi"/>
          <w:sz w:val="28"/>
        </w:rPr>
      </w:pPr>
    </w:p>
    <w:p w:rsidR="002758DD" w:rsidP="002758DD" w:rsidRDefault="002758DD" w14:paraId="40364B8C" w14:textId="77777777">
      <w:pPr>
        <w:jc w:val="right"/>
        <w:rPr>
          <w:rFonts w:cstheme="minorHAnsi"/>
          <w:sz w:val="28"/>
        </w:rPr>
      </w:pPr>
    </w:p>
    <w:p w:rsidRPr="004D2EEF" w:rsidR="002758DD" w:rsidP="002758DD" w:rsidRDefault="002758DD" w14:paraId="7DFD0B01" w14:textId="6FE2557C">
      <w:pPr>
        <w:jc w:val="right"/>
        <w:rPr>
          <w:rFonts w:cstheme="minorHAnsi"/>
          <w:sz w:val="28"/>
        </w:rPr>
      </w:pPr>
      <w:r w:rsidRPr="004D2EEF">
        <w:rPr>
          <w:rFonts w:cstheme="minorHAnsi"/>
          <w:sz w:val="28"/>
        </w:rPr>
        <w:t>Autor</w:t>
      </w:r>
      <w:r>
        <w:rPr>
          <w:rFonts w:cstheme="minorHAnsi"/>
          <w:sz w:val="28"/>
        </w:rPr>
        <w:t>zy</w:t>
      </w:r>
      <w:r w:rsidRPr="004D2EEF">
        <w:rPr>
          <w:rFonts w:cstheme="minorHAnsi"/>
          <w:sz w:val="28"/>
        </w:rPr>
        <w:t>:</w:t>
      </w:r>
    </w:p>
    <w:p w:rsidRPr="004D2EEF" w:rsidR="002758DD" w:rsidP="0EAC8E4A" w:rsidRDefault="002758DD" w14:paraId="6F9C262A" w14:textId="5BEC7EC1">
      <w:pPr>
        <w:jc w:val="right"/>
        <w:rPr>
          <w:rFonts w:cs="Calibri" w:cstheme="minorAscii"/>
          <w:i w:val="1"/>
          <w:iCs w:val="1"/>
        </w:rPr>
      </w:pPr>
      <w:r w:rsidRPr="0EAC8E4A" w:rsidR="6CCC2ADA">
        <w:rPr>
          <w:rFonts w:cs="Calibri" w:cstheme="minorAscii"/>
          <w:i w:val="1"/>
          <w:iCs w:val="1"/>
        </w:rPr>
        <w:t>Magdalena Lenart</w:t>
      </w:r>
    </w:p>
    <w:p w:rsidR="002758DD" w:rsidP="002758DD" w:rsidRDefault="002758DD" w14:paraId="5470FC63" w14:textId="061ADD71">
      <w:pPr>
        <w:jc w:val="center"/>
        <w:rPr>
          <w:rFonts w:cstheme="minorHAnsi"/>
        </w:rPr>
      </w:pPr>
    </w:p>
    <w:p w:rsidR="6CCC2ADA" w:rsidP="0EAC8E4A" w:rsidRDefault="6CCC2ADA" w14:paraId="6FB199AF" w14:textId="154FACC6">
      <w:pPr>
        <w:pStyle w:val="Normalny"/>
        <w:bidi w:val="0"/>
        <w:spacing w:before="0" w:beforeAutospacing="off" w:after="0" w:afterAutospacing="off" w:line="240" w:lineRule="auto"/>
        <w:ind w:left="0" w:right="0" w:firstLine="709"/>
        <w:jc w:val="right"/>
      </w:pPr>
      <w:r w:rsidRPr="0EAC8E4A" w:rsidR="6CCC2ADA">
        <w:rPr>
          <w:rFonts w:cs="Calibri" w:cstheme="minorAscii"/>
          <w:i w:val="1"/>
          <w:iCs w:val="1"/>
        </w:rPr>
        <w:t>Kamil Cinner</w:t>
      </w:r>
    </w:p>
    <w:p w:rsidR="002758DD" w:rsidP="002758DD" w:rsidRDefault="002758DD" w14:paraId="4FADFB8F" w14:textId="57DAA979">
      <w:pPr>
        <w:jc w:val="center"/>
        <w:rPr>
          <w:rFonts w:cstheme="minorHAnsi"/>
        </w:rPr>
      </w:pPr>
    </w:p>
    <w:p w:rsidR="6CCC2ADA" w:rsidP="0EAC8E4A" w:rsidRDefault="6CCC2ADA" w14:paraId="3A65F559" w14:textId="79A315F4">
      <w:pPr>
        <w:pStyle w:val="Normalny"/>
        <w:bidi w:val="0"/>
        <w:spacing w:before="0" w:beforeAutospacing="off" w:after="0" w:afterAutospacing="off" w:line="240" w:lineRule="auto"/>
        <w:ind w:left="0" w:right="0" w:firstLine="709"/>
        <w:jc w:val="right"/>
      </w:pPr>
      <w:r w:rsidRPr="0EAC8E4A" w:rsidR="6CCC2ADA">
        <w:rPr>
          <w:rFonts w:cs="Calibri" w:cstheme="minorAscii"/>
          <w:i w:val="1"/>
          <w:iCs w:val="1"/>
        </w:rPr>
        <w:t>Adam Lipiński</w:t>
      </w:r>
    </w:p>
    <w:p w:rsidRPr="004D2EEF" w:rsidR="002758DD" w:rsidP="002758DD" w:rsidRDefault="002758DD" w14:paraId="7AA458A0" w14:textId="77777777">
      <w:pPr>
        <w:jc w:val="center"/>
        <w:rPr>
          <w:rFonts w:cstheme="minorHAnsi"/>
        </w:rPr>
      </w:pPr>
    </w:p>
    <w:p w:rsidR="002758DD" w:rsidP="002758DD" w:rsidRDefault="002758DD" w14:paraId="0D8F47CC" w14:textId="6D8CF099">
      <w:pPr>
        <w:jc w:val="center"/>
        <w:rPr>
          <w:rFonts w:cstheme="minorHAnsi"/>
        </w:rPr>
      </w:pPr>
    </w:p>
    <w:p w:rsidR="002758DD" w:rsidP="002758DD" w:rsidRDefault="002758DD" w14:paraId="0D925EE0" w14:textId="7C759B3E">
      <w:pPr>
        <w:jc w:val="center"/>
        <w:rPr>
          <w:rFonts w:cstheme="minorHAnsi"/>
        </w:rPr>
      </w:pPr>
    </w:p>
    <w:p w:rsidR="002758DD" w:rsidP="002758DD" w:rsidRDefault="002758DD" w14:paraId="256BF13C" w14:textId="3912446B">
      <w:pPr>
        <w:jc w:val="center"/>
        <w:rPr>
          <w:rFonts w:cstheme="minorHAnsi"/>
        </w:rPr>
      </w:pPr>
    </w:p>
    <w:p w:rsidRPr="004D2EEF" w:rsidR="002758DD" w:rsidP="002758DD" w:rsidRDefault="002758DD" w14:paraId="54E9CBD7" w14:textId="77777777">
      <w:pPr>
        <w:jc w:val="center"/>
        <w:rPr>
          <w:rFonts w:cstheme="minorHAnsi"/>
        </w:rPr>
      </w:pPr>
    </w:p>
    <w:p w:rsidR="002758DD" w:rsidP="002758DD" w:rsidRDefault="002758DD" w14:paraId="4CC20AD1" w14:textId="77777777">
      <w:pPr>
        <w:jc w:val="center"/>
        <w:rPr>
          <w:rFonts w:cstheme="minorHAnsi"/>
        </w:rPr>
      </w:pPr>
    </w:p>
    <w:p w:rsidR="002758DD" w:rsidP="002758DD" w:rsidRDefault="002758DD" w14:paraId="4AA88DAC" w14:textId="3F4FDC52">
      <w:pPr>
        <w:jc w:val="center"/>
        <w:rPr>
          <w:rFonts w:cstheme="minorHAnsi"/>
        </w:rPr>
      </w:pPr>
      <w:r>
        <w:rPr>
          <w:rFonts w:cstheme="minorHAnsi"/>
        </w:rPr>
        <w:t>Lublin, 2020</w:t>
      </w:r>
      <w:r>
        <w:rPr>
          <w:rFonts w:cstheme="minorHAnsi"/>
        </w:rPr>
        <w:br w:type="page"/>
      </w:r>
    </w:p>
    <w:p w:rsidRPr="00314A5E" w:rsidR="007A3CAB" w:rsidP="007A3CAB" w:rsidRDefault="007A3CAB" w14:paraId="787B1592" w14:textId="5BD4C0F0">
      <w:pPr>
        <w:pStyle w:val="Nagwek1"/>
        <w:ind w:left="1560" w:hanging="1560"/>
      </w:pPr>
      <w:r>
        <w:lastRenderedPageBreak/>
        <w:t>Rozdział 1. Szczegółowy opis procesów realizowanych w wybranej rzeczywistości, zależności między nimi oraz obiektów w nich uczestniczących</w:t>
      </w:r>
    </w:p>
    <w:p w:rsidRPr="00E91F5F" w:rsidR="007A3CAB" w:rsidP="73CB5FC3" w:rsidRDefault="007A3CAB" w14:paraId="24F77AFA" w14:textId="5D2BA53E">
      <w:pPr>
        <w:rPr>
          <w:rFonts w:cs="Times New Roman"/>
          <w:i w:val="1"/>
          <w:iCs w:val="1"/>
        </w:rPr>
      </w:pPr>
      <w:r w:rsidRPr="73CB5FC3" w:rsidR="007A3CAB">
        <w:rPr>
          <w:rFonts w:cs="Times New Roman"/>
          <w:i w:val="1"/>
          <w:iCs w:val="1"/>
        </w:rPr>
        <w:t xml:space="preserve">Przedstaw szczegółowo procesy jakie będą zachodzić w wybranej rzeczywistości. </w:t>
      </w:r>
    </w:p>
    <w:p w:rsidR="007A3CAB" w:rsidP="73CB5FC3" w:rsidRDefault="007A3CAB" w14:paraId="6A62BC77" w14:textId="7C283894">
      <w:pPr>
        <w:rPr>
          <w:rFonts w:cs="Times New Roman"/>
          <w:i w:val="1"/>
          <w:iCs w:val="1"/>
        </w:rPr>
      </w:pPr>
      <w:r w:rsidRPr="73CB5FC3" w:rsidR="007A3CAB">
        <w:rPr>
          <w:rFonts w:cs="Times New Roman"/>
          <w:i w:val="1"/>
          <w:iCs w:val="1"/>
        </w:rPr>
        <w:t xml:space="preserve">Wskaż (nazwij) obiekty, które będą uczestniczyć w realizacji poszczególnych </w:t>
      </w:r>
    </w:p>
    <w:p w:rsidR="007A3CAB" w:rsidP="73CB5FC3" w:rsidRDefault="007A3CAB" w14:paraId="2FCB081E" w14:textId="0D34F52D">
      <w:pPr>
        <w:rPr>
          <w:rFonts w:cs="Times New Roman"/>
          <w:i w:val="1"/>
          <w:iCs w:val="1"/>
        </w:rPr>
      </w:pPr>
      <w:r w:rsidRPr="73CB5FC3" w:rsidR="007A3CAB">
        <w:rPr>
          <w:rFonts w:cs="Times New Roman"/>
          <w:i w:val="1"/>
          <w:iCs w:val="1"/>
        </w:rPr>
        <w:t>p</w:t>
      </w:r>
      <w:r w:rsidRPr="73CB5FC3" w:rsidR="007A3CAB">
        <w:rPr>
          <w:rFonts w:cs="Times New Roman"/>
          <w:i w:val="1"/>
          <w:iCs w:val="1"/>
        </w:rPr>
        <w:t>rocesów.</w:t>
      </w:r>
    </w:p>
    <w:p w:rsidR="0EAC8E4A" w:rsidP="0EAC8E4A" w:rsidRDefault="0EAC8E4A" w14:paraId="5CC06611" w14:textId="65B16B21">
      <w:pPr>
        <w:pStyle w:val="Normalny"/>
        <w:rPr>
          <w:rFonts w:cs="Times New Roman"/>
        </w:rPr>
      </w:pPr>
    </w:p>
    <w:p w:rsidR="288026C5" w:rsidP="73CB5FC3" w:rsidRDefault="288026C5" w14:paraId="13C5265E" w14:textId="3106B95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3CB5FC3" w:rsidR="288026C5">
        <w:rPr>
          <w:rFonts w:cs="Times New Roman"/>
        </w:rPr>
        <w:t>Możliwość założenia konta, poprzez podanie loginu, hasła, adresu mailowego oraz danych osobowych i adresowych</w:t>
      </w:r>
      <w:r w:rsidRPr="73CB5FC3" w:rsidR="684FA623">
        <w:rPr>
          <w:rFonts w:cs="Times New Roman"/>
        </w:rPr>
        <w:t>. Dodatkowo do każdego konta przypisywane są automatycznie dwie role (kierowca i pasażer)</w:t>
      </w:r>
      <w:r w:rsidRPr="73CB5FC3" w:rsidR="2D5B21B9">
        <w:rPr>
          <w:rFonts w:cs="Times New Roman"/>
        </w:rPr>
        <w:t>.</w:t>
      </w:r>
    </w:p>
    <w:p w:rsidR="78490190" w:rsidP="73CB5FC3" w:rsidRDefault="78490190" w14:paraId="60F71666" w14:textId="4F5311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3CB5FC3" w:rsidR="78490190">
        <w:rPr>
          <w:rFonts w:cs="Times New Roman"/>
        </w:rPr>
        <w:t>System zapewnia automatyczną aktywację kont użytkowników po wstępnej weryfikacji poprzez zmianę statusu z oczekujący na aktywny.</w:t>
      </w:r>
    </w:p>
    <w:p w:rsidR="288026C5" w:rsidP="0EAC8E4A" w:rsidRDefault="288026C5" w14:paraId="58EEC695" w14:textId="5B05D7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3CB5FC3" w:rsidR="288026C5">
        <w:rPr>
          <w:rFonts w:cs="Times New Roman"/>
        </w:rPr>
        <w:t>Możliwość zalogowania się poprzez podanie loginu i hasła</w:t>
      </w:r>
      <w:r w:rsidRPr="73CB5FC3" w:rsidR="2DC71A53">
        <w:rPr>
          <w:rFonts w:cs="Times New Roman"/>
        </w:rPr>
        <w:t>.</w:t>
      </w:r>
    </w:p>
    <w:p w:rsidR="324C6869" w:rsidP="0EAC8E4A" w:rsidRDefault="324C6869" w14:paraId="4F4B799A" w14:textId="487CB3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3CB5FC3" w:rsidR="324C6869">
        <w:rPr>
          <w:rFonts w:cs="Times New Roman"/>
        </w:rPr>
        <w:t>Możliwość zmiany statusu</w:t>
      </w:r>
      <w:r w:rsidRPr="73CB5FC3" w:rsidR="32555B35">
        <w:rPr>
          <w:rFonts w:cs="Times New Roman"/>
        </w:rPr>
        <w:t xml:space="preserve"> konta</w:t>
      </w:r>
      <w:r w:rsidRPr="73CB5FC3" w:rsidR="324C6869">
        <w:rPr>
          <w:rFonts w:cs="Times New Roman"/>
        </w:rPr>
        <w:t xml:space="preserve"> użytkownika</w:t>
      </w:r>
      <w:r w:rsidRPr="73CB5FC3" w:rsidR="3A4BF92D">
        <w:rPr>
          <w:rFonts w:cs="Times New Roman"/>
        </w:rPr>
        <w:t xml:space="preserve"> (</w:t>
      </w:r>
      <w:r w:rsidRPr="73CB5FC3" w:rsidR="37BCB4EB">
        <w:rPr>
          <w:rFonts w:cs="Times New Roman"/>
        </w:rPr>
        <w:t xml:space="preserve">aktywne, nieaktywne, zablokowane, oczekujące, </w:t>
      </w:r>
      <w:r w:rsidRPr="73CB5FC3" w:rsidR="3AC7F18C">
        <w:rPr>
          <w:rFonts w:cs="Times New Roman"/>
        </w:rPr>
        <w:t>ograniczone</w:t>
      </w:r>
      <w:r w:rsidRPr="73CB5FC3" w:rsidR="3A4BF92D">
        <w:rPr>
          <w:rFonts w:cs="Times New Roman"/>
        </w:rPr>
        <w:t>)</w:t>
      </w:r>
      <w:r w:rsidRPr="73CB5FC3" w:rsidR="4E0ECF11">
        <w:rPr>
          <w:rFonts w:cs="Times New Roman"/>
        </w:rPr>
        <w:t>.</w:t>
      </w:r>
      <w:r w:rsidRPr="73CB5FC3" w:rsidR="324C6869">
        <w:rPr>
          <w:rFonts w:cs="Times New Roman"/>
        </w:rPr>
        <w:t xml:space="preserve"> </w:t>
      </w:r>
    </w:p>
    <w:p w:rsidR="575B31BE" w:rsidP="0EAC8E4A" w:rsidRDefault="575B31BE" w14:paraId="1138CF86" w14:textId="3E2928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3CB5FC3" w:rsidR="575B31BE">
        <w:rPr>
          <w:rFonts w:cs="Times New Roman"/>
        </w:rPr>
        <w:t>System udostępnia informacje o ogłoszeniach dotyczących podróży: miejsca początkowego i docelow</w:t>
      </w:r>
      <w:r w:rsidRPr="73CB5FC3" w:rsidR="463106BC">
        <w:rPr>
          <w:rFonts w:cs="Times New Roman"/>
        </w:rPr>
        <w:t>ego, dacie,</w:t>
      </w:r>
      <w:r w:rsidRPr="73CB5FC3" w:rsidR="0AE1B747">
        <w:rPr>
          <w:rFonts w:cs="Times New Roman"/>
        </w:rPr>
        <w:t xml:space="preserve"> pojeździe,</w:t>
      </w:r>
      <w:r w:rsidRPr="73CB5FC3" w:rsidR="463106BC">
        <w:rPr>
          <w:rFonts w:cs="Times New Roman"/>
        </w:rPr>
        <w:t xml:space="preserve"> czas</w:t>
      </w:r>
      <w:r w:rsidRPr="73CB5FC3" w:rsidR="6E49C547">
        <w:rPr>
          <w:rFonts w:cs="Times New Roman"/>
        </w:rPr>
        <w:t>ie</w:t>
      </w:r>
      <w:r w:rsidRPr="73CB5FC3" w:rsidR="463106BC">
        <w:rPr>
          <w:rFonts w:cs="Times New Roman"/>
        </w:rPr>
        <w:t xml:space="preserve"> podróży, ilości dostępnych </w:t>
      </w:r>
      <w:r w:rsidRPr="73CB5FC3" w:rsidR="3963D9F4">
        <w:rPr>
          <w:rFonts w:cs="Times New Roman"/>
        </w:rPr>
        <w:t>miejsc i ceny za miejsce</w:t>
      </w:r>
      <w:r w:rsidRPr="73CB5FC3" w:rsidR="09167505">
        <w:rPr>
          <w:rFonts w:cs="Times New Roman"/>
        </w:rPr>
        <w:t>.</w:t>
      </w:r>
    </w:p>
    <w:p w:rsidR="3963D9F4" w:rsidP="0EAC8E4A" w:rsidRDefault="3963D9F4" w14:paraId="583AAFA4" w14:textId="1BE038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3CB5FC3" w:rsidR="3963D9F4">
        <w:rPr>
          <w:rFonts w:cs="Times New Roman"/>
        </w:rPr>
        <w:t>W systemie jest również możliwość sprawdzenia danych odnośnie wykorzy</w:t>
      </w:r>
      <w:r w:rsidRPr="73CB5FC3" w:rsidR="240C4C67">
        <w:rPr>
          <w:rFonts w:cs="Times New Roman"/>
        </w:rPr>
        <w:t xml:space="preserve">stywanego w podróży pojazdu: </w:t>
      </w:r>
      <w:r w:rsidRPr="73CB5FC3" w:rsidR="6530B5A2">
        <w:rPr>
          <w:rFonts w:cs="Times New Roman"/>
        </w:rPr>
        <w:t>marka</w:t>
      </w:r>
      <w:r w:rsidRPr="73CB5FC3" w:rsidR="2CE13B11">
        <w:rPr>
          <w:rFonts w:cs="Times New Roman"/>
        </w:rPr>
        <w:t>, model</w:t>
      </w:r>
      <w:r w:rsidRPr="73CB5FC3" w:rsidR="6530B5A2">
        <w:rPr>
          <w:rFonts w:cs="Times New Roman"/>
        </w:rPr>
        <w:t>,</w:t>
      </w:r>
      <w:r w:rsidRPr="73CB5FC3" w:rsidR="30F0F459">
        <w:rPr>
          <w:rFonts w:cs="Times New Roman"/>
        </w:rPr>
        <w:t xml:space="preserve"> typ pojazdu,</w:t>
      </w:r>
      <w:r w:rsidRPr="73CB5FC3" w:rsidR="6530B5A2">
        <w:rPr>
          <w:rFonts w:cs="Times New Roman"/>
        </w:rPr>
        <w:t xml:space="preserve"> kolor, rodzaj koloru, rok produkcji, </w:t>
      </w:r>
      <w:r w:rsidRPr="73CB5FC3" w:rsidR="2F4AFF8C">
        <w:rPr>
          <w:rFonts w:cs="Times New Roman"/>
        </w:rPr>
        <w:t>ilość miejsc</w:t>
      </w:r>
      <w:r w:rsidRPr="73CB5FC3" w:rsidR="09167505">
        <w:rPr>
          <w:rFonts w:cs="Times New Roman"/>
        </w:rPr>
        <w:t>.</w:t>
      </w:r>
    </w:p>
    <w:p w:rsidR="1FF0D5C9" w:rsidP="73CB5FC3" w:rsidRDefault="1FF0D5C9" w14:paraId="36953E27" w14:textId="21D0E9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3CB5FC3" w:rsidR="1FF0D5C9">
        <w:rPr>
          <w:rFonts w:cs="Times New Roman"/>
        </w:rPr>
        <w:t>Możliwe jest dodanie ogłoszenia</w:t>
      </w:r>
      <w:r w:rsidRPr="73CB5FC3" w:rsidR="53871ABE">
        <w:rPr>
          <w:rFonts w:cs="Times New Roman"/>
        </w:rPr>
        <w:t xml:space="preserve"> w systemie </w:t>
      </w:r>
      <w:r w:rsidRPr="73CB5FC3" w:rsidR="2228947E">
        <w:rPr>
          <w:rFonts w:cs="Times New Roman"/>
        </w:rPr>
        <w:t>wraz ze wszystkimi danymi</w:t>
      </w:r>
      <w:r w:rsidRPr="73CB5FC3" w:rsidR="579B7429">
        <w:rPr>
          <w:rFonts w:cs="Times New Roman"/>
        </w:rPr>
        <w:t xml:space="preserve">. Jednocześnie zapewniona jest automatyczna akceptacja ogłoszenia po przeprowadzeniu weryfikacji poprzez zmianę statusu z oczekujący na </w:t>
      </w:r>
      <w:r w:rsidRPr="73CB5FC3" w:rsidR="22895401">
        <w:rPr>
          <w:rFonts w:cs="Times New Roman"/>
        </w:rPr>
        <w:t>aktywny.</w:t>
      </w:r>
    </w:p>
    <w:p w:rsidR="7D28C010" w:rsidP="0EAC8E4A" w:rsidRDefault="7D28C010" w14:paraId="5BB2AD0B" w14:textId="5524A5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3CB5FC3" w:rsidR="7D28C010">
        <w:rPr>
          <w:rFonts w:cs="Times New Roman"/>
        </w:rPr>
        <w:t xml:space="preserve">System udostępnia możliwość </w:t>
      </w:r>
      <w:r w:rsidRPr="73CB5FC3" w:rsidR="3A11732D">
        <w:rPr>
          <w:rFonts w:cs="Times New Roman"/>
        </w:rPr>
        <w:t>zmiany statusu ogłoszenia</w:t>
      </w:r>
      <w:r w:rsidRPr="73CB5FC3" w:rsidR="2228947E">
        <w:rPr>
          <w:rFonts w:cs="Times New Roman"/>
        </w:rPr>
        <w:t xml:space="preserve"> </w:t>
      </w:r>
      <w:r w:rsidRPr="73CB5FC3" w:rsidR="54586A30">
        <w:rPr>
          <w:rFonts w:cs="Times New Roman"/>
        </w:rPr>
        <w:t>(</w:t>
      </w:r>
      <w:r w:rsidRPr="73CB5FC3" w:rsidR="54586A30">
        <w:rPr>
          <w:rFonts w:cs="Times New Roman"/>
          <w:b w:val="0"/>
          <w:bCs w:val="0"/>
        </w:rPr>
        <w:t>aktywne</w:t>
      </w:r>
      <w:r w:rsidRPr="73CB5FC3" w:rsidR="54586A30">
        <w:rPr>
          <w:rFonts w:cs="Times New Roman"/>
        </w:rPr>
        <w:t xml:space="preserve">, </w:t>
      </w:r>
      <w:r w:rsidRPr="73CB5FC3" w:rsidR="4CA84BA9">
        <w:rPr>
          <w:rFonts w:cs="Times New Roman"/>
          <w:b w:val="0"/>
          <w:bCs w:val="0"/>
        </w:rPr>
        <w:t>zrealizowan</w:t>
      </w:r>
      <w:r w:rsidRPr="73CB5FC3" w:rsidR="7AFF372D">
        <w:rPr>
          <w:rFonts w:cs="Times New Roman"/>
          <w:b w:val="0"/>
          <w:bCs w:val="0"/>
        </w:rPr>
        <w:t>e</w:t>
      </w:r>
      <w:r w:rsidRPr="73CB5FC3" w:rsidR="54586A30">
        <w:rPr>
          <w:rFonts w:cs="Times New Roman"/>
        </w:rPr>
        <w:t>,</w:t>
      </w:r>
      <w:r w:rsidRPr="73CB5FC3" w:rsidR="54586A30">
        <w:rPr>
          <w:rFonts w:cs="Times New Roman"/>
        </w:rPr>
        <w:t xml:space="preserve"> </w:t>
      </w:r>
      <w:r w:rsidRPr="73CB5FC3" w:rsidR="014EF23E">
        <w:rPr>
          <w:rFonts w:cs="Times New Roman"/>
          <w:b w:val="0"/>
          <w:bCs w:val="0"/>
        </w:rPr>
        <w:t>zablokowane</w:t>
      </w:r>
      <w:r w:rsidRPr="73CB5FC3" w:rsidR="014EF23E">
        <w:rPr>
          <w:rFonts w:cs="Times New Roman"/>
        </w:rPr>
        <w:t xml:space="preserve">, </w:t>
      </w:r>
      <w:r w:rsidRPr="73CB5FC3" w:rsidR="014EF23E">
        <w:rPr>
          <w:rFonts w:cs="Times New Roman"/>
          <w:b w:val="0"/>
          <w:bCs w:val="0"/>
        </w:rPr>
        <w:t>zapełnion</w:t>
      </w:r>
      <w:r w:rsidRPr="73CB5FC3" w:rsidR="5A51A9C6">
        <w:rPr>
          <w:rFonts w:cs="Times New Roman"/>
          <w:b w:val="0"/>
          <w:bCs w:val="0"/>
        </w:rPr>
        <w:t>e</w:t>
      </w:r>
      <w:r w:rsidRPr="73CB5FC3" w:rsidR="014EF23E">
        <w:rPr>
          <w:rFonts w:cs="Times New Roman"/>
        </w:rPr>
        <w:t xml:space="preserve">, </w:t>
      </w:r>
      <w:r w:rsidRPr="73CB5FC3" w:rsidR="014EF23E">
        <w:rPr>
          <w:rFonts w:cs="Times New Roman"/>
          <w:b w:val="0"/>
          <w:bCs w:val="0"/>
        </w:rPr>
        <w:t>oczekując</w:t>
      </w:r>
      <w:r w:rsidRPr="73CB5FC3" w:rsidR="4EF307B2">
        <w:rPr>
          <w:rFonts w:cs="Times New Roman"/>
          <w:b w:val="0"/>
          <w:bCs w:val="0"/>
        </w:rPr>
        <w:t>e</w:t>
      </w:r>
      <w:r w:rsidRPr="73CB5FC3" w:rsidR="4EF307B2">
        <w:rPr>
          <w:rFonts w:cs="Times New Roman"/>
          <w:b w:val="0"/>
          <w:bCs w:val="0"/>
        </w:rPr>
        <w:t xml:space="preserve"> i </w:t>
      </w:r>
      <w:r w:rsidRPr="73CB5FC3" w:rsidR="4EF307B2">
        <w:rPr>
          <w:rFonts w:cs="Times New Roman"/>
          <w:b w:val="0"/>
          <w:bCs w:val="0"/>
        </w:rPr>
        <w:t>anulowane</w:t>
      </w:r>
      <w:r w:rsidRPr="73CB5FC3" w:rsidR="54586A30">
        <w:rPr>
          <w:rFonts w:cs="Times New Roman"/>
        </w:rPr>
        <w:t>)</w:t>
      </w:r>
      <w:r w:rsidRPr="73CB5FC3" w:rsidR="0A3A7995">
        <w:rPr>
          <w:rFonts w:cs="Times New Roman"/>
        </w:rPr>
        <w:t>.</w:t>
      </w:r>
    </w:p>
    <w:p w:rsidR="3D97E8CF" w:rsidP="0EAC8E4A" w:rsidRDefault="3D97E8CF" w14:paraId="654C80A6" w14:textId="217056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3CB5FC3" w:rsidR="3D97E8CF">
        <w:rPr>
          <w:rFonts w:cs="Times New Roman"/>
        </w:rPr>
        <w:t xml:space="preserve">Zapewniona jest </w:t>
      </w:r>
      <w:r w:rsidRPr="73CB5FC3" w:rsidR="2B93753A">
        <w:rPr>
          <w:rFonts w:cs="Times New Roman"/>
        </w:rPr>
        <w:t xml:space="preserve">funkcjonalność rezerwacji miejsc </w:t>
      </w:r>
      <w:r w:rsidRPr="73CB5FC3" w:rsidR="7355266C">
        <w:rPr>
          <w:rFonts w:cs="Times New Roman"/>
        </w:rPr>
        <w:t xml:space="preserve">dla danego ogłoszenia </w:t>
      </w:r>
      <w:r w:rsidRPr="73CB5FC3" w:rsidR="24E5017F">
        <w:rPr>
          <w:rFonts w:cs="Times New Roman"/>
        </w:rPr>
        <w:t>oraz wybrania metody płatności (</w:t>
      </w:r>
      <w:r w:rsidRPr="73CB5FC3" w:rsidR="574F2524">
        <w:rPr>
          <w:rFonts w:cs="Times New Roman"/>
        </w:rPr>
        <w:t xml:space="preserve">Przelew bankowy, Visa, </w:t>
      </w:r>
      <w:r w:rsidRPr="73CB5FC3" w:rsidR="2D131BD7">
        <w:rPr>
          <w:rFonts w:cs="Times New Roman"/>
        </w:rPr>
        <w:t xml:space="preserve">Master Card, BLIK, </w:t>
      </w:r>
      <w:proofErr w:type="spellStart"/>
      <w:r w:rsidRPr="73CB5FC3" w:rsidR="2D131BD7">
        <w:rPr>
          <w:rFonts w:cs="Times New Roman"/>
        </w:rPr>
        <w:t>PayPal</w:t>
      </w:r>
      <w:proofErr w:type="spellEnd"/>
      <w:r w:rsidRPr="73CB5FC3" w:rsidR="24E5017F">
        <w:rPr>
          <w:rFonts w:cs="Times New Roman"/>
        </w:rPr>
        <w:t>)</w:t>
      </w:r>
      <w:r w:rsidRPr="73CB5FC3" w:rsidR="43240EFE">
        <w:rPr>
          <w:rFonts w:cs="Times New Roman"/>
        </w:rPr>
        <w:t>, obserwacji zmiany jej s</w:t>
      </w:r>
      <w:r w:rsidRPr="73CB5FC3" w:rsidR="44940B8E">
        <w:rPr>
          <w:rFonts w:cs="Times New Roman"/>
        </w:rPr>
        <w:t>tatusu</w:t>
      </w:r>
      <w:r w:rsidRPr="73CB5FC3" w:rsidR="161ACE07">
        <w:rPr>
          <w:rFonts w:cs="Times New Roman"/>
        </w:rPr>
        <w:t xml:space="preserve"> (</w:t>
      </w:r>
      <w:r w:rsidRPr="73CB5FC3" w:rsidR="0ABC8E62">
        <w:rPr>
          <w:rFonts w:cs="Times New Roman"/>
        </w:rPr>
        <w:t>zatwierdzona, oczekująca, anulowana</w:t>
      </w:r>
      <w:r w:rsidRPr="73CB5FC3" w:rsidR="161ACE07">
        <w:rPr>
          <w:rFonts w:cs="Times New Roman"/>
        </w:rPr>
        <w:t>)</w:t>
      </w:r>
      <w:r w:rsidRPr="73CB5FC3" w:rsidR="24EFAFE8">
        <w:rPr>
          <w:rFonts w:cs="Times New Roman"/>
        </w:rPr>
        <w:t xml:space="preserve"> i historii</w:t>
      </w:r>
      <w:r w:rsidRPr="73CB5FC3" w:rsidR="58746C2D">
        <w:rPr>
          <w:rFonts w:cs="Times New Roman"/>
        </w:rPr>
        <w:t>,</w:t>
      </w:r>
      <w:r w:rsidRPr="73CB5FC3" w:rsidR="44940B8E">
        <w:rPr>
          <w:rFonts w:cs="Times New Roman"/>
        </w:rPr>
        <w:t xml:space="preserve"> </w:t>
      </w:r>
      <w:r w:rsidRPr="73CB5FC3" w:rsidR="08285A36">
        <w:rPr>
          <w:rFonts w:cs="Times New Roman"/>
        </w:rPr>
        <w:t>a także aktualizacji i sprawdzenia</w:t>
      </w:r>
      <w:r w:rsidRPr="73CB5FC3" w:rsidR="44940B8E">
        <w:rPr>
          <w:rFonts w:cs="Times New Roman"/>
        </w:rPr>
        <w:t xml:space="preserve"> statusu rezerwacji</w:t>
      </w:r>
      <w:r w:rsidRPr="73CB5FC3" w:rsidR="73D77284">
        <w:rPr>
          <w:rFonts w:cs="Times New Roman"/>
        </w:rPr>
        <w:t xml:space="preserve"> </w:t>
      </w:r>
      <w:r w:rsidRPr="73CB5FC3" w:rsidR="1F212123">
        <w:rPr>
          <w:rFonts w:cs="Times New Roman"/>
        </w:rPr>
        <w:t>(</w:t>
      </w:r>
      <w:r w:rsidRPr="73CB5FC3" w:rsidR="73D77284">
        <w:rPr>
          <w:rFonts w:cs="Times New Roman"/>
        </w:rPr>
        <w:t>anulowan</w:t>
      </w:r>
      <w:r w:rsidRPr="73CB5FC3" w:rsidR="3FCEAE8A">
        <w:rPr>
          <w:rFonts w:cs="Times New Roman"/>
        </w:rPr>
        <w:t>a</w:t>
      </w:r>
      <w:r w:rsidRPr="73CB5FC3" w:rsidR="73D77284">
        <w:rPr>
          <w:rFonts w:cs="Times New Roman"/>
        </w:rPr>
        <w:t xml:space="preserve">, </w:t>
      </w:r>
      <w:r w:rsidRPr="73CB5FC3" w:rsidR="4408A90E">
        <w:rPr>
          <w:rFonts w:cs="Times New Roman"/>
        </w:rPr>
        <w:t>oczekując</w:t>
      </w:r>
      <w:r w:rsidRPr="73CB5FC3" w:rsidR="0F067E9E">
        <w:rPr>
          <w:rFonts w:cs="Times New Roman"/>
        </w:rPr>
        <w:t>a</w:t>
      </w:r>
      <w:r w:rsidRPr="73CB5FC3" w:rsidR="4408A90E">
        <w:rPr>
          <w:rFonts w:cs="Times New Roman"/>
        </w:rPr>
        <w:t xml:space="preserve"> na płatność</w:t>
      </w:r>
      <w:r w:rsidRPr="73CB5FC3" w:rsidR="51895F95">
        <w:rPr>
          <w:rFonts w:cs="Times New Roman"/>
        </w:rPr>
        <w:t>,</w:t>
      </w:r>
      <w:r w:rsidRPr="73CB5FC3" w:rsidR="736D4F41">
        <w:rPr>
          <w:rFonts w:cs="Times New Roman"/>
        </w:rPr>
        <w:t xml:space="preserve"> odrzucona</w:t>
      </w:r>
      <w:r w:rsidRPr="73CB5FC3" w:rsidR="57F1DB2C">
        <w:rPr>
          <w:rFonts w:cs="Times New Roman"/>
        </w:rPr>
        <w:t>, potwierdzona</w:t>
      </w:r>
      <w:r w:rsidRPr="73CB5FC3" w:rsidR="73D77284">
        <w:rPr>
          <w:rFonts w:cs="Times New Roman"/>
        </w:rPr>
        <w:t>).</w:t>
      </w:r>
    </w:p>
    <w:p w:rsidR="7860CD4C" w:rsidP="0EAC8E4A" w:rsidRDefault="7860CD4C" w14:paraId="358C902E" w14:textId="6954DA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3CB5FC3" w:rsidR="7860CD4C">
        <w:rPr>
          <w:rFonts w:cs="Times New Roman"/>
        </w:rPr>
        <w:t>Możliwość śledzenia historii zmian statusu konta użytkownika, rezerwacji oraz ogłoszenia</w:t>
      </w:r>
      <w:r w:rsidRPr="73CB5FC3" w:rsidR="7883161B">
        <w:rPr>
          <w:rFonts w:cs="Times New Roman"/>
        </w:rPr>
        <w:t>.</w:t>
      </w:r>
    </w:p>
    <w:p w:rsidR="5F092515" w:rsidP="0EAC8E4A" w:rsidRDefault="5F092515" w14:paraId="566A40FF" w14:textId="18D595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3CB5FC3" w:rsidR="5F092515">
        <w:rPr>
          <w:rFonts w:cs="Times New Roman"/>
        </w:rPr>
        <w:t>Udostępnione jest dodanie pojazd</w:t>
      </w:r>
      <w:r w:rsidRPr="73CB5FC3" w:rsidR="20643FE4">
        <w:rPr>
          <w:rFonts w:cs="Times New Roman"/>
        </w:rPr>
        <w:t>ów</w:t>
      </w:r>
      <w:r w:rsidRPr="73CB5FC3" w:rsidR="5F092515">
        <w:rPr>
          <w:rFonts w:cs="Times New Roman"/>
        </w:rPr>
        <w:t xml:space="preserve"> przypisan</w:t>
      </w:r>
      <w:r w:rsidRPr="73CB5FC3" w:rsidR="74D598AC">
        <w:rPr>
          <w:rFonts w:cs="Times New Roman"/>
        </w:rPr>
        <w:t xml:space="preserve">ych </w:t>
      </w:r>
      <w:r w:rsidRPr="73CB5FC3" w:rsidR="5F092515">
        <w:rPr>
          <w:rFonts w:cs="Times New Roman"/>
        </w:rPr>
        <w:t>do konkretnego</w:t>
      </w:r>
      <w:r w:rsidRPr="73CB5FC3" w:rsidR="052B11E6">
        <w:rPr>
          <w:rFonts w:cs="Times New Roman"/>
        </w:rPr>
        <w:t xml:space="preserve"> konta</w:t>
      </w:r>
      <w:r w:rsidRPr="73CB5FC3" w:rsidR="5F092515">
        <w:rPr>
          <w:rFonts w:cs="Times New Roman"/>
        </w:rPr>
        <w:t xml:space="preserve"> użytkownika </w:t>
      </w:r>
      <w:r w:rsidRPr="73CB5FC3" w:rsidR="06B11F4B">
        <w:rPr>
          <w:rFonts w:cs="Times New Roman"/>
        </w:rPr>
        <w:t>wraz ze wszystkimi danymi.</w:t>
      </w:r>
    </w:p>
    <w:p w:rsidR="73CB5FC3" w:rsidP="73CB5FC3" w:rsidRDefault="73CB5FC3" w14:paraId="641FFFCE" w14:textId="765413E0">
      <w:pPr>
        <w:pStyle w:val="Normalny"/>
        <w:ind w:left="0" w:firstLine="0"/>
        <w:rPr>
          <w:rFonts w:cs="Times New Roman"/>
        </w:rPr>
      </w:pPr>
    </w:p>
    <w:p w:rsidRPr="00314A5E" w:rsidR="007A3CAB" w:rsidP="007A3CAB" w:rsidRDefault="007A3CAB" w14:paraId="072C4CF5" w14:textId="650A38E3">
      <w:pPr>
        <w:pStyle w:val="Nagwek1"/>
        <w:ind w:left="1560" w:hanging="1560"/>
      </w:pPr>
      <w:r>
        <w:t>Rozdział 2</w:t>
      </w:r>
      <w:r w:rsidRPr="00BA6F11">
        <w:t xml:space="preserve">. </w:t>
      </w:r>
      <w:r>
        <w:t>Model związków encji projektowanej bazy danych</w:t>
      </w:r>
    </w:p>
    <w:p w:rsidR="007A3CAB" w:rsidP="73CB5FC3" w:rsidRDefault="007A3CAB" w14:paraId="05FD69F1" w14:textId="6CC1A6D1">
      <w:pPr>
        <w:ind w:firstLine="284"/>
        <w:rPr>
          <w:rFonts w:cs="Times New Roman"/>
          <w:i w:val="1"/>
          <w:iCs w:val="1"/>
        </w:rPr>
      </w:pPr>
      <w:r w:rsidRPr="73CB5FC3" w:rsidR="007A3CAB">
        <w:rPr>
          <w:rFonts w:cs="Times New Roman"/>
          <w:i w:val="1"/>
          <w:iCs w:val="1"/>
        </w:rPr>
        <w:t xml:space="preserve">Przedstaw w formie graficznej model logiczny </w:t>
      </w:r>
      <w:r w:rsidRPr="73CB5FC3" w:rsidR="007A3CAB">
        <w:rPr>
          <w:rFonts w:cs="Times New Roman"/>
          <w:i w:val="1"/>
          <w:iCs w:val="1"/>
        </w:rPr>
        <w:t xml:space="preserve">(związków encji) </w:t>
      </w:r>
      <w:r w:rsidRPr="73CB5FC3" w:rsidR="007A3CAB">
        <w:rPr>
          <w:rFonts w:cs="Times New Roman"/>
          <w:i w:val="1"/>
          <w:iCs w:val="1"/>
        </w:rPr>
        <w:t>projektowanej bazy</w:t>
      </w:r>
    </w:p>
    <w:p w:rsidR="007A3CAB" w:rsidP="73CB5FC3" w:rsidRDefault="007A3CAB" w14:paraId="5CD47F10" w14:textId="6AC930EB">
      <w:pPr>
        <w:ind w:firstLine="284"/>
        <w:rPr>
          <w:rFonts w:cs="Times New Roman"/>
          <w:i w:val="1"/>
          <w:iCs w:val="1"/>
        </w:rPr>
      </w:pPr>
      <w:r w:rsidRPr="73CB5FC3" w:rsidR="5BB22F5A">
        <w:rPr>
          <w:rFonts w:cs="Times New Roman"/>
          <w:i w:val="1"/>
          <w:iCs w:val="1"/>
        </w:rPr>
        <w:t>d</w:t>
      </w:r>
      <w:r w:rsidRPr="73CB5FC3" w:rsidR="007A3CAB">
        <w:rPr>
          <w:rFonts w:cs="Times New Roman"/>
          <w:i w:val="1"/>
          <w:iCs w:val="1"/>
        </w:rPr>
        <w:t>anych.</w:t>
      </w:r>
    </w:p>
    <w:p w:rsidR="73CB5FC3" w:rsidP="73CB5FC3" w:rsidRDefault="73CB5FC3" w14:paraId="4CA3007C" w14:textId="7E58AA29">
      <w:pPr>
        <w:pStyle w:val="Normalny"/>
        <w:ind w:firstLine="284"/>
        <w:rPr>
          <w:rFonts w:cs="Times New Roman"/>
        </w:rPr>
      </w:pPr>
    </w:p>
    <w:p w:rsidR="23C6F5A3" w:rsidP="73CB5FC3" w:rsidRDefault="23C6F5A3" w14:paraId="2F5F9BB6" w14:textId="44075546">
      <w:pPr>
        <w:pStyle w:val="Normalny"/>
        <w:ind w:firstLine="284"/>
        <w:rPr>
          <w:rFonts w:cs="Times New Roman"/>
        </w:rPr>
      </w:pPr>
      <w:r w:rsidRPr="73CB5FC3" w:rsidR="23C6F5A3">
        <w:rPr>
          <w:rFonts w:cs="Times New Roman"/>
        </w:rPr>
        <w:t xml:space="preserve">Model logiczny znajduje się w pliku </w:t>
      </w:r>
      <w:r w:rsidRPr="73CB5FC3" w:rsidR="23C6F5A3">
        <w:rPr>
          <w:rFonts w:cs="Times New Roman"/>
          <w:b w:val="1"/>
          <w:bCs w:val="1"/>
        </w:rPr>
        <w:t>logiczny.png</w:t>
      </w:r>
      <w:r w:rsidRPr="73CB5FC3" w:rsidR="23C6F5A3">
        <w:rPr>
          <w:rFonts w:cs="Times New Roman"/>
        </w:rPr>
        <w:t xml:space="preserve">. </w:t>
      </w:r>
    </w:p>
    <w:p w:rsidRPr="00314A5E" w:rsidR="007A3CAB" w:rsidP="007A3CAB" w:rsidRDefault="007A3CAB" w14:paraId="0C5346BB" w14:textId="5860DE76">
      <w:pPr>
        <w:pStyle w:val="Nagwek1"/>
        <w:ind w:left="1560" w:hanging="1560"/>
      </w:pPr>
      <w:r>
        <w:t>Rozdział 3</w:t>
      </w:r>
      <w:r w:rsidRPr="00BA6F11">
        <w:t>.</w:t>
      </w:r>
      <w:r>
        <w:t xml:space="preserve"> Model relacyjny projektowanej bazy danych</w:t>
      </w:r>
    </w:p>
    <w:p w:rsidR="007A3CAB" w:rsidP="73CB5FC3" w:rsidRDefault="007A3CAB" w14:paraId="1D79BA59" w14:textId="735CC2EA">
      <w:pPr>
        <w:ind w:firstLine="284"/>
        <w:rPr>
          <w:rFonts w:cs="Times New Roman"/>
          <w:i w:val="1"/>
          <w:iCs w:val="1"/>
        </w:rPr>
      </w:pPr>
      <w:r w:rsidRPr="73CB5FC3" w:rsidR="007A3CAB">
        <w:rPr>
          <w:rFonts w:cs="Times New Roman"/>
          <w:i w:val="1"/>
          <w:iCs w:val="1"/>
        </w:rPr>
        <w:t>Przedstaw w formie graficznej model relacyjny projektowanej bazy danych.</w:t>
      </w:r>
    </w:p>
    <w:p w:rsidR="73CB5FC3" w:rsidP="73CB5FC3" w:rsidRDefault="73CB5FC3" w14:paraId="6BD559BB" w14:textId="6B06C7F6">
      <w:pPr>
        <w:pStyle w:val="Normalny"/>
        <w:ind w:firstLine="284"/>
        <w:rPr>
          <w:rFonts w:cs="Times New Roman"/>
        </w:rPr>
      </w:pPr>
    </w:p>
    <w:p w:rsidR="6630BED1" w:rsidP="73CB5FC3" w:rsidRDefault="6630BED1" w14:paraId="3F9B70DA" w14:textId="74136EAD">
      <w:pPr>
        <w:pStyle w:val="Normalny"/>
        <w:ind w:firstLine="284"/>
        <w:rPr>
          <w:rFonts w:cs="Times New Roman"/>
        </w:rPr>
      </w:pPr>
      <w:r w:rsidRPr="73CB5FC3" w:rsidR="6630BED1">
        <w:rPr>
          <w:rFonts w:cs="Times New Roman"/>
        </w:rPr>
        <w:t xml:space="preserve">Model relacyjny znajduje się w pliku </w:t>
      </w:r>
      <w:r w:rsidRPr="73CB5FC3" w:rsidR="6630BED1">
        <w:rPr>
          <w:rFonts w:cs="Times New Roman"/>
          <w:b w:val="1"/>
          <w:bCs w:val="1"/>
        </w:rPr>
        <w:t>relacyjny.png</w:t>
      </w:r>
      <w:r w:rsidRPr="73CB5FC3" w:rsidR="6630BED1">
        <w:rPr>
          <w:rFonts w:cs="Times New Roman"/>
        </w:rPr>
        <w:t>.</w:t>
      </w:r>
    </w:p>
    <w:p w:rsidRPr="00314A5E" w:rsidR="007A3CAB" w:rsidP="007A3CAB" w:rsidRDefault="007A3CAB" w14:paraId="40A1355D" w14:textId="60F8B655">
      <w:pPr>
        <w:pStyle w:val="Nagwek1"/>
        <w:ind w:left="1560" w:hanging="1560"/>
      </w:pPr>
      <w:r>
        <w:t>Rozdział 4</w:t>
      </w:r>
      <w:r w:rsidRPr="00BA6F11">
        <w:t>.</w:t>
      </w:r>
      <w:r>
        <w:t xml:space="preserve"> Kod SQL – tworzenie bazy danych</w:t>
      </w:r>
    </w:p>
    <w:p w:rsidR="007A3CAB" w:rsidP="73CB5FC3" w:rsidRDefault="007A3CAB" w14:paraId="62C8A200" w14:textId="77777777">
      <w:pPr>
        <w:ind w:firstLine="284"/>
        <w:rPr>
          <w:rFonts w:cs="Times New Roman"/>
          <w:i w:val="1"/>
          <w:iCs w:val="1"/>
        </w:rPr>
      </w:pPr>
      <w:r w:rsidRPr="73CB5FC3" w:rsidR="007A3CAB">
        <w:rPr>
          <w:rFonts w:cs="Times New Roman"/>
          <w:i w:val="1"/>
          <w:iCs w:val="1"/>
        </w:rPr>
        <w:t>W oddzielnych plikach p</w:t>
      </w:r>
      <w:r w:rsidRPr="73CB5FC3" w:rsidR="007A3CAB">
        <w:rPr>
          <w:rFonts w:cs="Times New Roman"/>
          <w:i w:val="1"/>
          <w:iCs w:val="1"/>
        </w:rPr>
        <w:t>rzedstaw</w:t>
      </w:r>
      <w:r w:rsidRPr="73CB5FC3" w:rsidR="007A3CAB">
        <w:rPr>
          <w:rFonts w:cs="Times New Roman"/>
          <w:i w:val="1"/>
          <w:iCs w:val="1"/>
        </w:rPr>
        <w:t>:</w:t>
      </w:r>
    </w:p>
    <w:p w:rsidRPr="002859BD" w:rsidR="007A3CAB" w:rsidP="73CB5FC3" w:rsidRDefault="007A3CAB" w14:paraId="0389053C" w14:textId="179BD04E">
      <w:pPr>
        <w:ind w:firstLine="284"/>
        <w:rPr>
          <w:rFonts w:cs="Times New Roman"/>
          <w:i w:val="1"/>
          <w:iCs w:val="1"/>
        </w:rPr>
      </w:pPr>
      <w:r w:rsidRPr="73CB5FC3" w:rsidR="007A3CAB">
        <w:rPr>
          <w:rFonts w:cs="Times New Roman"/>
          <w:i w:val="1"/>
          <w:iCs w:val="1"/>
        </w:rPr>
        <w:t xml:space="preserve">plik </w:t>
      </w:r>
      <w:r w:rsidRPr="73CB5FC3" w:rsidR="007A3CAB">
        <w:rPr>
          <w:rFonts w:cs="Times New Roman"/>
          <w:b w:val="1"/>
          <w:bCs w:val="1"/>
          <w:i w:val="1"/>
          <w:iCs w:val="1"/>
        </w:rPr>
        <w:t>„</w:t>
      </w:r>
      <w:proofErr w:type="spellStart"/>
      <w:r w:rsidRPr="73CB5FC3" w:rsidR="007A3CAB">
        <w:rPr>
          <w:rFonts w:cs="Times New Roman"/>
          <w:b w:val="1"/>
          <w:bCs w:val="1"/>
          <w:i w:val="1"/>
          <w:iCs w:val="1"/>
        </w:rPr>
        <w:t>tabele.sql</w:t>
      </w:r>
      <w:proofErr w:type="spellEnd"/>
      <w:r w:rsidRPr="73CB5FC3" w:rsidR="007A3CAB">
        <w:rPr>
          <w:rFonts w:cs="Times New Roman"/>
          <w:b w:val="1"/>
          <w:bCs w:val="1"/>
          <w:i w:val="1"/>
          <w:iCs w:val="1"/>
        </w:rPr>
        <w:t>”</w:t>
      </w:r>
      <w:r w:rsidRPr="73CB5FC3" w:rsidR="007A3CAB">
        <w:rPr>
          <w:rFonts w:cs="Times New Roman"/>
          <w:i w:val="1"/>
          <w:iCs w:val="1"/>
        </w:rPr>
        <w:t xml:space="preserve">: </w:t>
      </w:r>
      <w:r w:rsidRPr="73CB5FC3" w:rsidR="007A3CAB">
        <w:rPr>
          <w:rFonts w:cs="Times New Roman"/>
          <w:i w:val="1"/>
          <w:iCs w:val="1"/>
        </w:rPr>
        <w:t>instrukcje do tworzenia poszczególnych tabel bazy danych.</w:t>
      </w:r>
    </w:p>
    <w:p w:rsidRPr="002859BD" w:rsidR="007A3CAB" w:rsidP="73CB5FC3" w:rsidRDefault="007A3CAB" w14:paraId="3A9A8E1D" w14:textId="1291F8C2">
      <w:pPr>
        <w:ind w:firstLine="284"/>
        <w:rPr>
          <w:rFonts w:cs="Times New Roman"/>
          <w:i w:val="1"/>
          <w:iCs w:val="1"/>
        </w:rPr>
      </w:pPr>
      <w:r w:rsidRPr="73CB5FC3" w:rsidR="007A3CAB">
        <w:rPr>
          <w:rFonts w:cs="Times New Roman"/>
          <w:i w:val="1"/>
          <w:iCs w:val="1"/>
        </w:rPr>
        <w:t xml:space="preserve">plik </w:t>
      </w:r>
      <w:r w:rsidRPr="73CB5FC3" w:rsidR="007A3CAB">
        <w:rPr>
          <w:rFonts w:cs="Times New Roman"/>
          <w:b w:val="1"/>
          <w:bCs w:val="1"/>
          <w:i w:val="1"/>
          <w:iCs w:val="1"/>
        </w:rPr>
        <w:t>„</w:t>
      </w:r>
      <w:proofErr w:type="spellStart"/>
      <w:r w:rsidRPr="73CB5FC3" w:rsidR="007A3CAB">
        <w:rPr>
          <w:rFonts w:cs="Times New Roman"/>
          <w:b w:val="1"/>
          <w:bCs w:val="1"/>
          <w:i w:val="1"/>
          <w:iCs w:val="1"/>
        </w:rPr>
        <w:t>wiezy.sql</w:t>
      </w:r>
      <w:proofErr w:type="spellEnd"/>
      <w:r w:rsidRPr="73CB5FC3" w:rsidR="007A3CAB">
        <w:rPr>
          <w:rFonts w:cs="Times New Roman"/>
          <w:b w:val="1"/>
          <w:bCs w:val="1"/>
          <w:i w:val="1"/>
          <w:iCs w:val="1"/>
        </w:rPr>
        <w:t>”</w:t>
      </w:r>
      <w:r w:rsidRPr="73CB5FC3" w:rsidR="007A3CAB">
        <w:rPr>
          <w:rFonts w:cs="Times New Roman"/>
          <w:i w:val="1"/>
          <w:iCs w:val="1"/>
        </w:rPr>
        <w:t xml:space="preserve">: </w:t>
      </w:r>
      <w:r w:rsidRPr="73CB5FC3" w:rsidR="007A3CAB">
        <w:rPr>
          <w:rFonts w:cs="Times New Roman"/>
          <w:i w:val="1"/>
          <w:iCs w:val="1"/>
        </w:rPr>
        <w:t>instrukcje do tworzenia więzów integralności</w:t>
      </w:r>
      <w:r w:rsidRPr="73CB5FC3" w:rsidR="007A3CAB">
        <w:rPr>
          <w:rFonts w:cs="Times New Roman"/>
          <w:i w:val="1"/>
          <w:iCs w:val="1"/>
        </w:rPr>
        <w:t>,</w:t>
      </w:r>
    </w:p>
    <w:p w:rsidRPr="002859BD" w:rsidR="007A3CAB" w:rsidP="73CB5FC3" w:rsidRDefault="007A3CAB" w14:paraId="564AB4AB" w14:textId="2542B633">
      <w:pPr>
        <w:ind w:firstLine="284"/>
        <w:rPr>
          <w:rFonts w:cs="Times New Roman"/>
          <w:i w:val="1"/>
          <w:iCs w:val="1"/>
        </w:rPr>
      </w:pPr>
      <w:r w:rsidRPr="73CB5FC3" w:rsidR="007A3CAB">
        <w:rPr>
          <w:rFonts w:cs="Times New Roman"/>
          <w:i w:val="1"/>
          <w:iCs w:val="1"/>
        </w:rPr>
        <w:t xml:space="preserve">plik </w:t>
      </w:r>
      <w:r w:rsidRPr="73CB5FC3" w:rsidR="007A3CAB">
        <w:rPr>
          <w:rFonts w:cs="Times New Roman"/>
          <w:b w:val="1"/>
          <w:bCs w:val="1"/>
          <w:i w:val="1"/>
          <w:iCs w:val="1"/>
        </w:rPr>
        <w:t>„</w:t>
      </w:r>
      <w:proofErr w:type="spellStart"/>
      <w:r w:rsidRPr="73CB5FC3" w:rsidR="007A3CAB">
        <w:rPr>
          <w:rFonts w:cs="Times New Roman"/>
          <w:b w:val="1"/>
          <w:bCs w:val="1"/>
          <w:i w:val="1"/>
          <w:iCs w:val="1"/>
        </w:rPr>
        <w:t>zwiazki.sql</w:t>
      </w:r>
      <w:proofErr w:type="spellEnd"/>
      <w:r w:rsidRPr="73CB5FC3" w:rsidR="007A3CAB">
        <w:rPr>
          <w:rFonts w:cs="Times New Roman"/>
          <w:b w:val="1"/>
          <w:bCs w:val="1"/>
          <w:i w:val="1"/>
          <w:iCs w:val="1"/>
        </w:rPr>
        <w:t>”</w:t>
      </w:r>
      <w:r w:rsidRPr="73CB5FC3" w:rsidR="007A3CAB">
        <w:rPr>
          <w:rFonts w:cs="Times New Roman"/>
          <w:i w:val="1"/>
          <w:iCs w:val="1"/>
        </w:rPr>
        <w:t>:</w:t>
      </w:r>
      <w:r w:rsidRPr="73CB5FC3" w:rsidR="007A3CAB">
        <w:rPr>
          <w:rFonts w:cs="Times New Roman"/>
          <w:i w:val="1"/>
          <w:iCs w:val="1"/>
        </w:rPr>
        <w:t xml:space="preserve"> instrukcje do tworzenia związków między tabelami.</w:t>
      </w:r>
    </w:p>
    <w:p w:rsidR="007A3CAB" w:rsidP="73CB5FC3" w:rsidRDefault="007A3CAB" w14:paraId="188233BE" w14:textId="60C6C2B3">
      <w:pPr>
        <w:ind w:firstLine="284"/>
        <w:rPr>
          <w:rFonts w:cs="Times New Roman"/>
          <w:i w:val="1"/>
          <w:iCs w:val="1"/>
        </w:rPr>
      </w:pPr>
      <w:r w:rsidRPr="73CB5FC3" w:rsidR="007A3CAB">
        <w:rPr>
          <w:rFonts w:cs="Times New Roman"/>
          <w:i w:val="1"/>
          <w:iCs w:val="1"/>
        </w:rPr>
        <w:t xml:space="preserve">plik </w:t>
      </w:r>
      <w:r w:rsidRPr="73CB5FC3" w:rsidR="007A3CAB">
        <w:rPr>
          <w:rFonts w:cs="Times New Roman"/>
          <w:b w:val="1"/>
          <w:bCs w:val="1"/>
          <w:i w:val="1"/>
          <w:iCs w:val="1"/>
        </w:rPr>
        <w:t>„</w:t>
      </w:r>
      <w:proofErr w:type="spellStart"/>
      <w:r w:rsidRPr="73CB5FC3" w:rsidR="007A3CAB">
        <w:rPr>
          <w:rFonts w:cs="Times New Roman"/>
          <w:b w:val="1"/>
          <w:bCs w:val="1"/>
          <w:i w:val="1"/>
          <w:iCs w:val="1"/>
        </w:rPr>
        <w:t>indeksy.sql</w:t>
      </w:r>
      <w:proofErr w:type="spellEnd"/>
      <w:r w:rsidRPr="73CB5FC3" w:rsidR="007A3CAB">
        <w:rPr>
          <w:rFonts w:cs="Times New Roman"/>
          <w:b w:val="1"/>
          <w:bCs w:val="1"/>
          <w:i w:val="1"/>
          <w:iCs w:val="1"/>
        </w:rPr>
        <w:t>”</w:t>
      </w:r>
      <w:r w:rsidRPr="73CB5FC3" w:rsidR="007A3CAB">
        <w:rPr>
          <w:rFonts w:cs="Times New Roman"/>
          <w:i w:val="1"/>
          <w:iCs w:val="1"/>
        </w:rPr>
        <w:t>:</w:t>
      </w:r>
      <w:r w:rsidRPr="73CB5FC3" w:rsidR="007A3CAB">
        <w:rPr>
          <w:rFonts w:cs="Times New Roman"/>
          <w:i w:val="1"/>
          <w:iCs w:val="1"/>
        </w:rPr>
        <w:t xml:space="preserve"> instrukcje do tworzenia indeksów dla poszczególnych tabel.</w:t>
      </w:r>
    </w:p>
    <w:p w:rsidR="007A3CAB" w:rsidP="007A3CAB" w:rsidRDefault="007A3CAB" w14:paraId="586CCA83" w14:textId="550D39E6">
      <w:pPr>
        <w:pStyle w:val="Nagwek1"/>
        <w:ind w:left="1560" w:hanging="1560"/>
      </w:pPr>
      <w:r>
        <w:t>Rozdział 5</w:t>
      </w:r>
      <w:r w:rsidRPr="00BA6F11">
        <w:t>.</w:t>
      </w:r>
      <w:r>
        <w:t xml:space="preserve"> Kod SQL – </w:t>
      </w:r>
      <w:r w:rsidR="00E36298">
        <w:t>Wypełnienie bazy danymi</w:t>
      </w:r>
    </w:p>
    <w:p w:rsidR="00467F4D" w:rsidP="73CB5FC3" w:rsidRDefault="00E36298" w14:paraId="63FE26EB" w14:textId="0C1D3989">
      <w:pPr>
        <w:ind w:firstLine="284"/>
        <w:rPr>
          <w:rFonts w:cs="Times New Roman"/>
          <w:i w:val="1"/>
          <w:iCs w:val="1"/>
        </w:rPr>
      </w:pPr>
      <w:r w:rsidRPr="73CB5FC3" w:rsidR="00E36298">
        <w:rPr>
          <w:rFonts w:cs="Times New Roman"/>
          <w:i w:val="1"/>
          <w:iCs w:val="1"/>
        </w:rPr>
        <w:t>W oddzielnym pliku p</w:t>
      </w:r>
      <w:r w:rsidRPr="73CB5FC3" w:rsidR="00E36298">
        <w:rPr>
          <w:rFonts w:cs="Times New Roman"/>
          <w:i w:val="1"/>
          <w:iCs w:val="1"/>
        </w:rPr>
        <w:t>rzedstaw</w:t>
      </w:r>
      <w:r w:rsidRPr="73CB5FC3" w:rsidR="00E36298">
        <w:rPr>
          <w:rFonts w:cs="Times New Roman"/>
          <w:i w:val="1"/>
          <w:iCs w:val="1"/>
        </w:rPr>
        <w:t xml:space="preserve"> polecenia DML, służące do wypełnienia bazy danymi. </w:t>
      </w:r>
    </w:p>
    <w:p w:rsidR="00467F4D" w:rsidP="73CB5FC3" w:rsidRDefault="00E36298" w14:paraId="15650D95" w14:textId="3F63F04D">
      <w:pPr>
        <w:ind w:firstLine="284"/>
        <w:rPr>
          <w:rFonts w:cs="Times New Roman"/>
          <w:i w:val="1"/>
          <w:iCs w:val="1"/>
        </w:rPr>
      </w:pPr>
      <w:r w:rsidRPr="73CB5FC3" w:rsidR="00E36298">
        <w:rPr>
          <w:rFonts w:cs="Times New Roman"/>
          <w:i w:val="1"/>
          <w:iCs w:val="1"/>
        </w:rPr>
        <w:t>Do</w:t>
      </w:r>
      <w:r w:rsidRPr="73CB5FC3" w:rsidR="3D9CB7FF">
        <w:rPr>
          <w:rFonts w:cs="Times New Roman"/>
          <w:i w:val="1"/>
          <w:iCs w:val="1"/>
        </w:rPr>
        <w:t xml:space="preserve"> </w:t>
      </w:r>
      <w:r w:rsidRPr="73CB5FC3" w:rsidR="00E36298">
        <w:rPr>
          <w:rFonts w:cs="Times New Roman"/>
          <w:i w:val="1"/>
          <w:iCs w:val="1"/>
        </w:rPr>
        <w:t>każdej tabeli mają zostać dodane 5 rekordów.</w:t>
      </w:r>
    </w:p>
    <w:p w:rsidR="73CB5FC3" w:rsidP="73CB5FC3" w:rsidRDefault="73CB5FC3" w14:paraId="2DAA8694" w14:textId="0F9B3704">
      <w:pPr>
        <w:pStyle w:val="Normalny"/>
        <w:ind w:firstLine="284"/>
        <w:rPr>
          <w:rFonts w:cs="Times New Roman"/>
        </w:rPr>
      </w:pPr>
    </w:p>
    <w:p w:rsidR="5EDE5DFF" w:rsidP="73CB5FC3" w:rsidRDefault="5EDE5DFF" w14:paraId="306FC3D4" w14:textId="20552F78">
      <w:pPr>
        <w:pStyle w:val="Normalny"/>
        <w:ind w:firstLine="284"/>
        <w:rPr>
          <w:rFonts w:cs="Times New Roman"/>
        </w:rPr>
      </w:pPr>
      <w:r w:rsidRPr="73CB5FC3" w:rsidR="5EDE5DFF">
        <w:rPr>
          <w:rFonts w:cs="Times New Roman"/>
        </w:rPr>
        <w:t xml:space="preserve">Polecenia DML znajdują się w pliku </w:t>
      </w:r>
      <w:r w:rsidRPr="73CB5FC3" w:rsidR="5EDE5DFF">
        <w:rPr>
          <w:rFonts w:cs="Times New Roman"/>
          <w:b w:val="1"/>
          <w:bCs w:val="1"/>
        </w:rPr>
        <w:t>wypelnienie.sql</w:t>
      </w:r>
      <w:r w:rsidRPr="73CB5FC3" w:rsidR="5EDE5DFF">
        <w:rPr>
          <w:rFonts w:cs="Times New Roman"/>
        </w:rPr>
        <w:t>.</w:t>
      </w:r>
    </w:p>
    <w:sectPr w:rsidR="00467F4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55B10C8"/>
    <w:multiLevelType w:val="multilevel"/>
    <w:tmpl w:val="1AFEF522"/>
    <w:styleLink w:val="test"/>
    <w:lvl w:ilvl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DD"/>
    <w:rsid w:val="001640DF"/>
    <w:rsid w:val="002758DD"/>
    <w:rsid w:val="00436EBA"/>
    <w:rsid w:val="00467F4D"/>
    <w:rsid w:val="0053409E"/>
    <w:rsid w:val="007A3CAB"/>
    <w:rsid w:val="00861020"/>
    <w:rsid w:val="00C15C94"/>
    <w:rsid w:val="00C75A2F"/>
    <w:rsid w:val="00E05534"/>
    <w:rsid w:val="00E36298"/>
    <w:rsid w:val="00E71B0E"/>
    <w:rsid w:val="010B4573"/>
    <w:rsid w:val="014EF23E"/>
    <w:rsid w:val="019589CD"/>
    <w:rsid w:val="01A4CC66"/>
    <w:rsid w:val="01ED1C59"/>
    <w:rsid w:val="052B11E6"/>
    <w:rsid w:val="06B11F4B"/>
    <w:rsid w:val="08285A36"/>
    <w:rsid w:val="08FDB848"/>
    <w:rsid w:val="09167505"/>
    <w:rsid w:val="09C5766E"/>
    <w:rsid w:val="09F82E3E"/>
    <w:rsid w:val="0A3A7995"/>
    <w:rsid w:val="0ABC8E62"/>
    <w:rsid w:val="0AE1B747"/>
    <w:rsid w:val="0B64CB76"/>
    <w:rsid w:val="0D5ED053"/>
    <w:rsid w:val="0E26547A"/>
    <w:rsid w:val="0EAC8E4A"/>
    <w:rsid w:val="0F067E9E"/>
    <w:rsid w:val="0F37D256"/>
    <w:rsid w:val="104E7A36"/>
    <w:rsid w:val="11CFA671"/>
    <w:rsid w:val="122882F0"/>
    <w:rsid w:val="161ACE07"/>
    <w:rsid w:val="1B71E8F5"/>
    <w:rsid w:val="1C03C35E"/>
    <w:rsid w:val="1C2D2A73"/>
    <w:rsid w:val="1D1BF538"/>
    <w:rsid w:val="1EA989B7"/>
    <w:rsid w:val="1F212123"/>
    <w:rsid w:val="1FF0D5C9"/>
    <w:rsid w:val="20643FE4"/>
    <w:rsid w:val="2228947E"/>
    <w:rsid w:val="2260531A"/>
    <w:rsid w:val="22895401"/>
    <w:rsid w:val="232B481E"/>
    <w:rsid w:val="23C6F5A3"/>
    <w:rsid w:val="240C4C67"/>
    <w:rsid w:val="2453C8C8"/>
    <w:rsid w:val="245D1714"/>
    <w:rsid w:val="24E5017F"/>
    <w:rsid w:val="24EFAFE8"/>
    <w:rsid w:val="27004DB7"/>
    <w:rsid w:val="27F79C7F"/>
    <w:rsid w:val="28776A9A"/>
    <w:rsid w:val="288026C5"/>
    <w:rsid w:val="29D9FAD0"/>
    <w:rsid w:val="2B320332"/>
    <w:rsid w:val="2B666FC9"/>
    <w:rsid w:val="2B93753A"/>
    <w:rsid w:val="2CE13B11"/>
    <w:rsid w:val="2D131BD7"/>
    <w:rsid w:val="2D1BA894"/>
    <w:rsid w:val="2D4EB478"/>
    <w:rsid w:val="2D5B21B9"/>
    <w:rsid w:val="2DC71A53"/>
    <w:rsid w:val="2F4AFF8C"/>
    <w:rsid w:val="30F0F459"/>
    <w:rsid w:val="324C6869"/>
    <w:rsid w:val="32555B35"/>
    <w:rsid w:val="33D83E7F"/>
    <w:rsid w:val="34833BCA"/>
    <w:rsid w:val="37B3630D"/>
    <w:rsid w:val="37BCB4EB"/>
    <w:rsid w:val="3816A1C5"/>
    <w:rsid w:val="3817DB4D"/>
    <w:rsid w:val="38830690"/>
    <w:rsid w:val="3963D9F4"/>
    <w:rsid w:val="39932E3E"/>
    <w:rsid w:val="3A11732D"/>
    <w:rsid w:val="3A4BF92D"/>
    <w:rsid w:val="3AC7F18C"/>
    <w:rsid w:val="3B1A5499"/>
    <w:rsid w:val="3BF7EF1F"/>
    <w:rsid w:val="3CC47D3A"/>
    <w:rsid w:val="3D97E8CF"/>
    <w:rsid w:val="3D9CB7FF"/>
    <w:rsid w:val="3E4ADCB6"/>
    <w:rsid w:val="3E54C27A"/>
    <w:rsid w:val="3E604D9B"/>
    <w:rsid w:val="3F1DE4D0"/>
    <w:rsid w:val="3FCEAE8A"/>
    <w:rsid w:val="3FD76A7E"/>
    <w:rsid w:val="43240EFE"/>
    <w:rsid w:val="4333BEBE"/>
    <w:rsid w:val="4408A90E"/>
    <w:rsid w:val="447F327C"/>
    <w:rsid w:val="44940B8E"/>
    <w:rsid w:val="44CF8F1F"/>
    <w:rsid w:val="463106BC"/>
    <w:rsid w:val="466B5F80"/>
    <w:rsid w:val="46D8172C"/>
    <w:rsid w:val="4838541A"/>
    <w:rsid w:val="4CA84BA9"/>
    <w:rsid w:val="4D38F590"/>
    <w:rsid w:val="4DD2AEA5"/>
    <w:rsid w:val="4E0ECF11"/>
    <w:rsid w:val="4EC48739"/>
    <w:rsid w:val="4EF307B2"/>
    <w:rsid w:val="501A2F4C"/>
    <w:rsid w:val="508EB6DD"/>
    <w:rsid w:val="5092CE97"/>
    <w:rsid w:val="51895F95"/>
    <w:rsid w:val="52FD344E"/>
    <w:rsid w:val="53871ABE"/>
    <w:rsid w:val="542ACEE4"/>
    <w:rsid w:val="54491ED6"/>
    <w:rsid w:val="54586A30"/>
    <w:rsid w:val="55858F35"/>
    <w:rsid w:val="559B9A01"/>
    <w:rsid w:val="57215F96"/>
    <w:rsid w:val="57376A62"/>
    <w:rsid w:val="574F2524"/>
    <w:rsid w:val="575B31BE"/>
    <w:rsid w:val="579B7429"/>
    <w:rsid w:val="57F1DB2C"/>
    <w:rsid w:val="58126A9A"/>
    <w:rsid w:val="58746C2D"/>
    <w:rsid w:val="58BD2FF7"/>
    <w:rsid w:val="5A51A9C6"/>
    <w:rsid w:val="5A93BEA2"/>
    <w:rsid w:val="5A9F37FD"/>
    <w:rsid w:val="5BB22F5A"/>
    <w:rsid w:val="5BF4D0B9"/>
    <w:rsid w:val="5C3B085E"/>
    <w:rsid w:val="5EDE5DFF"/>
    <w:rsid w:val="5F092515"/>
    <w:rsid w:val="5F427C47"/>
    <w:rsid w:val="61030026"/>
    <w:rsid w:val="62691503"/>
    <w:rsid w:val="62AA49E2"/>
    <w:rsid w:val="62AD0FD3"/>
    <w:rsid w:val="63F6DC53"/>
    <w:rsid w:val="6488B6BC"/>
    <w:rsid w:val="6530B5A2"/>
    <w:rsid w:val="6630BED1"/>
    <w:rsid w:val="67A0FE66"/>
    <w:rsid w:val="67A8864A"/>
    <w:rsid w:val="684FA623"/>
    <w:rsid w:val="69185A2E"/>
    <w:rsid w:val="6BC7044B"/>
    <w:rsid w:val="6CCC2ADA"/>
    <w:rsid w:val="6E49C547"/>
    <w:rsid w:val="6F9EF8C1"/>
    <w:rsid w:val="70E3359B"/>
    <w:rsid w:val="71D72B5F"/>
    <w:rsid w:val="7355266C"/>
    <w:rsid w:val="736D4F41"/>
    <w:rsid w:val="73CB5FC3"/>
    <w:rsid w:val="73D77284"/>
    <w:rsid w:val="74D598AC"/>
    <w:rsid w:val="78490190"/>
    <w:rsid w:val="7860CD4C"/>
    <w:rsid w:val="7883161B"/>
    <w:rsid w:val="78FCB538"/>
    <w:rsid w:val="790A853D"/>
    <w:rsid w:val="7AFF372D"/>
    <w:rsid w:val="7B5E54E1"/>
    <w:rsid w:val="7BB52D59"/>
    <w:rsid w:val="7C64536C"/>
    <w:rsid w:val="7D28C010"/>
    <w:rsid w:val="7DC1B8A3"/>
    <w:rsid w:val="7E7E5AE7"/>
    <w:rsid w:val="7FDA8DE3"/>
    <w:rsid w:val="7FF9B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36B2"/>
  <w15:chartTrackingRefBased/>
  <w15:docId w15:val="{D65D5280-8999-4448-9EB4-EFF7BC5B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2758D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qFormat/>
    <w:rsid w:val="007A3CAB"/>
    <w:pPr>
      <w:keepNext/>
      <w:spacing w:before="240" w:after="240"/>
      <w:ind w:left="2268" w:hanging="2268"/>
      <w:jc w:val="left"/>
      <w:outlineLvl w:val="0"/>
    </w:pPr>
    <w:rPr>
      <w:rFonts w:eastAsia="Times New Roman" w:cs="Times New Roman"/>
      <w:b/>
      <w:smallCaps/>
      <w:sz w:val="28"/>
      <w:szCs w:val="20"/>
      <w:lang w:eastAsia="pl-PL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numbering" w:styleId="test" w:customStyle="1">
    <w:name w:val="test"/>
    <w:uiPriority w:val="99"/>
    <w:rsid w:val="001640DF"/>
    <w:pPr>
      <w:numPr>
        <w:numId w:val="1"/>
      </w:numPr>
    </w:pPr>
  </w:style>
  <w:style w:type="character" w:styleId="Nagwek1Znak" w:customStyle="1">
    <w:name w:val="Nagłówek 1 Znak"/>
    <w:basedOn w:val="Domylnaczcionkaakapitu"/>
    <w:link w:val="Nagwek1"/>
    <w:rsid w:val="007A3CAB"/>
    <w:rPr>
      <w:rFonts w:ascii="Times New Roman" w:hAnsi="Times New Roman" w:eastAsia="Times New Roman" w:cs="Times New Roman"/>
      <w:b/>
      <w:smallCaps/>
      <w:sz w:val="28"/>
      <w:szCs w:val="20"/>
      <w:lang w:eastAsia="pl-PL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3.jpg" Id="Re64c9a2e18bd4e0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Mikhail Tokovarov</dc:creator>
  <keywords/>
  <dc:description/>
  <lastModifiedBy>Adam Lipiński</lastModifiedBy>
  <revision>7</revision>
  <dcterms:created xsi:type="dcterms:W3CDTF">2020-12-14T10:33:00.0000000Z</dcterms:created>
  <dcterms:modified xsi:type="dcterms:W3CDTF">2021-01-26T00:47:12.0736474Z</dcterms:modified>
</coreProperties>
</file>