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Inżynieria Oprogramowania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Grupa IO4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Czynniki ryzyka: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projektowe: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zdarzenia losowe: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pożar w miejscu pracy(0,1%, tydzień),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zaplanowany wcześniej urlop członka zespołu(20%, dzień),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choroba członka zespołu(10%, tydzień),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uszkodzenie sprzętu utrudniające lub uniemożliwiające pracę(5%, tydzień),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konieczność udania się do domu rodzinnego (tzw. “sprawy rodzinne”) (20%, dwa dni),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pracownik otrzymuje lepszą ofertę i odchodzi z zespołu(6%, tydzień)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harmonogramowanie: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niewystarczający czas na wykonanie projektu(20%),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oczekiwanie zaimplementowania konkretnej funkcjonalności na dany termin(zmiana priorytetów)(25%, tydzień),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wymagania i oczekiwania: (50%, miesiąc)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niepoprawne,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niekompletne,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niejasne lub niespójne,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zmienne,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budżetu(100%),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niedoświadczony zespół(100%, miesiąc),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wystarczającej dyscypliny pracowników powodujący niezrealizowanie przydzielonych zadań(40%, miesiąc),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techniczne: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doświadczenia w wykorzystywanych technologiach(Hibernate, libGDX)(80%, miesiąc),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wykorzystywana biblioteka/framework nie spełni wymagań(50%, miesiąc),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wykorzystywana biblioteka/framework przestanie być wspierana(5%, miesiąc),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nieprzewidziana złożoność, niewystarczający czas na wykonanie projektu(40%),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częste zmiany założeń, konieczność zmian w fundamentalnych częściach projektu(20%, dwa miesiące),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dostępu do urządzeń takich jak terminale, czytniki kodów(100%),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 przestaje działać(0,1%, trzy dni),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 Hibernate wykryta zostaje luka bezpieczeństwa, baza danych jest narażona na ataki(0,5%, dwa dni),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błędny design projektu uniemożliwiający lub znacznie utrudniający jego ukończenie(15%, miesiąc),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zewnętrzne systemy (kalkulator podatków, terminal) mogą być złej jakości i np. przestać działać(5%, tydzień),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biznesowe: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budżetu(100%),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konkurencja rozwija podobny produkt(100%),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doświadczenia zespołu w złożonych projektach(100%),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niedostateczne umiejętności lub informacje związane ze sprzedażą(50%),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brak doświadczenia w zbieraniu i specyfikacji wymagań(80%),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zły PR(10%),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wysokie koszty zewnętrznych systemów(40%),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opór użytkowników do wdrażanej technologii(25%)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Macierz szacowania ryzyka: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365"/>
        <w:gridCol w:w="960"/>
        <w:gridCol w:w="915"/>
        <w:gridCol w:w="3510"/>
        <w:tblGridChange w:id="0">
          <w:tblGrid>
            <w:gridCol w:w="2265"/>
            <w:gridCol w:w="1365"/>
            <w:gridCol w:w="960"/>
            <w:gridCol w:w="915"/>
            <w:gridCol w:w="3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Ryzyko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Prawd.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Wpływ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reakcji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pożar w miejscu pracy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środowisko organizac.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projekt na zewnętrznym repozytorium, wykonywana praca często z nim aktualizowana, dobry przepływ informacji, dokumentacja pracy, wymiana odpowiedzialnościami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uszkodzenie sprzętu utrudniające lub uniemożliwiające pracę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środowisko organizac.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udostępnienie sprawdzonego, wysokiej klasy sprzętu pracownikom, projekt na zewnętrznym repozytorium, wykonywana praca często z nim aktualizowana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zaplanowany wcześniej urlop członka zespołu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przydzielenie osobie biorącej urlop mniejszych zadań, dobry przepływ informacji, dokumentacja pracy, wymiana odpowiedzialnościami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choroba członka zespołu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zapewnienie wysokiej jakości opieki medycznej, ubezpieczenie zdrowotne pracowników, dobry przepływ informacji, dokumentacja pracy, wymiana odpowiedzialnościami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konieczność udania się do domu rodzinnego (tzw. “sprawy rodzinne”)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umożliwienie zrealizowania obowiązków w innym terminie, np. w weekend, bądź przekazania ich innej osobie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pracownik otrzymuje lepszą ofertę i odchodzi z zespołu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dostosowanie płac do aktualnie panujących standardów na rynku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nieprzewidziana złożoność, niewystarczający czas na wykonanie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harmonogramu w ostrożny sposób, uwzględniając bufor czasowy na problemy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wysoka cena zewnętrznych systemów i usług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analiza pozostałych ofert, pozyskanie pieniędzy ze struktur unijnych lub państwowych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luka bezpieczeństwa w Hibernate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śledzenie rynku technologii i tematyki bezpieczeństwa, możliwie częste aktualizacje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błędny design projektu utrudniający  jego ukończenie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zmiana designu, skrupulatne przemyślenie zaplanowanych systemów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zły 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zatrudnienie specjalisty ds. marketingu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kalkulator podatków lub terminal działające niepoprawnie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zakup tylko wysokojakościowych i sprawdzonych systemów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wykorzystywana biblioteka/framework (Hibernate, libGDX) nie spełnia wymagań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analiza dostępnych rozwiązań i wybranie takiego, do którego migracja pochłonie najmniej zasobów, zaprojektowanie lub zastosowanie gotowego rozszerzenia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niewystarczający czas na wykonanie projektu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zwiększenie nakładu pracy na pracowników, zatrudnienie dodatkowych pracowników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oczekiwanie zaimplementowania konkretnej funkcjonalności na dany termin(zmiana priorytetów)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poświęcenie większej uwagi na planowanie i dostarczenie harmonogramu na tyle dobrego, by jego zmiana była spowodowana jedynie czynnikami losowymi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konkurencja rozwija podobny produkt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planowanie i kontrola, 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analiza oferty konkurencji i dążenie do efektu końcowego lepszego lub tańszego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częste zmiany założeń, zmiany w fundamentalnych założeniach projektu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elastyczny projekt, próba przewidzenia zmian, stała konsultacja z klientem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problemy z zebranymi wymaganiami i oczekiwaniami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wymagania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częsty kontakt z klientem, wyjaśnianie nieścisłości, szczegółowa dokumentacja, doliczenie dodatkowego czasu </w:t>
              <w:br w:type="textWrapping"/>
              <w:t xml:space="preserve">na zmiany w projekcie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brak wystarczającej dyscypliny u pracowników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zespół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 za sprawne wykonanie zadania, rozmowy z psychologiem nt. motywacji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niedoświadczony zespół, brak doświadczenia</w:t>
              <w:br w:type="textWrapping"/>
              <w:t xml:space="preserve">w prowadzeniu złożonych projektów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zespół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skorzystanie z usług osoby specjalisty, wsparcie ze strony bardziej doświadczonych członków, wymiana informacji w bazie wiedzy, przeznaczenie czasu na zapoznanie się z wykorzystywanymi technologiami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niedostateczne umiejętności lub informacje związane ze sprzedażą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zespół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dokładny research, zebranie wymagań, stały kontakt z klientem, wprowadzanie zmian na bieżąco, elastyczny projekt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brak doświadczenia w zbieraniu i specyfikacji wymagań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zespół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zatrudnienie specjalisty, częste rozmowy z klientem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brak doświadczenia w wykorzystywanych technologiach (Hibernate, libGDX)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zespół,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złożoność projektu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wymiana informacji w bazie wiedzy, przeznaczenie czasu na zapoznanie się z wykorzystywanymi technologiami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wykorzystywana biblioteka/framework (np. Hibernate, libGDX) przestaje być wspierana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złożoność projektu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powolna adaptacja na inne rozwiązanie i przyspieszenie jej w wypadku, gdy dotychczas wykorzystywana biblioteka przestanie wystarczać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brak dostępu do urządzeń takich jak terminal, czytnik kodów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środowisko organiz.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korzystanie z dokumentacji tego typu systemów dostępnych w Internecie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 przestaje działać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środowisko organiz.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tworzenie kopii zapasowych danych, migracja na inny system kontroli wersji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opór użytkowników do wdrażanej technologii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zapewnienie wygodnego interfejsu i ułatwień dla osób niepełnosprawnych, dobry PR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