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064D" w:rsidRDefault="002D5540">
      <w:pPr>
        <w:rPr>
          <w:noProof/>
          <w:lang w:eastAsia="sk-SK"/>
        </w:rPr>
      </w:pPr>
      <w:r>
        <w:rPr>
          <w:noProof/>
          <w:lang w:eastAsia="sk-SK"/>
        </w:rPr>
        <w:t>Kamil Káčer 211777</w:t>
      </w:r>
    </w:p>
    <w:p w:rsidR="002D5540" w:rsidRDefault="002D5540">
      <w:pPr>
        <w:rPr>
          <w:noProof/>
          <w:lang w:eastAsia="sk-SK"/>
        </w:rPr>
      </w:pPr>
    </w:p>
    <w:p w:rsidR="002D5540" w:rsidRDefault="002D5540">
      <w:pPr>
        <w:rPr>
          <w:noProof/>
          <w:lang w:eastAsia="sk-SK"/>
        </w:rPr>
      </w:pPr>
      <w:r>
        <w:rPr>
          <w:noProof/>
          <w:lang w:eastAsia="sk-SK"/>
        </w:rPr>
        <w:t xml:space="preserve">ASCII je kodovací systém znakov anglickej abecedy, číslic slúžiacich k riadeniu dátového prenosu </w:t>
      </w:r>
      <w:r>
        <w:rPr>
          <w:noProof/>
          <w:lang w:eastAsia="sk-SK"/>
        </w:rPr>
        <w:tab/>
      </w:r>
    </w:p>
    <w:p w:rsidR="002D5540" w:rsidRDefault="002D5540">
      <w:pPr>
        <w:rPr>
          <w:noProof/>
          <w:lang w:eastAsia="sk-SK"/>
        </w:rPr>
      </w:pPr>
      <w:r>
        <w:rPr>
          <w:noProof/>
          <w:lang w:eastAsia="sk-SK"/>
        </w:rPr>
        <w:t>Obrázok časového signálu pri prenose dat ‘DE2‘</w:t>
      </w:r>
      <w:bookmarkStart w:id="0" w:name="_GoBack"/>
      <w:bookmarkEnd w:id="0"/>
    </w:p>
    <w:p w:rsidR="002D5540" w:rsidRDefault="002D5540">
      <w:pPr>
        <w:rPr>
          <w:noProof/>
          <w:lang w:eastAsia="sk-SK"/>
        </w:rPr>
      </w:pPr>
      <w:r w:rsidRPr="002D5540">
        <w:rPr>
          <w:noProof/>
          <w:lang w:eastAsia="sk-SK"/>
        </w:rPr>
        <w:drawing>
          <wp:inline distT="0" distB="0" distL="0" distR="0" wp14:anchorId="5D80F58A" wp14:editId="39904114">
            <wp:extent cx="5760720" cy="42875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40" w:rsidRDefault="002D5540">
      <w:pPr>
        <w:rPr>
          <w:noProof/>
          <w:lang w:eastAsia="sk-SK"/>
        </w:rPr>
      </w:pPr>
    </w:p>
    <w:p w:rsidR="002D5540" w:rsidRDefault="002D5540">
      <w:pPr>
        <w:rPr>
          <w:noProof/>
          <w:lang w:eastAsia="sk-SK"/>
        </w:rPr>
      </w:pPr>
    </w:p>
    <w:p w:rsidR="002D5540" w:rsidRDefault="002D5540">
      <w:pPr>
        <w:rPr>
          <w:noProof/>
          <w:lang w:eastAsia="sk-SK"/>
        </w:rPr>
      </w:pPr>
    </w:p>
    <w:p w:rsidR="009A0562" w:rsidRDefault="00817D51">
      <w:r>
        <w:rPr>
          <w:noProof/>
          <w:lang w:eastAsia="sk-SK"/>
        </w:rPr>
        <w:drawing>
          <wp:inline distT="0" distB="0" distL="0" distR="0" wp14:anchorId="53624678" wp14:editId="1BB9C001">
            <wp:extent cx="2257720" cy="2063980"/>
            <wp:effectExtent l="0" t="0" r="952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554" t="14967" r="27249" b="21329"/>
                    <a:stretch/>
                  </pic:blipFill>
                  <pic:spPr bwMode="auto">
                    <a:xfrm>
                      <a:off x="0" y="0"/>
                      <a:ext cx="2258027" cy="206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540" w:rsidRDefault="002D5540">
      <w:r>
        <w:lastRenderedPageBreak/>
        <w:t>Lcd test</w:t>
      </w:r>
    </w:p>
    <w:p w:rsidR="00A005AE" w:rsidRDefault="00A005AE">
      <w:pPr>
        <w:rPr>
          <w:noProof/>
          <w:lang w:eastAsia="sk-SK"/>
        </w:rPr>
      </w:pPr>
    </w:p>
    <w:p w:rsidR="0001064D" w:rsidRDefault="0001064D">
      <w:pPr>
        <w:rPr>
          <w:noProof/>
          <w:lang w:eastAsia="sk-SK"/>
        </w:rPr>
      </w:pPr>
    </w:p>
    <w:p w:rsidR="00817D51" w:rsidRDefault="00817D51"/>
    <w:p w:rsidR="0009428A" w:rsidRDefault="0009428A"/>
    <w:p w:rsidR="0009428A" w:rsidRDefault="0009428A"/>
    <w:p w:rsidR="00F15A8F" w:rsidRDefault="00F15A8F">
      <w:pPr>
        <w:rPr>
          <w:noProof/>
          <w:lang w:eastAsia="sk-SK"/>
        </w:rPr>
      </w:pPr>
    </w:p>
    <w:p w:rsidR="0001064D" w:rsidRDefault="0001064D">
      <w:pPr>
        <w:rPr>
          <w:noProof/>
          <w:lang w:eastAsia="sk-SK"/>
        </w:rPr>
      </w:pPr>
    </w:p>
    <w:p w:rsidR="0009428A" w:rsidRDefault="0009428A">
      <w:r>
        <w:rPr>
          <w:noProof/>
          <w:lang w:eastAsia="sk-SK"/>
        </w:rPr>
        <w:drawing>
          <wp:inline distT="0" distB="0" distL="0" distR="0" wp14:anchorId="7D10FA2C" wp14:editId="2F1F86FC">
            <wp:extent cx="2673928" cy="2974383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30" t="16461" r="33983" b="17909"/>
                    <a:stretch/>
                  </pic:blipFill>
                  <pic:spPr bwMode="auto">
                    <a:xfrm>
                      <a:off x="0" y="0"/>
                      <a:ext cx="2683970" cy="298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540" w:rsidRDefault="002D5540">
      <w:r>
        <w:t>Timer with powered seconds.</w:t>
      </w:r>
    </w:p>
    <w:p w:rsidR="0009428A" w:rsidRDefault="0009428A"/>
    <w:p w:rsidR="0001064D" w:rsidRDefault="0001064D"/>
    <w:p w:rsidR="0001064D" w:rsidRDefault="0001064D"/>
    <w:p w:rsidR="0001064D" w:rsidRDefault="0001064D"/>
    <w:p w:rsidR="0001064D" w:rsidRDefault="0001064D"/>
    <w:p w:rsidR="0001064D" w:rsidRDefault="0001064D">
      <w:r>
        <w:t>Custom chararacter definition.</w:t>
      </w:r>
    </w:p>
    <w:p w:rsidR="0001064D" w:rsidRDefault="0001064D">
      <w:r w:rsidRPr="0001064D">
        <w:lastRenderedPageBreak/>
        <w:drawing>
          <wp:inline distT="0" distB="0" distL="0" distR="0" wp14:anchorId="2A03CFF3" wp14:editId="4E5FC093">
            <wp:extent cx="4549534" cy="3673158"/>
            <wp:effectExtent l="0" t="0" r="3810" b="381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4D" w:rsidRDefault="0001064D"/>
    <w:p w:rsidR="0001064D" w:rsidRDefault="0001064D" w:rsidP="0001064D">
      <w:r>
        <w:t>Stop watch code:</w:t>
      </w:r>
    </w:p>
    <w:p w:rsidR="0001064D" w:rsidRDefault="0001064D"/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Stopwatch with LCD display output.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ATmega328P (Arduino Uno), 16 MHz, AVR 8-bit Toolchain 3.6.2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Copyright (c) 2017-2020 Tomas Fryza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Dept. of Radio Electronics, Brno University of Technology, Czechia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This work is licensed under the terms of the MIT license.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**********************************************************************/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Includes ----------------------------------------------------------*/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AVR device-specific IO definitions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Interrupts standard C library for AVR-GCC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"timer.h"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library for AVR-GCC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"lcd.h"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Peter Fleury's LCD library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 library. Needed for conversion function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Function definitions ----------------------------------------------*/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Main function where the program execution begins. Update stopwatch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value on LCD display when 8-bit Timer/Counter2 overflows.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LCD display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LCD_DISP_ON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 string(s) at LCD display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"00:00.0"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('a');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('b');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('c');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Configure 8-bit Timer/Counter2 for Stopwatch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and enable overflow interrupt every 16 ms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TIM2_overflow_16ms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TIM2_overflow_interrupt_enable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interrupts by setting the global interrupt mask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Empty loop. All subsequent operations are performed exclusively 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    * inside interrupt service routines ISRs */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Will never reach this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Interrupt service routines ----------------------------------------*/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ISR starts when Timer/Counter2 overflows. Update the stopwatch on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LCD display every sixth overflow, ie approximately every 100 ms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(6 x 16 ms = 100 ms).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TIMER2_OVF_vect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09428A" w:rsidRDefault="0009428A" w:rsidP="0001064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squaresecs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//static uint8_t secs_1 = 0;</w:t>
      </w:r>
    </w:p>
    <w:p w:rsidR="0009428A" w:rsidRDefault="0001064D" w:rsidP="000106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="0009428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="0009428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09428A"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 w:rsidR="0009428A">
        <w:rPr>
          <w:rFonts w:ascii="Consolas" w:hAnsi="Consolas" w:cs="Consolas"/>
          <w:color w:val="000000"/>
          <w:sz w:val="19"/>
          <w:szCs w:val="19"/>
          <w:highlight w:val="white"/>
        </w:rPr>
        <w:t>[2]</w:t>
      </w:r>
      <w:r w:rsidR="0009428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09428A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="0009428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 "</w:t>
      </w:r>
      <w:r w:rsidR="0009428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09428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09428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//string for converting numbers 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 this every 6 x 16 ms = 100 ms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number_of_overflows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59)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('0');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(5,0);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60)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('0');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(1,0);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(2,0);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squaresecs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squaresecs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(11,0);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28A" w:rsidRDefault="0009428A" w:rsidP="00094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05AE" w:rsidRDefault="00A005AE">
      <w:pPr>
        <w:rPr>
          <w:noProof/>
          <w:lang w:eastAsia="sk-SK"/>
        </w:rPr>
      </w:pPr>
    </w:p>
    <w:p w:rsidR="0001064D" w:rsidRDefault="0001064D">
      <w:pPr>
        <w:rPr>
          <w:noProof/>
          <w:lang w:eastAsia="sk-SK"/>
        </w:rPr>
      </w:pPr>
    </w:p>
    <w:p w:rsidR="0009428A" w:rsidRDefault="00A005AE">
      <w:r>
        <w:rPr>
          <w:noProof/>
          <w:lang w:eastAsia="sk-SK"/>
        </w:rPr>
        <w:lastRenderedPageBreak/>
        <w:drawing>
          <wp:inline distT="0" distB="0" distL="0" distR="0" wp14:anchorId="75DB1644" wp14:editId="7B8AEC62">
            <wp:extent cx="2026920" cy="1844040"/>
            <wp:effectExtent l="0" t="0" r="0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275" t="15990" r="32540" b="27100"/>
                    <a:stretch/>
                  </pic:blipFill>
                  <pic:spPr bwMode="auto">
                    <a:xfrm>
                      <a:off x="0" y="0"/>
                      <a:ext cx="202692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005AE" w:rsidRDefault="00A005AE"/>
    <w:p w:rsidR="002C7644" w:rsidRDefault="002C7644">
      <w:pPr>
        <w:rPr>
          <w:noProof/>
          <w:lang w:eastAsia="sk-SK"/>
        </w:rPr>
      </w:pPr>
    </w:p>
    <w:p w:rsidR="002C7644" w:rsidRDefault="002C7644">
      <w:pPr>
        <w:rPr>
          <w:noProof/>
          <w:lang w:eastAsia="sk-SK"/>
        </w:rPr>
      </w:pPr>
    </w:p>
    <w:p w:rsidR="002C7644" w:rsidRDefault="002C7644">
      <w:pPr>
        <w:rPr>
          <w:noProof/>
          <w:lang w:eastAsia="sk-SK"/>
        </w:rPr>
      </w:pPr>
    </w:p>
    <w:p w:rsidR="002C7644" w:rsidRDefault="002C7644">
      <w:pPr>
        <w:rPr>
          <w:noProof/>
          <w:lang w:eastAsia="sk-SK"/>
        </w:rPr>
      </w:pPr>
    </w:p>
    <w:p w:rsidR="00A005AE" w:rsidRDefault="00A005AE">
      <w:r w:rsidRPr="00A005AE">
        <w:rPr>
          <w:noProof/>
          <w:lang w:eastAsia="sk-SK"/>
        </w:rPr>
        <w:drawing>
          <wp:inline distT="0" distB="0" distL="0" distR="0">
            <wp:extent cx="5760720" cy="2172709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64D" w:rsidRDefault="0001064D"/>
    <w:p w:rsidR="0001064D" w:rsidRDefault="0001064D">
      <w:r w:rsidRPr="0001064D">
        <w:rPr>
          <w:noProof/>
          <w:lang w:eastAsia="sk-SK"/>
        </w:rPr>
        <w:drawing>
          <wp:inline distT="0" distB="0" distL="0" distR="0">
            <wp:extent cx="5760720" cy="898313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9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644" w:rsidRDefault="002C7644"/>
    <w:p w:rsidR="002C7644" w:rsidRDefault="002C7644"/>
    <w:p w:rsidR="002C7644" w:rsidRDefault="002C7644"/>
    <w:p w:rsidR="00A81734" w:rsidRDefault="00A81734" w:rsidP="002C7644">
      <w:pPr>
        <w:rPr>
          <w:noProof/>
          <w:lang w:eastAsia="sk-SK"/>
        </w:rPr>
      </w:pPr>
    </w:p>
    <w:p w:rsidR="00A81734" w:rsidRDefault="00A81734" w:rsidP="002C7644">
      <w:r>
        <w:rPr>
          <w:noProof/>
          <w:lang w:eastAsia="sk-SK"/>
        </w:rPr>
        <w:lastRenderedPageBreak/>
        <w:drawing>
          <wp:inline distT="0" distB="0" distL="0" distR="0" wp14:anchorId="2B274F98" wp14:editId="43E1B6F5">
            <wp:extent cx="2964873" cy="2076995"/>
            <wp:effectExtent l="0" t="0" r="698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200" t="11545" r="18816" b="32433"/>
                    <a:stretch/>
                  </pic:blipFill>
                  <pic:spPr bwMode="auto">
                    <a:xfrm>
                      <a:off x="0" y="0"/>
                      <a:ext cx="2973699" cy="208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A8F" w:rsidRPr="0001064D" w:rsidRDefault="0001064D" w:rsidP="002C7644">
      <w:pPr>
        <w:rPr>
          <w:b/>
        </w:rPr>
      </w:pPr>
      <w:r w:rsidRPr="0001064D">
        <w:rPr>
          <w:b/>
        </w:rPr>
        <w:t xml:space="preserve">Loading bar 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ovrflov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ovrflov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F15A8F" w:rsidRDefault="00F15A8F" w:rsidP="0001064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ovrflov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ovrflov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symbol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9)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position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(9,1);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(8,1);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(7,1);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lcd_gotoxy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(1,1);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lcd_putc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F15A8F" w:rsidRDefault="00F15A8F" w:rsidP="00F15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:rsidR="00F15A8F" w:rsidRDefault="00F15A8F" w:rsidP="00F15A8F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sectPr w:rsidR="00F15A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7AEE" w:rsidRDefault="001C7AEE" w:rsidP="00D64AC4">
      <w:pPr>
        <w:spacing w:after="0" w:line="240" w:lineRule="auto"/>
      </w:pPr>
      <w:r>
        <w:separator/>
      </w:r>
    </w:p>
  </w:endnote>
  <w:endnote w:type="continuationSeparator" w:id="0">
    <w:p w:rsidR="001C7AEE" w:rsidRDefault="001C7AEE" w:rsidP="00D64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7AEE" w:rsidRDefault="001C7AEE" w:rsidP="00D64AC4">
      <w:pPr>
        <w:spacing w:after="0" w:line="240" w:lineRule="auto"/>
      </w:pPr>
      <w:r>
        <w:separator/>
      </w:r>
    </w:p>
  </w:footnote>
  <w:footnote w:type="continuationSeparator" w:id="0">
    <w:p w:rsidR="001C7AEE" w:rsidRDefault="001C7AEE" w:rsidP="00D64A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D51"/>
    <w:rsid w:val="0001064D"/>
    <w:rsid w:val="000700E1"/>
    <w:rsid w:val="0009428A"/>
    <w:rsid w:val="00117693"/>
    <w:rsid w:val="001C7AEE"/>
    <w:rsid w:val="002C7644"/>
    <w:rsid w:val="002D5540"/>
    <w:rsid w:val="00817D51"/>
    <w:rsid w:val="009A0562"/>
    <w:rsid w:val="00A005AE"/>
    <w:rsid w:val="00A81734"/>
    <w:rsid w:val="00D64AC4"/>
    <w:rsid w:val="00DB5F92"/>
    <w:rsid w:val="00E40906"/>
    <w:rsid w:val="00EB4235"/>
    <w:rsid w:val="00F1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57F014-03AC-4C38-B1C1-8552B119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D64A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64AC4"/>
  </w:style>
  <w:style w:type="paragraph" w:styleId="Pta">
    <w:name w:val="footer"/>
    <w:basedOn w:val="Normlny"/>
    <w:link w:val="PtaChar"/>
    <w:uiPriority w:val="99"/>
    <w:unhideWhenUsed/>
    <w:rsid w:val="00D64A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64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8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2020-11-04T15:06:00Z</dcterms:created>
  <dcterms:modified xsi:type="dcterms:W3CDTF">2020-11-09T19:43:00Z</dcterms:modified>
</cp:coreProperties>
</file>