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5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  <w:gridCol w:w="8805"/>
      </w:tblGrid>
      <w:tr w:rsidR="005539EC" w:rsidRPr="005539EC" w:rsidTr="005539EC">
        <w:tc>
          <w:tcPr>
            <w:tcW w:w="37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9EC" w:rsidRPr="005539EC" w:rsidRDefault="005539EC" w:rsidP="005539EC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fi-FI"/>
              </w:rPr>
            </w:pPr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eastAsia="fi-FI"/>
              </w:rPr>
              <w:t xml:space="preserve">Author and </w:t>
            </w:r>
            <w:proofErr w:type="spellStart"/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eastAsia="fi-FI"/>
              </w:rPr>
              <w:t>date</w:t>
            </w:r>
            <w:proofErr w:type="spellEnd"/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eastAsia="fi-FI"/>
              </w:rPr>
              <w:t xml:space="preserve"> </w:t>
            </w:r>
            <w:proofErr w:type="spellStart"/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eastAsia="fi-FI"/>
              </w:rPr>
              <w:t>known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9EC" w:rsidRPr="005539EC" w:rsidRDefault="005539EC" w:rsidP="005539EC">
            <w:pPr>
              <w:spacing w:after="45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</w:pPr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  <w:t>General form (include a retrieval date if the source material is likely to change over time):</w:t>
            </w:r>
          </w:p>
          <w:p w:rsidR="005539EC" w:rsidRPr="005539EC" w:rsidRDefault="005539EC" w:rsidP="005539EC">
            <w:pPr>
              <w:spacing w:after="45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</w:pPr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  <w:t>Author, A. A. (year). </w:t>
            </w:r>
            <w:r w:rsidRPr="005539EC">
              <w:rPr>
                <w:rFonts w:ascii="Arial" w:eastAsia="Times New Roman" w:hAnsi="Arial" w:cs="Arial"/>
                <w:i/>
                <w:iCs/>
                <w:color w:val="666666"/>
                <w:sz w:val="27"/>
                <w:szCs w:val="27"/>
                <w:lang w:val="en-IE" w:eastAsia="fi-FI"/>
              </w:rPr>
              <w:t>Title of work</w:t>
            </w:r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  <w:t>. Retrieved month day,</w:t>
            </w:r>
          </w:p>
          <w:p w:rsidR="005539EC" w:rsidRDefault="005539EC" w:rsidP="005539EC">
            <w:pPr>
              <w:spacing w:after="450" w:line="240" w:lineRule="auto"/>
              <w:ind w:left="600"/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</w:pPr>
            <w:proofErr w:type="gramStart"/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  <w:t>year</w:t>
            </w:r>
            <w:proofErr w:type="gramEnd"/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  <w:t>, from source.</w:t>
            </w:r>
          </w:p>
          <w:p w:rsidR="005539EC" w:rsidRPr="005539EC" w:rsidRDefault="005539EC" w:rsidP="005539EC">
            <w:pPr>
              <w:pStyle w:val="NormalWeb"/>
              <w:shd w:val="clear" w:color="auto" w:fill="FFFFFF"/>
              <w:spacing w:before="0" w:beforeAutospacing="0" w:after="450" w:afterAutospacing="0"/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</w:pPr>
            <w:r w:rsidRPr="005539EC"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  <w:t>Australian Institute of Health and Welfare. (2011). </w:t>
            </w:r>
            <w:r w:rsidRPr="005539EC">
              <w:rPr>
                <w:rStyle w:val="Emphasis"/>
                <w:rFonts w:ascii="Arial" w:hAnsi="Arial" w:cs="Arial"/>
                <w:color w:val="666666"/>
                <w:sz w:val="27"/>
                <w:szCs w:val="27"/>
                <w:lang w:val="en-IE"/>
              </w:rPr>
              <w:t>Australia's health</w:t>
            </w:r>
          </w:p>
          <w:p w:rsidR="005539EC" w:rsidRPr="005539EC" w:rsidRDefault="005539EC" w:rsidP="005539EC">
            <w:pPr>
              <w:pStyle w:val="NormalWeb"/>
              <w:shd w:val="clear" w:color="auto" w:fill="FFFFFF"/>
              <w:spacing w:before="0" w:beforeAutospacing="0" w:after="450" w:afterAutospacing="0"/>
              <w:ind w:left="600"/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</w:pPr>
            <w:r w:rsidRPr="005539EC">
              <w:rPr>
                <w:rStyle w:val="Emphasis"/>
                <w:rFonts w:ascii="Arial" w:hAnsi="Arial" w:cs="Arial"/>
                <w:color w:val="666666"/>
                <w:sz w:val="27"/>
                <w:szCs w:val="27"/>
                <w:lang w:val="en-IE"/>
              </w:rPr>
              <w:t>2004</w:t>
            </w:r>
            <w:r w:rsidRPr="005539EC"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  <w:t>. Retrieved from http://www.aihw.gov.au/publications/</w:t>
            </w:r>
          </w:p>
          <w:p w:rsidR="005539EC" w:rsidRPr="005539EC" w:rsidRDefault="005539EC" w:rsidP="005539EC">
            <w:pPr>
              <w:pStyle w:val="NormalWeb"/>
              <w:shd w:val="clear" w:color="auto" w:fill="FFFFFF"/>
              <w:spacing w:before="0" w:beforeAutospacing="0" w:after="450" w:afterAutospacing="0"/>
              <w:ind w:left="600"/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</w:pPr>
            <w:proofErr w:type="spellStart"/>
            <w:r w:rsidRPr="005539EC"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  <w:t>index.cfm</w:t>
            </w:r>
            <w:proofErr w:type="spellEnd"/>
            <w:r w:rsidRPr="005539EC"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  <w:t>/title/10014</w:t>
            </w:r>
          </w:p>
          <w:p w:rsidR="005539EC" w:rsidRPr="005539EC" w:rsidRDefault="005539EC" w:rsidP="005539EC">
            <w:pPr>
              <w:pStyle w:val="NormalWeb"/>
              <w:shd w:val="clear" w:color="auto" w:fill="FFFFFF"/>
              <w:spacing w:before="0" w:beforeAutospacing="0" w:after="450" w:afterAutospacing="0"/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</w:pPr>
            <w:r w:rsidRPr="005539EC"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  <w:t>Allen, D. (2004). </w:t>
            </w:r>
            <w:r w:rsidRPr="005539EC">
              <w:rPr>
                <w:rStyle w:val="Emphasis"/>
                <w:rFonts w:ascii="Arial" w:hAnsi="Arial" w:cs="Arial"/>
                <w:color w:val="666666"/>
                <w:sz w:val="27"/>
                <w:szCs w:val="27"/>
                <w:lang w:val="en-IE"/>
              </w:rPr>
              <w:t>Dealing with your meeting notes. </w:t>
            </w:r>
            <w:r w:rsidRPr="005539EC"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  <w:t>Retrieved</w:t>
            </w:r>
          </w:p>
          <w:p w:rsidR="005539EC" w:rsidRPr="005539EC" w:rsidRDefault="005539EC" w:rsidP="005539EC">
            <w:pPr>
              <w:pStyle w:val="NormalWeb"/>
              <w:shd w:val="clear" w:color="auto" w:fill="FFFFFF"/>
              <w:spacing w:before="0" w:beforeAutospacing="0" w:after="450" w:afterAutospacing="0"/>
              <w:ind w:left="600"/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</w:pPr>
            <w:r w:rsidRPr="005539EC"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  <w:t>from http://www.effectivemeetings.com/</w:t>
            </w:r>
          </w:p>
          <w:p w:rsidR="005539EC" w:rsidRPr="005539EC" w:rsidRDefault="005539EC" w:rsidP="005539EC">
            <w:pPr>
              <w:pStyle w:val="NormalWeb"/>
              <w:shd w:val="clear" w:color="auto" w:fill="FFFFFF"/>
              <w:spacing w:before="0" w:beforeAutospacing="0" w:after="450" w:afterAutospacing="0"/>
              <w:ind w:left="600"/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</w:pPr>
            <w:proofErr w:type="spellStart"/>
            <w:r w:rsidRPr="005539EC"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  <w:t>meetingbasics</w:t>
            </w:r>
            <w:proofErr w:type="spellEnd"/>
            <w:r w:rsidRPr="005539EC"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  <w:t>/notes.asp</w:t>
            </w:r>
          </w:p>
          <w:p w:rsidR="005539EC" w:rsidRPr="005539EC" w:rsidRDefault="005539EC" w:rsidP="005539EC">
            <w:pPr>
              <w:pStyle w:val="NormalWeb"/>
              <w:shd w:val="clear" w:color="auto" w:fill="FFFFFF"/>
              <w:spacing w:before="0" w:beforeAutospacing="0" w:after="450" w:afterAutospacing="0"/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</w:pPr>
            <w:r w:rsidRPr="005539EC"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  <w:t>American Psychological Association. (2008).</w:t>
            </w:r>
          </w:p>
          <w:p w:rsidR="005539EC" w:rsidRPr="005539EC" w:rsidRDefault="005539EC" w:rsidP="005539EC">
            <w:pPr>
              <w:pStyle w:val="NormalWeb"/>
              <w:shd w:val="clear" w:color="auto" w:fill="FFFFFF"/>
              <w:spacing w:before="0" w:beforeAutospacing="0" w:after="450" w:afterAutospacing="0"/>
              <w:ind w:left="600"/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</w:pPr>
            <w:r w:rsidRPr="005539EC">
              <w:rPr>
                <w:rStyle w:val="Emphasis"/>
                <w:rFonts w:ascii="Arial" w:hAnsi="Arial" w:cs="Arial"/>
                <w:color w:val="666666"/>
                <w:sz w:val="27"/>
                <w:szCs w:val="27"/>
                <w:lang w:val="en-IE"/>
              </w:rPr>
              <w:t>HIV Office on Psychology Education (HOPE)</w:t>
            </w:r>
            <w:r w:rsidRPr="005539EC"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  <w:t>. Retrieved</w:t>
            </w:r>
          </w:p>
          <w:p w:rsidR="005539EC" w:rsidRDefault="005539EC" w:rsidP="005539EC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</w:pPr>
            <w:r w:rsidRPr="005539EC"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  <w:lastRenderedPageBreak/>
              <w:t>June 24, 2008, from http://www.apa.org/pi/aids/hope.html </w:t>
            </w:r>
          </w:p>
          <w:p w:rsidR="005539EC" w:rsidRDefault="005539EC" w:rsidP="005539EC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</w:pPr>
          </w:p>
          <w:p w:rsidR="005539EC" w:rsidRPr="005539EC" w:rsidRDefault="005539EC" w:rsidP="005539EC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</w:pPr>
          </w:p>
        </w:tc>
      </w:tr>
      <w:tr w:rsidR="005539EC" w:rsidRPr="005539EC" w:rsidTr="005539EC">
        <w:tc>
          <w:tcPr>
            <w:tcW w:w="37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9EC" w:rsidRPr="005539EC" w:rsidRDefault="005539EC" w:rsidP="005539EC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fi-FI"/>
              </w:rPr>
            </w:pPr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eastAsia="fi-FI"/>
              </w:rPr>
              <w:lastRenderedPageBreak/>
              <w:t xml:space="preserve">No </w:t>
            </w:r>
            <w:proofErr w:type="spellStart"/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eastAsia="fi-FI"/>
              </w:rPr>
              <w:t>author</w:t>
            </w:r>
            <w:proofErr w:type="spellEnd"/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eastAsia="fi-FI"/>
              </w:rPr>
              <w:t xml:space="preserve"> </w:t>
            </w:r>
            <w:proofErr w:type="spellStart"/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eastAsia="fi-FI"/>
              </w:rPr>
              <w:t>given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9EC" w:rsidRPr="005539EC" w:rsidRDefault="005539EC" w:rsidP="005539EC">
            <w:pPr>
              <w:spacing w:after="45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</w:pPr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  <w:t>General form:</w:t>
            </w:r>
          </w:p>
          <w:p w:rsidR="005539EC" w:rsidRPr="005539EC" w:rsidRDefault="005539EC" w:rsidP="005539EC">
            <w:pPr>
              <w:spacing w:after="45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</w:pPr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  <w:t>Title of work. (</w:t>
            </w:r>
            <w:proofErr w:type="gramStart"/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  <w:t>year</w:t>
            </w:r>
            <w:proofErr w:type="gramEnd"/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  <w:t>). Retrieved month day, year, from source.</w:t>
            </w:r>
          </w:p>
          <w:p w:rsidR="005539EC" w:rsidRPr="005539EC" w:rsidRDefault="005539EC" w:rsidP="005539EC">
            <w:pPr>
              <w:spacing w:after="45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</w:pPr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  <w:t>Psychological perspectives (</w:t>
            </w:r>
            <w:proofErr w:type="spellStart"/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  <w:t>n.d.</w:t>
            </w:r>
            <w:proofErr w:type="spellEnd"/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  <w:t>). Retrieved June 2, 2001, </w:t>
            </w:r>
          </w:p>
          <w:p w:rsidR="005539EC" w:rsidRPr="005539EC" w:rsidRDefault="005539EC" w:rsidP="005539EC">
            <w:pPr>
              <w:spacing w:after="45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</w:pPr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  <w:t>from http://www.onl.org.jp/horo~3/htm </w:t>
            </w:r>
          </w:p>
        </w:tc>
      </w:tr>
      <w:tr w:rsidR="005539EC" w:rsidRPr="005539EC" w:rsidTr="005539EC">
        <w:tc>
          <w:tcPr>
            <w:tcW w:w="37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9EC" w:rsidRPr="005539EC" w:rsidRDefault="005539EC" w:rsidP="005539EC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</w:pPr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  <w:t>Document from an online database or a reference work (including encyclopaedias and dictionaries)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9EC" w:rsidRPr="005539EC" w:rsidRDefault="005539EC" w:rsidP="005539EC">
            <w:pPr>
              <w:spacing w:after="45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</w:pPr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  <w:t>Give only the home or index page URL for reference works.</w:t>
            </w:r>
          </w:p>
          <w:p w:rsidR="005539EC" w:rsidRPr="005539EC" w:rsidRDefault="005539EC" w:rsidP="005539EC">
            <w:pPr>
              <w:spacing w:after="45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</w:pPr>
            <w:proofErr w:type="spellStart"/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  <w:t>Endep</w:t>
            </w:r>
            <w:proofErr w:type="spellEnd"/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  <w:t>. (2016). In MIMS online. Retrieved February 2, 2016,</w:t>
            </w:r>
          </w:p>
          <w:p w:rsidR="005539EC" w:rsidRDefault="005539EC" w:rsidP="005539EC">
            <w:pPr>
              <w:spacing w:after="45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</w:pPr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  <w:t>from https://www.mimsonli</w:t>
            </w:r>
            <w:bookmarkStart w:id="0" w:name="_GoBack"/>
            <w:bookmarkEnd w:id="0"/>
            <w:r w:rsidRPr="005539EC"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  <w:t>ne.com.au/Search/Search.aspx</w:t>
            </w:r>
          </w:p>
          <w:p w:rsidR="005539EC" w:rsidRPr="005539EC" w:rsidRDefault="005539EC" w:rsidP="005539EC">
            <w:pPr>
              <w:pStyle w:val="NormalWeb"/>
              <w:shd w:val="clear" w:color="auto" w:fill="FFFFFF"/>
              <w:spacing w:before="0" w:beforeAutospacing="0" w:after="450" w:afterAutospacing="0"/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</w:pPr>
            <w:r w:rsidRPr="005539EC"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  <w:t>Autism Therapy and Education Centre (Sunnybank).</w:t>
            </w:r>
          </w:p>
          <w:p w:rsidR="005539EC" w:rsidRPr="005539EC" w:rsidRDefault="005539EC" w:rsidP="005539EC">
            <w:pPr>
              <w:pStyle w:val="NormalWeb"/>
              <w:shd w:val="clear" w:color="auto" w:fill="FFFFFF"/>
              <w:spacing w:before="0" w:beforeAutospacing="0" w:after="450" w:afterAutospacing="0"/>
              <w:ind w:left="600"/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</w:pPr>
            <w:r w:rsidRPr="005539EC"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  <w:t>(2016). In </w:t>
            </w:r>
            <w:r w:rsidRPr="005539EC">
              <w:rPr>
                <w:rStyle w:val="Emphasis"/>
                <w:rFonts w:ascii="Arial" w:hAnsi="Arial" w:cs="Arial"/>
                <w:color w:val="666666"/>
                <w:sz w:val="27"/>
                <w:szCs w:val="27"/>
                <w:lang w:val="en-IE"/>
              </w:rPr>
              <w:t>Australian schools directory</w:t>
            </w:r>
            <w:r w:rsidRPr="005539EC"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  <w:t>. Retrieved</w:t>
            </w:r>
          </w:p>
          <w:p w:rsidR="005539EC" w:rsidRPr="005539EC" w:rsidRDefault="005539EC" w:rsidP="005539EC">
            <w:pPr>
              <w:pStyle w:val="NormalWeb"/>
              <w:shd w:val="clear" w:color="auto" w:fill="FFFFFF"/>
              <w:spacing w:before="0" w:beforeAutospacing="0" w:after="450" w:afterAutospacing="0"/>
              <w:ind w:left="600"/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</w:pPr>
            <w:r w:rsidRPr="005539EC"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  <w:lastRenderedPageBreak/>
              <w:t>from http://www.australianschoolsdirectory.com.au</w:t>
            </w:r>
          </w:p>
          <w:p w:rsidR="005539EC" w:rsidRPr="005539EC" w:rsidRDefault="005539EC" w:rsidP="005539EC">
            <w:pPr>
              <w:pStyle w:val="NormalWeb"/>
              <w:shd w:val="clear" w:color="auto" w:fill="FFFFFF"/>
              <w:spacing w:before="0" w:beforeAutospacing="0" w:after="450" w:afterAutospacing="0"/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</w:pPr>
            <w:r w:rsidRPr="005539EC"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  <w:t>Cricothyroid ligament. (2015). In </w:t>
            </w:r>
            <w:proofErr w:type="spellStart"/>
            <w:r w:rsidRPr="005539EC">
              <w:rPr>
                <w:rStyle w:val="Emphasis"/>
                <w:rFonts w:ascii="Arial" w:hAnsi="Arial" w:cs="Arial"/>
                <w:color w:val="666666"/>
                <w:sz w:val="27"/>
                <w:szCs w:val="27"/>
                <w:lang w:val="en-IE"/>
              </w:rPr>
              <w:t>Innerbody</w:t>
            </w:r>
            <w:proofErr w:type="spellEnd"/>
            <w:r w:rsidRPr="005539EC"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  <w:t>. Retrieved</w:t>
            </w:r>
          </w:p>
          <w:p w:rsidR="005539EC" w:rsidRPr="005539EC" w:rsidRDefault="005539EC" w:rsidP="005539EC">
            <w:pPr>
              <w:pStyle w:val="NormalWeb"/>
              <w:shd w:val="clear" w:color="auto" w:fill="FFFFFF"/>
              <w:spacing w:before="0" w:beforeAutospacing="0" w:after="450" w:afterAutospacing="0"/>
              <w:ind w:left="600"/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</w:pPr>
            <w:r w:rsidRPr="005539EC">
              <w:rPr>
                <w:rFonts w:ascii="Arial" w:hAnsi="Arial" w:cs="Arial"/>
                <w:color w:val="666666"/>
                <w:sz w:val="27"/>
                <w:szCs w:val="27"/>
                <w:lang w:val="en-IE"/>
              </w:rPr>
              <w:t>from https://www.innerbody.com</w:t>
            </w:r>
          </w:p>
          <w:p w:rsidR="005539EC" w:rsidRPr="005539EC" w:rsidRDefault="005539EC" w:rsidP="005539EC">
            <w:pPr>
              <w:spacing w:after="45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val="en-IE" w:eastAsia="fi-FI"/>
              </w:rPr>
            </w:pPr>
          </w:p>
        </w:tc>
      </w:tr>
    </w:tbl>
    <w:p w:rsidR="00893E80" w:rsidRPr="005539EC" w:rsidRDefault="00893E80">
      <w:pPr>
        <w:rPr>
          <w:lang w:val="en-IE"/>
        </w:rPr>
      </w:pPr>
    </w:p>
    <w:sectPr w:rsidR="00893E80" w:rsidRPr="005539EC" w:rsidSect="005539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EC"/>
    <w:rsid w:val="000B2F11"/>
    <w:rsid w:val="00131676"/>
    <w:rsid w:val="001C3902"/>
    <w:rsid w:val="0024125F"/>
    <w:rsid w:val="002872DB"/>
    <w:rsid w:val="00342422"/>
    <w:rsid w:val="005416EF"/>
    <w:rsid w:val="005539EC"/>
    <w:rsid w:val="00611D89"/>
    <w:rsid w:val="00713771"/>
    <w:rsid w:val="00755F48"/>
    <w:rsid w:val="00756DF0"/>
    <w:rsid w:val="00893E80"/>
    <w:rsid w:val="00950646"/>
    <w:rsid w:val="009C01AB"/>
    <w:rsid w:val="00A53F1C"/>
    <w:rsid w:val="00A75A63"/>
    <w:rsid w:val="00B10D87"/>
    <w:rsid w:val="00B5498F"/>
    <w:rsid w:val="00B55A2F"/>
    <w:rsid w:val="00BD61F3"/>
    <w:rsid w:val="00CA5A0C"/>
    <w:rsid w:val="00ED5A64"/>
    <w:rsid w:val="00EF0165"/>
    <w:rsid w:val="00F8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3397"/>
  <w15:chartTrackingRefBased/>
  <w15:docId w15:val="{8CE1CFCB-E999-40E6-8674-6979B797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Emphasis">
    <w:name w:val="Emphasis"/>
    <w:basedOn w:val="DefaultParagraphFont"/>
    <w:uiPriority w:val="20"/>
    <w:qFormat/>
    <w:rsid w:val="005539EC"/>
    <w:rPr>
      <w:i/>
      <w:iCs/>
    </w:rPr>
  </w:style>
  <w:style w:type="character" w:styleId="Hyperlink">
    <w:name w:val="Hyperlink"/>
    <w:basedOn w:val="DefaultParagraphFont"/>
    <w:uiPriority w:val="99"/>
    <w:unhideWhenUsed/>
    <w:rsid w:val="00553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145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Jyväskylä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Carolan, Fergal</dc:creator>
  <cp:keywords/>
  <dc:description/>
  <cp:lastModifiedBy>Carolan, Fergal</cp:lastModifiedBy>
  <cp:revision>1</cp:revision>
  <dcterms:created xsi:type="dcterms:W3CDTF">2018-08-13T07:46:00Z</dcterms:created>
  <dcterms:modified xsi:type="dcterms:W3CDTF">2018-08-13T08:00:00Z</dcterms:modified>
</cp:coreProperties>
</file>