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A15">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A15">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182A15">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A1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A1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A15">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182A15">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Pr="00270DFB"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w:t>
      </w:r>
      <w:r w:rsidR="00E57D12" w:rsidRPr="00270DFB">
        <w:rPr>
          <w:lang w:val="en-GB"/>
        </w:rPr>
        <w:lastRenderedPageBreak/>
        <w:t>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lastRenderedPageBreak/>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lastRenderedPageBreak/>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lastRenderedPageBreak/>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lastRenderedPageBreak/>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lastRenderedPageBreak/>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Pr="00270DFB" w:rsidRDefault="00E13E7E" w:rsidP="00E13E7E">
      <w:pPr>
        <w:pStyle w:val="Normaltext"/>
        <w:numPr>
          <w:ilvl w:val="0"/>
          <w:numId w:val="28"/>
        </w:numPr>
        <w:rPr>
          <w:lang w:val="en-GB"/>
        </w:rPr>
      </w:pPr>
      <w:r w:rsidRPr="00270DFB">
        <w:rPr>
          <w:lang w:val="en-GB"/>
        </w:rPr>
        <w:t>Microsoft Azure</w:t>
      </w:r>
    </w:p>
    <w:p w:rsidR="00BA16F5" w:rsidRPr="00270DFB" w:rsidRDefault="00891CFB" w:rsidP="00E13E7E">
      <w:pPr>
        <w:pStyle w:val="Normaltext"/>
        <w:ind w:firstLine="0"/>
        <w:rPr>
          <w:lang w:val="en-GB"/>
        </w:rPr>
      </w:pPr>
      <w:r w:rsidRPr="00270DFB">
        <w:rPr>
          <w:lang w:val="en-GB"/>
        </w:rPr>
        <w:t xml:space="preserve">These are currently the most commonly used cloud platforms.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Pr="00270DFB">
        <w:rPr>
          <w:lang w:val="en-GB"/>
        </w:rPr>
        <w:t>.</w:t>
      </w:r>
    </w:p>
    <w:p w:rsidR="00E328DE" w:rsidRPr="00270DFB" w:rsidRDefault="00E328DE" w:rsidP="00E13E7E">
      <w:pPr>
        <w:pStyle w:val="Normaltext"/>
        <w:ind w:firstLine="0"/>
        <w:rPr>
          <w:color w:val="FF0000"/>
          <w:lang w:val="en-GB"/>
        </w:rPr>
      </w:pPr>
      <w:r w:rsidRPr="00270DFB">
        <w:rPr>
          <w:color w:val="FF0000"/>
          <w:lang w:val="en-GB"/>
        </w:rPr>
        <w:t>//TODO: find a paper describing cloud market shares to prove that these are actually the 3 biggest clouds</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w:t>
      </w:r>
      <w:r w:rsidRPr="00270DFB">
        <w:rPr>
          <w:lang w:val="en-GB"/>
        </w:rPr>
        <w:lastRenderedPageBreak/>
        <w:t>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lastRenderedPageBreak/>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(Figure 1).</w:t>
      </w:r>
    </w:p>
    <w:p w:rsidR="007E6DBB" w:rsidRPr="00270DFB" w:rsidRDefault="00863988" w:rsidP="007E6DBB">
      <w:pPr>
        <w:pStyle w:val="1paragraph"/>
        <w:keepNext/>
        <w:rPr>
          <w:lang w:val="en-GB"/>
        </w:rPr>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FE0F74" w:rsidRDefault="007E6DBB" w:rsidP="007E6DBB">
      <w:pPr>
        <w:pStyle w:val="Caption"/>
        <w:jc w:val="center"/>
        <w:rPr>
          <w:color w:val="FF0000"/>
          <w:lang w:val="it-IT"/>
        </w:rPr>
      </w:pPr>
      <w:r w:rsidRPr="00FE0F74">
        <w:rPr>
          <w:lang w:val="it-IT"/>
        </w:rPr>
        <w:t xml:space="preserve">FIGURE </w:t>
      </w:r>
      <w:r w:rsidRPr="00270DFB">
        <w:rPr>
          <w:lang w:val="en-GB"/>
        </w:rPr>
        <w:fldChar w:fldCharType="begin"/>
      </w:r>
      <w:r w:rsidRPr="00FE0F74">
        <w:rPr>
          <w:lang w:val="it-IT"/>
        </w:rPr>
        <w:instrText xml:space="preserve"> SEQ FIGURE \* ARABIC </w:instrText>
      </w:r>
      <w:r w:rsidRPr="00270DFB">
        <w:rPr>
          <w:lang w:val="en-GB"/>
        </w:rPr>
        <w:fldChar w:fldCharType="separate"/>
      </w:r>
      <w:r w:rsidR="00654F5F" w:rsidRPr="00FE0F74">
        <w:rPr>
          <w:noProof/>
          <w:lang w:val="it-IT"/>
        </w:rPr>
        <w:t>1</w:t>
      </w:r>
      <w:r w:rsidRPr="00270DFB">
        <w:rPr>
          <w:lang w:val="en-GB"/>
        </w:rPr>
        <w:fldChar w:fldCharType="end"/>
      </w:r>
      <w:r w:rsidRPr="00FE0F74">
        <w:rPr>
          <w:lang w:val="it-IT"/>
        </w:rPr>
        <w:t>: Standalone CnC</w:t>
      </w:r>
      <w:r w:rsidR="006804A5" w:rsidRPr="00FE0F74">
        <w:rPr>
          <w:lang w:val="it-IT"/>
        </w:rPr>
        <w:t xml:space="preserve"> -</w:t>
      </w:r>
      <w:r w:rsidRPr="00FE0F74">
        <w:rPr>
          <w:lang w:val="it-IT"/>
        </w:rPr>
        <w:t xml:space="preserve"> single instance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(Figure 2)</w:t>
      </w:r>
      <w:r w:rsidR="00B8204E" w:rsidRPr="00270DFB">
        <w:rPr>
          <w:lang w:val="en-GB"/>
        </w:rPr>
        <w:t>.</w:t>
      </w:r>
    </w:p>
    <w:p w:rsidR="006071FE" w:rsidRPr="00270DFB" w:rsidRDefault="00B62356" w:rsidP="006071FE">
      <w:pPr>
        <w:pStyle w:val="Normaltext"/>
        <w:keepNext/>
        <w:rPr>
          <w:lang w:val="en-GB"/>
        </w:rPr>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Pr="00270DFB" w:rsidRDefault="006071FE" w:rsidP="006071FE">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2</w:t>
      </w:r>
      <w:r w:rsidRPr="00270DFB">
        <w:rPr>
          <w:lang w:val="en-GB"/>
        </w:rPr>
        <w:fldChar w:fldCharType="end"/>
      </w:r>
      <w:r w:rsidRPr="00270DFB">
        <w:rPr>
          <w:lang w:val="en-GB"/>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Figure 3, but the implementation details can be looked up from Appendix 2</w:t>
      </w:r>
      <w:r w:rsidR="003C6EAD" w:rsidRPr="00270DFB">
        <w:rPr>
          <w:lang w:val="en-GB"/>
        </w:rPr>
        <w:t>.</w:t>
      </w:r>
    </w:p>
    <w:p w:rsidR="008E0D19" w:rsidRPr="00270DFB" w:rsidRDefault="008E0D19" w:rsidP="008E0D19">
      <w:pPr>
        <w:pStyle w:val="Normaltext"/>
        <w:keepNext/>
        <w:ind w:firstLine="0"/>
        <w:rPr>
          <w:lang w:val="en-GB"/>
        </w:rPr>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Pr="00270DFB" w:rsidRDefault="008E0D19" w:rsidP="008E0D19">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3</w:t>
      </w:r>
      <w:r w:rsidRPr="00270DFB">
        <w:rPr>
          <w:lang w:val="en-GB"/>
        </w:rPr>
        <w:fldChar w:fldCharType="end"/>
      </w:r>
      <w:r w:rsidRPr="00270DFB">
        <w:rPr>
          <w:lang w:val="en-GB"/>
        </w:rPr>
        <w:t>: Resource consumption test sequence diagram</w:t>
      </w:r>
    </w:p>
    <w:p w:rsidR="00206694" w:rsidRPr="00270DFB" w:rsidRDefault="003C6EAD" w:rsidP="00206694">
      <w:pPr>
        <w:pStyle w:val="1paragraph"/>
        <w:rPr>
          <w:lang w:val="en-GB"/>
        </w:rPr>
      </w:pPr>
      <w:r w:rsidRPr="00270DFB">
        <w:rPr>
          <w:lang w:val="en-GB"/>
        </w:rPr>
        <w:t>Following the testing method depicted in Figure 3 a number of results were retrieved. Figures 4 and 5 depict the resources that were consumed by the server process during the measurement.</w:t>
      </w:r>
    </w:p>
    <w:p w:rsidR="00654F5F" w:rsidRPr="00270DFB" w:rsidRDefault="00654F5F" w:rsidP="00344E7E">
      <w:pPr>
        <w:pStyle w:val="Normaltext"/>
        <w:keepNext/>
        <w:ind w:firstLine="0"/>
        <w:jc w:val="left"/>
        <w:rPr>
          <w:lang w:val="en-GB"/>
        </w:rPr>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4</w:t>
      </w:r>
      <w:r w:rsidRPr="00270DFB">
        <w:rPr>
          <w:lang w:val="en-GB"/>
        </w:rPr>
        <w:fldChar w:fldCharType="end"/>
      </w:r>
      <w:r w:rsidRPr="00270DFB">
        <w:rPr>
          <w:lang w:val="en-GB"/>
        </w:rPr>
        <w:t>: Standalone CnC memory consumption</w:t>
      </w:r>
    </w:p>
    <w:p w:rsidR="00654F5F" w:rsidRPr="00270DFB" w:rsidRDefault="00D07F8C" w:rsidP="00344E7E">
      <w:pPr>
        <w:pStyle w:val="1paragraph"/>
        <w:keepNext/>
        <w:jc w:val="center"/>
        <w:rPr>
          <w:lang w:val="en-GB"/>
        </w:rP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5</w:t>
      </w:r>
      <w:r w:rsidRPr="00270DFB">
        <w:rPr>
          <w:lang w:val="en-GB"/>
        </w:rPr>
        <w:fldChar w:fldCharType="end"/>
      </w:r>
      <w:r w:rsidRPr="00270DFB">
        <w:rPr>
          <w:lang w:val="en-GB"/>
        </w:rPr>
        <w:t>: Standalone CnC CPU usage</w:t>
      </w:r>
    </w:p>
    <w:p w:rsidR="00944607" w:rsidRPr="00270DFB" w:rsidRDefault="00344E7E" w:rsidP="00344E7E">
      <w:pPr>
        <w:pStyle w:val="1paragraph"/>
        <w:rPr>
          <w:lang w:val="en-GB"/>
        </w:rPr>
      </w:pPr>
      <w:r w:rsidRPr="00270DFB">
        <w:rPr>
          <w:lang w:val="en-GB"/>
        </w:rPr>
        <w:t xml:space="preserve">As can be seen from Figure 4,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Figure 5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r>
        <w:rPr>
          <w:lang w:val="en-GB"/>
        </w:rPr>
        <w:t>Performance</w:t>
      </w:r>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665EBF" w:rsidRDefault="00302CB6" w:rsidP="00530741">
      <w:pPr>
        <w:pStyle w:val="Normaltext"/>
        <w:rPr>
          <w:lang w:val="en-GB"/>
        </w:rPr>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8336E" w:rsidRDefault="00C8336E" w:rsidP="00C8336E">
      <w:pPr>
        <w:pStyle w:val="Caption"/>
        <w:jc w:val="center"/>
        <w:rPr>
          <w:lang w:val="it-IT"/>
        </w:rPr>
      </w:pPr>
      <w:r w:rsidRPr="00C8336E">
        <w:rPr>
          <w:lang w:val="it-IT"/>
        </w:rPr>
        <w:t xml:space="preserve">FIGURE </w:t>
      </w:r>
      <w:r w:rsidRPr="00C8336E">
        <w:rPr>
          <w:lang w:val="it-IT"/>
        </w:rPr>
        <w:t>6</w:t>
      </w:r>
      <w:r w:rsidRPr="00C8336E">
        <w:rPr>
          <w:lang w:val="it-IT"/>
        </w:rPr>
        <w:t xml:space="preserve">: </w:t>
      </w:r>
      <w:r w:rsidRPr="00C8336E">
        <w:rPr>
          <w:lang w:val="it-IT"/>
        </w:rPr>
        <w:t xml:space="preserve">Standalone CnC </w:t>
      </w:r>
      <w:proofErr w:type="spellStart"/>
      <w:r w:rsidRPr="00C8336E">
        <w:rPr>
          <w:lang w:val="it-IT"/>
        </w:rPr>
        <w:t>response</w:t>
      </w:r>
      <w:proofErr w:type="spellEnd"/>
      <w:r w:rsidRPr="00C8336E">
        <w:rPr>
          <w:lang w:val="it-IT"/>
        </w:rPr>
        <w:t xml:space="preserve"> </w:t>
      </w:r>
      <w:proofErr w:type="spellStart"/>
      <w:r w:rsidRPr="00C8336E">
        <w:rPr>
          <w:lang w:val="it-IT"/>
        </w:rPr>
        <w:t>ti</w:t>
      </w:r>
      <w:r>
        <w:rPr>
          <w:lang w:val="it-IT"/>
        </w:rPr>
        <w:t>mes</w:t>
      </w:r>
      <w:proofErr w:type="spellEnd"/>
    </w:p>
    <w:p w:rsidR="00C8336E" w:rsidRPr="00C8336E" w:rsidRDefault="00C8336E" w:rsidP="00C8336E">
      <w:pPr>
        <w:pStyle w:val="1paragraph"/>
        <w:ind w:firstLine="540"/>
        <w:rPr>
          <w:lang w:val="en-US"/>
        </w:rPr>
      </w:pPr>
      <w:r w:rsidRPr="00C8336E">
        <w:rPr>
          <w:lang w:val="en-US"/>
        </w:rPr>
        <w:t>As we can see i</w:t>
      </w:r>
      <w:r>
        <w:rPr>
          <w:lang w:val="en-US"/>
        </w:rPr>
        <w:t xml:space="preserve">n FIGURE 6, the responses, apart from a few exceptions tend to be fairly quick. The median response time is equal to 212 milliseconds. </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bookmarkStart w:id="37" w:name="_GoBack"/>
      <w:bookmarkEnd w:id="37"/>
      <w:r w:rsidR="003C5DED">
        <w:rPr>
          <w:lang w:val="en-GB"/>
        </w:rPr>
        <w:t xml:space="preserve">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r>
        <w:rPr>
          <w:lang w:val="en-GB"/>
        </w:rPr>
        <w:lastRenderedPageBreak/>
        <w:t>Push notifications</w:t>
      </w:r>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r>
        <w:rPr>
          <w:lang w:val="en-US"/>
        </w:rPr>
        <w:lastRenderedPageBreak/>
        <w:t>Google Cloud Platform summary</w:t>
      </w:r>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Pr="00AD5108" w:rsidRDefault="00AD5108" w:rsidP="00AD5108">
      <w:pPr>
        <w:pStyle w:val="Heading2"/>
        <w:rPr>
          <w:lang w:val="en-US"/>
        </w:rPr>
      </w:pPr>
      <w:r>
        <w:rPr>
          <w:lang w:val="en-US"/>
        </w:rPr>
        <w:t>AWS-based approach</w:t>
      </w:r>
    </w:p>
    <w:p w:rsidR="00D42ADF" w:rsidRPr="00294917" w:rsidRDefault="00D42ADF" w:rsidP="00294917">
      <w:pPr>
        <w:pStyle w:val="Normaltext"/>
        <w:ind w:firstLine="0"/>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38" w:name="_Toc521489902"/>
      <w:r w:rsidRPr="00270DFB">
        <w:rPr>
          <w:lang w:val="en-GB"/>
        </w:rPr>
        <w:t>Conclusion</w:t>
      </w:r>
      <w:bookmarkEnd w:id="38"/>
    </w:p>
    <w:p w:rsidR="009836E5" w:rsidRPr="00270DFB" w:rsidRDefault="009836E5" w:rsidP="00924A67">
      <w:pPr>
        <w:pStyle w:val="Heading1"/>
        <w:numPr>
          <w:ilvl w:val="0"/>
          <w:numId w:val="29"/>
        </w:numPr>
        <w:rPr>
          <w:lang w:val="en-GB"/>
        </w:rPr>
      </w:pPr>
      <w:bookmarkStart w:id="39" w:name="_Toc521489903"/>
      <w:r w:rsidRPr="00270DFB">
        <w:rPr>
          <w:lang w:val="en-GB"/>
        </w:rPr>
        <w:t>Discussion</w:t>
      </w:r>
      <w:bookmarkEnd w:id="39"/>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lastRenderedPageBreak/>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w:t>
      </w:r>
      <w:r w:rsidR="008E042A" w:rsidRPr="00270DFB">
        <w:rPr>
          <w:b w:val="0"/>
        </w:rPr>
        <w:lastRenderedPageBreak/>
        <w:t xml:space="preserve">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E37933" w:rsidRDefault="00944607" w:rsidP="004E578A">
      <w:pPr>
        <w:pStyle w:val="Appendix"/>
        <w:rPr>
          <w:b w:val="0"/>
          <w:color w:val="FF0000"/>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sectPr w:rsidR="00944607" w:rsidRPr="00E37933" w:rsidSect="001238F2">
      <w:headerReference w:type="default" r:id="rId21"/>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BCB" w:rsidRDefault="007B5BCB" w:rsidP="00F86C71">
      <w:pPr>
        <w:spacing w:line="240" w:lineRule="auto"/>
      </w:pPr>
      <w:r>
        <w:separator/>
      </w:r>
    </w:p>
  </w:endnote>
  <w:endnote w:type="continuationSeparator" w:id="0">
    <w:p w:rsidR="007B5BCB" w:rsidRDefault="007B5BCB"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BCB" w:rsidRDefault="007B5BCB" w:rsidP="00F86C71">
      <w:pPr>
        <w:spacing w:line="240" w:lineRule="auto"/>
      </w:pPr>
      <w:r>
        <w:separator/>
      </w:r>
    </w:p>
  </w:footnote>
  <w:footnote w:type="continuationSeparator" w:id="0">
    <w:p w:rsidR="007B5BCB" w:rsidRDefault="007B5BCB"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CB6" w:rsidRDefault="00302C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182A15" w:rsidRDefault="00182A15">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182A15" w:rsidRDefault="00182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41BF"/>
    <w:rsid w:val="00096798"/>
    <w:rsid w:val="000A70E9"/>
    <w:rsid w:val="000B1401"/>
    <w:rsid w:val="000B16DF"/>
    <w:rsid w:val="000B1D81"/>
    <w:rsid w:val="000B322B"/>
    <w:rsid w:val="000D1A0D"/>
    <w:rsid w:val="000D3294"/>
    <w:rsid w:val="000D36CF"/>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58D1"/>
    <w:rsid w:val="00147102"/>
    <w:rsid w:val="00147892"/>
    <w:rsid w:val="00151B9A"/>
    <w:rsid w:val="00152088"/>
    <w:rsid w:val="0015358F"/>
    <w:rsid w:val="00157385"/>
    <w:rsid w:val="00157C55"/>
    <w:rsid w:val="00161838"/>
    <w:rsid w:val="00163529"/>
    <w:rsid w:val="00165B10"/>
    <w:rsid w:val="00167115"/>
    <w:rsid w:val="001675EF"/>
    <w:rsid w:val="001714D8"/>
    <w:rsid w:val="0018204B"/>
    <w:rsid w:val="00182A15"/>
    <w:rsid w:val="00182CF9"/>
    <w:rsid w:val="001870CE"/>
    <w:rsid w:val="001876B6"/>
    <w:rsid w:val="001967E4"/>
    <w:rsid w:val="001975FC"/>
    <w:rsid w:val="001A099C"/>
    <w:rsid w:val="001A2A3C"/>
    <w:rsid w:val="001A4519"/>
    <w:rsid w:val="001B08DB"/>
    <w:rsid w:val="001B39D2"/>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E6F65"/>
    <w:rsid w:val="002F32E6"/>
    <w:rsid w:val="002F5414"/>
    <w:rsid w:val="002F74F5"/>
    <w:rsid w:val="00302CB6"/>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0741"/>
    <w:rsid w:val="00533B93"/>
    <w:rsid w:val="00533D64"/>
    <w:rsid w:val="00536D55"/>
    <w:rsid w:val="00541195"/>
    <w:rsid w:val="005413CC"/>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7631A"/>
    <w:rsid w:val="00584197"/>
    <w:rsid w:val="005859A2"/>
    <w:rsid w:val="005862E4"/>
    <w:rsid w:val="00586F94"/>
    <w:rsid w:val="00592137"/>
    <w:rsid w:val="005936B4"/>
    <w:rsid w:val="00593AB2"/>
    <w:rsid w:val="00593F1E"/>
    <w:rsid w:val="00594561"/>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EBF"/>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440B"/>
    <w:rsid w:val="00765BB8"/>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2908"/>
    <w:rsid w:val="0081464A"/>
    <w:rsid w:val="00816D86"/>
    <w:rsid w:val="00821C07"/>
    <w:rsid w:val="00824105"/>
    <w:rsid w:val="00834C88"/>
    <w:rsid w:val="00842730"/>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D5108"/>
    <w:rsid w:val="00AE5872"/>
    <w:rsid w:val="00AE5D47"/>
    <w:rsid w:val="00AE6009"/>
    <w:rsid w:val="00AE7482"/>
    <w:rsid w:val="00AF0D61"/>
    <w:rsid w:val="00AF4265"/>
    <w:rsid w:val="00AF49E4"/>
    <w:rsid w:val="00AF4CBC"/>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336E"/>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6B47"/>
    <w:rsid w:val="00CE7D22"/>
    <w:rsid w:val="00CF227F"/>
    <w:rsid w:val="00CF3FC4"/>
    <w:rsid w:val="00CF4FB7"/>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94A08"/>
    <w:rsid w:val="00D95C08"/>
    <w:rsid w:val="00D96C6C"/>
    <w:rsid w:val="00D978E0"/>
    <w:rsid w:val="00DA28AA"/>
    <w:rsid w:val="00DA3454"/>
    <w:rsid w:val="00DB120B"/>
    <w:rsid w:val="00DB1A53"/>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515A"/>
    <w:rsid w:val="00E77468"/>
    <w:rsid w:val="00E82D3D"/>
    <w:rsid w:val="00E83F36"/>
    <w:rsid w:val="00E90982"/>
    <w:rsid w:val="00E90DB1"/>
    <w:rsid w:val="00E929AA"/>
    <w:rsid w:val="00E9596F"/>
    <w:rsid w:val="00E9602A"/>
    <w:rsid w:val="00EA0DAE"/>
    <w:rsid w:val="00EA4326"/>
    <w:rsid w:val="00EA4507"/>
    <w:rsid w:val="00EB00D6"/>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519"/>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D177A"/>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F182BCEA-4A65-4C9B-9BD4-8EADA4E4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7052</Words>
  <Characters>40203</Characters>
  <Application>Microsoft Office Word</Application>
  <DocSecurity>0</DocSecurity>
  <Lines>335</Lines>
  <Paragraphs>94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47161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387</cp:revision>
  <dcterms:created xsi:type="dcterms:W3CDTF">2018-06-17T12:43:00Z</dcterms:created>
  <dcterms:modified xsi:type="dcterms:W3CDTF">2018-12-25T12:08:00Z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