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296579" w:rsidRDefault="0003643E">
      <w:pPr>
        <w:pStyle w:val="TOC1"/>
        <w:rPr>
          <w:rFonts w:asciiTheme="minorHAnsi" w:eastAsiaTheme="minorEastAsia" w:hAnsiTheme="minorHAnsi" w:cstheme="minorBidi"/>
          <w:b w:val="0"/>
          <w:caps w:val="0"/>
          <w:noProof/>
          <w:sz w:val="22"/>
          <w:lang w:val="en-US"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33618161" w:history="1">
        <w:r w:rsidR="00296579" w:rsidRPr="00EE57D2">
          <w:rPr>
            <w:rStyle w:val="Hyperlink"/>
            <w:noProof/>
            <w:lang w:val="en-GB"/>
          </w:rPr>
          <w:t>1</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INTRODUCTION</w:t>
        </w:r>
        <w:r w:rsidR="00296579">
          <w:rPr>
            <w:noProof/>
            <w:webHidden/>
          </w:rPr>
          <w:tab/>
        </w:r>
        <w:r w:rsidR="00296579">
          <w:rPr>
            <w:noProof/>
            <w:webHidden/>
          </w:rPr>
          <w:fldChar w:fldCharType="begin"/>
        </w:r>
        <w:r w:rsidR="00296579">
          <w:rPr>
            <w:noProof/>
            <w:webHidden/>
          </w:rPr>
          <w:instrText xml:space="preserve"> PAGEREF _Toc533618161 \h </w:instrText>
        </w:r>
        <w:r w:rsidR="00296579">
          <w:rPr>
            <w:noProof/>
            <w:webHidden/>
          </w:rPr>
        </w:r>
        <w:r w:rsidR="00296579">
          <w:rPr>
            <w:noProof/>
            <w:webHidden/>
          </w:rPr>
          <w:fldChar w:fldCharType="separate"/>
        </w:r>
        <w:r w:rsidR="00296579">
          <w:rPr>
            <w:noProof/>
            <w:webHidden/>
          </w:rPr>
          <w:t>6</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2" w:history="1">
        <w:r w:rsidR="00296579" w:rsidRPr="00EE57D2">
          <w:rPr>
            <w:rStyle w:val="Hyperlink"/>
            <w:noProof/>
            <w:lang w:val="en-GB"/>
          </w:rPr>
          <w:t>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Problem</w:t>
        </w:r>
        <w:r w:rsidR="00296579">
          <w:rPr>
            <w:noProof/>
            <w:webHidden/>
          </w:rPr>
          <w:tab/>
        </w:r>
        <w:r w:rsidR="00296579">
          <w:rPr>
            <w:noProof/>
            <w:webHidden/>
          </w:rPr>
          <w:fldChar w:fldCharType="begin"/>
        </w:r>
        <w:r w:rsidR="00296579">
          <w:rPr>
            <w:noProof/>
            <w:webHidden/>
          </w:rPr>
          <w:instrText xml:space="preserve"> PAGEREF _Toc533618162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3" w:history="1">
        <w:r w:rsidR="00296579" w:rsidRPr="00EE57D2">
          <w:rPr>
            <w:rStyle w:val="Hyperlink"/>
            <w:noProof/>
            <w:lang w:val="en-GB"/>
          </w:rPr>
          <w:t>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Objective</w:t>
        </w:r>
        <w:r w:rsidR="00296579">
          <w:rPr>
            <w:noProof/>
            <w:webHidden/>
          </w:rPr>
          <w:tab/>
        </w:r>
        <w:r w:rsidR="00296579">
          <w:rPr>
            <w:noProof/>
            <w:webHidden/>
          </w:rPr>
          <w:fldChar w:fldCharType="begin"/>
        </w:r>
        <w:r w:rsidR="00296579">
          <w:rPr>
            <w:noProof/>
            <w:webHidden/>
          </w:rPr>
          <w:instrText xml:space="preserve"> PAGEREF _Toc533618163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4" w:history="1">
        <w:r w:rsidR="00296579" w:rsidRPr="00EE57D2">
          <w:rPr>
            <w:rStyle w:val="Hyperlink"/>
            <w:noProof/>
            <w:lang w:val="en-GB"/>
          </w:rPr>
          <w:t>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Question</w:t>
        </w:r>
        <w:r w:rsidR="00296579">
          <w:rPr>
            <w:noProof/>
            <w:webHidden/>
          </w:rPr>
          <w:tab/>
        </w:r>
        <w:r w:rsidR="00296579">
          <w:rPr>
            <w:noProof/>
            <w:webHidden/>
          </w:rPr>
          <w:fldChar w:fldCharType="begin"/>
        </w:r>
        <w:r w:rsidR="00296579">
          <w:rPr>
            <w:noProof/>
            <w:webHidden/>
          </w:rPr>
          <w:instrText xml:space="preserve"> PAGEREF _Toc533618164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5" w:history="1">
        <w:r w:rsidR="00296579" w:rsidRPr="00EE57D2">
          <w:rPr>
            <w:rStyle w:val="Hyperlink"/>
            <w:noProof/>
            <w:lang w:val="en-GB"/>
          </w:rPr>
          <w:t>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Key Definition</w:t>
        </w:r>
        <w:r w:rsidR="00296579">
          <w:rPr>
            <w:noProof/>
            <w:webHidden/>
          </w:rPr>
          <w:tab/>
        </w:r>
        <w:r w:rsidR="00296579">
          <w:rPr>
            <w:noProof/>
            <w:webHidden/>
          </w:rPr>
          <w:fldChar w:fldCharType="begin"/>
        </w:r>
        <w:r w:rsidR="00296579">
          <w:rPr>
            <w:noProof/>
            <w:webHidden/>
          </w:rPr>
          <w:instrText xml:space="preserve"> PAGEREF _Toc533618165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6" w:history="1">
        <w:r w:rsidR="00296579" w:rsidRPr="00EE57D2">
          <w:rPr>
            <w:rStyle w:val="Hyperlink"/>
            <w:noProof/>
            <w:lang w:val="en-GB"/>
          </w:rPr>
          <w:t>1.4.1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Hacker</w:t>
        </w:r>
        <w:r w:rsidR="00296579">
          <w:rPr>
            <w:noProof/>
            <w:webHidden/>
          </w:rPr>
          <w:tab/>
        </w:r>
        <w:r w:rsidR="00296579">
          <w:rPr>
            <w:noProof/>
            <w:webHidden/>
          </w:rPr>
          <w:fldChar w:fldCharType="begin"/>
        </w:r>
        <w:r w:rsidR="00296579">
          <w:rPr>
            <w:noProof/>
            <w:webHidden/>
          </w:rPr>
          <w:instrText xml:space="preserve"> PAGEREF _Toc533618166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7" w:history="1">
        <w:r w:rsidR="00296579" w:rsidRPr="00EE57D2">
          <w:rPr>
            <w:rStyle w:val="Hyperlink"/>
            <w:noProof/>
            <w:lang w:val="en-GB"/>
          </w:rPr>
          <w:t>1.4.2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Botnet</w:t>
        </w:r>
        <w:r w:rsidR="00296579">
          <w:rPr>
            <w:noProof/>
            <w:webHidden/>
          </w:rPr>
          <w:tab/>
        </w:r>
        <w:r w:rsidR="00296579">
          <w:rPr>
            <w:noProof/>
            <w:webHidden/>
          </w:rPr>
          <w:fldChar w:fldCharType="begin"/>
        </w:r>
        <w:r w:rsidR="00296579">
          <w:rPr>
            <w:noProof/>
            <w:webHidden/>
          </w:rPr>
          <w:instrText xml:space="preserve"> PAGEREF _Toc533618167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8" w:history="1">
        <w:r w:rsidR="00296579" w:rsidRPr="00EE57D2">
          <w:rPr>
            <w:rStyle w:val="Hyperlink"/>
            <w:noProof/>
            <w:lang w:val="en-GB"/>
          </w:rPr>
          <w:t>1.4.3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w:t>
        </w:r>
        <w:r w:rsidR="00296579">
          <w:rPr>
            <w:noProof/>
            <w:webHidden/>
          </w:rPr>
          <w:tab/>
        </w:r>
        <w:r w:rsidR="00296579">
          <w:rPr>
            <w:noProof/>
            <w:webHidden/>
          </w:rPr>
          <w:fldChar w:fldCharType="begin"/>
        </w:r>
        <w:r w:rsidR="00296579">
          <w:rPr>
            <w:noProof/>
            <w:webHidden/>
          </w:rPr>
          <w:instrText xml:space="preserve"> PAGEREF _Toc533618168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9" w:history="1">
        <w:r w:rsidR="00296579" w:rsidRPr="00EE57D2">
          <w:rPr>
            <w:rStyle w:val="Hyperlink"/>
            <w:noProof/>
            <w:lang w:val="en-GB"/>
          </w:rPr>
          <w:t>1.4.4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computing</w:t>
        </w:r>
        <w:r w:rsidR="00296579">
          <w:rPr>
            <w:noProof/>
            <w:webHidden/>
          </w:rPr>
          <w:tab/>
        </w:r>
        <w:r w:rsidR="00296579">
          <w:rPr>
            <w:noProof/>
            <w:webHidden/>
          </w:rPr>
          <w:fldChar w:fldCharType="begin"/>
        </w:r>
        <w:r w:rsidR="00296579">
          <w:rPr>
            <w:noProof/>
            <w:webHidden/>
          </w:rPr>
          <w:instrText xml:space="preserve"> PAGEREF _Toc533618169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0" w:history="1">
        <w:r w:rsidR="00296579" w:rsidRPr="00EE57D2">
          <w:rPr>
            <w:rStyle w:val="Hyperlink"/>
            <w:noProof/>
            <w:lang w:val="en-GB"/>
          </w:rPr>
          <w:t>1.4.5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Computing</w:t>
        </w:r>
        <w:r w:rsidR="00296579">
          <w:rPr>
            <w:noProof/>
            <w:webHidden/>
          </w:rPr>
          <w:tab/>
        </w:r>
        <w:r w:rsidR="00296579">
          <w:rPr>
            <w:noProof/>
            <w:webHidden/>
          </w:rPr>
          <w:fldChar w:fldCharType="begin"/>
        </w:r>
        <w:r w:rsidR="00296579">
          <w:rPr>
            <w:noProof/>
            <w:webHidden/>
          </w:rPr>
          <w:instrText xml:space="preserve"> PAGEREF _Toc533618170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1" w:history="1">
        <w:r w:rsidR="00296579" w:rsidRPr="00EE57D2">
          <w:rPr>
            <w:rStyle w:val="Hyperlink"/>
            <w:noProof/>
            <w:lang w:val="en-GB"/>
          </w:rPr>
          <w:t>1.4.6</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Malware</w:t>
        </w:r>
        <w:r w:rsidR="00296579">
          <w:rPr>
            <w:noProof/>
            <w:webHidden/>
          </w:rPr>
          <w:tab/>
        </w:r>
        <w:r w:rsidR="00296579">
          <w:rPr>
            <w:noProof/>
            <w:webHidden/>
          </w:rPr>
          <w:fldChar w:fldCharType="begin"/>
        </w:r>
        <w:r w:rsidR="00296579">
          <w:rPr>
            <w:noProof/>
            <w:webHidden/>
          </w:rPr>
          <w:instrText xml:space="preserve"> PAGEREF _Toc533618171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2" w:history="1">
        <w:r w:rsidR="00296579" w:rsidRPr="00EE57D2">
          <w:rPr>
            <w:rStyle w:val="Hyperlink"/>
            <w:noProof/>
            <w:lang w:val="en-GB"/>
          </w:rPr>
          <w:t>1.4.7</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CnC server</w:t>
        </w:r>
        <w:r w:rsidR="00296579">
          <w:rPr>
            <w:noProof/>
            <w:webHidden/>
          </w:rPr>
          <w:tab/>
        </w:r>
        <w:r w:rsidR="00296579">
          <w:rPr>
            <w:noProof/>
            <w:webHidden/>
          </w:rPr>
          <w:fldChar w:fldCharType="begin"/>
        </w:r>
        <w:r w:rsidR="00296579">
          <w:rPr>
            <w:noProof/>
            <w:webHidden/>
          </w:rPr>
          <w:instrText xml:space="preserve"> PAGEREF _Toc533618172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3" w:history="1">
        <w:r w:rsidR="00296579" w:rsidRPr="00EE57D2">
          <w:rPr>
            <w:rStyle w:val="Hyperlink"/>
            <w:noProof/>
            <w:lang w:val="en-GB"/>
          </w:rPr>
          <w:t>1.4.8</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DDoS attack</w:t>
        </w:r>
        <w:r w:rsidR="00296579">
          <w:rPr>
            <w:noProof/>
            <w:webHidden/>
          </w:rPr>
          <w:tab/>
        </w:r>
        <w:r w:rsidR="00296579">
          <w:rPr>
            <w:noProof/>
            <w:webHidden/>
          </w:rPr>
          <w:fldChar w:fldCharType="begin"/>
        </w:r>
        <w:r w:rsidR="00296579">
          <w:rPr>
            <w:noProof/>
            <w:webHidden/>
          </w:rPr>
          <w:instrText xml:space="preserve"> PAGEREF _Toc533618173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4" w:history="1">
        <w:r w:rsidR="00296579" w:rsidRPr="00EE57D2">
          <w:rPr>
            <w:rStyle w:val="Hyperlink"/>
            <w:noProof/>
            <w:lang w:val="en-GB"/>
          </w:rPr>
          <w:t>1.4.9</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Framework</w:t>
        </w:r>
        <w:r w:rsidR="00296579">
          <w:rPr>
            <w:noProof/>
            <w:webHidden/>
          </w:rPr>
          <w:tab/>
        </w:r>
        <w:r w:rsidR="00296579">
          <w:rPr>
            <w:noProof/>
            <w:webHidden/>
          </w:rPr>
          <w:fldChar w:fldCharType="begin"/>
        </w:r>
        <w:r w:rsidR="00296579">
          <w:rPr>
            <w:noProof/>
            <w:webHidden/>
          </w:rPr>
          <w:instrText xml:space="preserve"> PAGEREF _Toc533618174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5" w:history="1">
        <w:r w:rsidR="00296579" w:rsidRPr="00EE57D2">
          <w:rPr>
            <w:rStyle w:val="Hyperlink"/>
            <w:noProof/>
            <w:lang w:val="en-GB"/>
          </w:rPr>
          <w:t>1.4.10</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GCP</w:t>
        </w:r>
        <w:r w:rsidR="00296579">
          <w:rPr>
            <w:noProof/>
            <w:webHidden/>
          </w:rPr>
          <w:tab/>
        </w:r>
        <w:r w:rsidR="00296579">
          <w:rPr>
            <w:noProof/>
            <w:webHidden/>
          </w:rPr>
          <w:fldChar w:fldCharType="begin"/>
        </w:r>
        <w:r w:rsidR="00296579">
          <w:rPr>
            <w:noProof/>
            <w:webHidden/>
          </w:rPr>
          <w:instrText xml:space="preserve"> PAGEREF _Toc533618175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6" w:history="1">
        <w:r w:rsidR="00296579" w:rsidRPr="00EE57D2">
          <w:rPr>
            <w:rStyle w:val="Hyperlink"/>
            <w:noProof/>
            <w:lang w:val="en-GB"/>
          </w:rPr>
          <w:t>1.4.11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AWS</w:t>
        </w:r>
        <w:r w:rsidR="00296579">
          <w:rPr>
            <w:noProof/>
            <w:webHidden/>
          </w:rPr>
          <w:tab/>
        </w:r>
        <w:r w:rsidR="00296579">
          <w:rPr>
            <w:noProof/>
            <w:webHidden/>
          </w:rPr>
          <w:fldChar w:fldCharType="begin"/>
        </w:r>
        <w:r w:rsidR="00296579">
          <w:rPr>
            <w:noProof/>
            <w:webHidden/>
          </w:rPr>
          <w:instrText xml:space="preserve"> PAGEREF _Toc533618176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7" w:history="1">
        <w:r w:rsidR="00296579" w:rsidRPr="00EE57D2">
          <w:rPr>
            <w:rStyle w:val="Hyperlink"/>
            <w:noProof/>
            <w:lang w:val="en-GB"/>
          </w:rPr>
          <w:t>1.4.12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EC2</w:t>
        </w:r>
        <w:r w:rsidR="00296579">
          <w:rPr>
            <w:noProof/>
            <w:webHidden/>
          </w:rPr>
          <w:tab/>
        </w:r>
        <w:r w:rsidR="00296579">
          <w:rPr>
            <w:noProof/>
            <w:webHidden/>
          </w:rPr>
          <w:fldChar w:fldCharType="begin"/>
        </w:r>
        <w:r w:rsidR="00296579">
          <w:rPr>
            <w:noProof/>
            <w:webHidden/>
          </w:rPr>
          <w:instrText xml:space="preserve"> PAGEREF _Toc533618177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78" w:history="1">
        <w:r w:rsidR="00296579" w:rsidRPr="00EE57D2">
          <w:rPr>
            <w:rStyle w:val="Hyperlink"/>
            <w:noProof/>
            <w:lang w:val="en-GB"/>
          </w:rPr>
          <w:t>1.5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Structure of the thesis</w:t>
        </w:r>
        <w:r w:rsidR="00296579">
          <w:rPr>
            <w:noProof/>
            <w:webHidden/>
          </w:rPr>
          <w:tab/>
        </w:r>
        <w:r w:rsidR="00296579">
          <w:rPr>
            <w:noProof/>
            <w:webHidden/>
          </w:rPr>
          <w:fldChar w:fldCharType="begin"/>
        </w:r>
        <w:r w:rsidR="00296579">
          <w:rPr>
            <w:noProof/>
            <w:webHidden/>
          </w:rPr>
          <w:instrText xml:space="preserve"> PAGEREF _Toc533618178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1"/>
        <w:rPr>
          <w:rFonts w:asciiTheme="minorHAnsi" w:eastAsiaTheme="minorEastAsia" w:hAnsiTheme="minorHAnsi" w:cstheme="minorBidi"/>
          <w:b w:val="0"/>
          <w:caps w:val="0"/>
          <w:noProof/>
          <w:sz w:val="22"/>
          <w:lang w:val="en-US" w:eastAsia="ja-JP"/>
        </w:rPr>
      </w:pPr>
      <w:hyperlink w:anchor="_Toc533618179" w:history="1">
        <w:r w:rsidR="00296579" w:rsidRPr="00EE57D2">
          <w:rPr>
            <w:rStyle w:val="Hyperlink"/>
            <w:noProof/>
            <w:lang w:val="en-GB"/>
          </w:rPr>
          <w:t>2</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Theoretical Background</w:t>
        </w:r>
        <w:r w:rsidR="00296579">
          <w:rPr>
            <w:noProof/>
            <w:webHidden/>
          </w:rPr>
          <w:tab/>
        </w:r>
        <w:r w:rsidR="00296579">
          <w:rPr>
            <w:noProof/>
            <w:webHidden/>
          </w:rPr>
          <w:fldChar w:fldCharType="begin"/>
        </w:r>
        <w:r w:rsidR="00296579">
          <w:rPr>
            <w:noProof/>
            <w:webHidden/>
          </w:rPr>
          <w:instrText xml:space="preserve"> PAGEREF _Toc533618179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0" w:history="1">
        <w:r w:rsidR="00296579" w:rsidRPr="00EE57D2">
          <w:rPr>
            <w:rStyle w:val="Hyperlink"/>
            <w:noProof/>
            <w:lang w:val="en-GB"/>
          </w:rPr>
          <w:t>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architectures</w:t>
        </w:r>
        <w:r w:rsidR="00296579">
          <w:rPr>
            <w:noProof/>
            <w:webHidden/>
          </w:rPr>
          <w:tab/>
        </w:r>
        <w:r w:rsidR="00296579">
          <w:rPr>
            <w:noProof/>
            <w:webHidden/>
          </w:rPr>
          <w:fldChar w:fldCharType="begin"/>
        </w:r>
        <w:r w:rsidR="00296579">
          <w:rPr>
            <w:noProof/>
            <w:webHidden/>
          </w:rPr>
          <w:instrText xml:space="preserve"> PAGEREF _Toc533618180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1" w:history="1">
        <w:r w:rsidR="00296579" w:rsidRPr="00EE57D2">
          <w:rPr>
            <w:rStyle w:val="Hyperlink"/>
            <w:noProof/>
            <w:lang w:val="en-GB"/>
          </w:rPr>
          <w:t>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Centralised architecture</w:t>
        </w:r>
        <w:r w:rsidR="00296579">
          <w:rPr>
            <w:noProof/>
            <w:webHidden/>
          </w:rPr>
          <w:tab/>
        </w:r>
        <w:r w:rsidR="00296579">
          <w:rPr>
            <w:noProof/>
            <w:webHidden/>
          </w:rPr>
          <w:fldChar w:fldCharType="begin"/>
        </w:r>
        <w:r w:rsidR="00296579">
          <w:rPr>
            <w:noProof/>
            <w:webHidden/>
          </w:rPr>
          <w:instrText xml:space="preserve"> PAGEREF _Toc533618181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2" w:history="1">
        <w:r w:rsidR="00296579" w:rsidRPr="00EE57D2">
          <w:rPr>
            <w:rStyle w:val="Hyperlink"/>
            <w:noProof/>
            <w:lang w:val="en-GB"/>
          </w:rPr>
          <w:t>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Peer to Peer (P2P) Architecture</w:t>
        </w:r>
        <w:r w:rsidR="00296579">
          <w:rPr>
            <w:noProof/>
            <w:webHidden/>
          </w:rPr>
          <w:tab/>
        </w:r>
        <w:r w:rsidR="00296579">
          <w:rPr>
            <w:noProof/>
            <w:webHidden/>
          </w:rPr>
          <w:fldChar w:fldCharType="begin"/>
        </w:r>
        <w:r w:rsidR="00296579">
          <w:rPr>
            <w:noProof/>
            <w:webHidden/>
          </w:rPr>
          <w:instrText xml:space="preserve"> PAGEREF _Toc533618182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3" w:history="1">
        <w:r w:rsidR="00296579" w:rsidRPr="00EE57D2">
          <w:rPr>
            <w:rStyle w:val="Hyperlink"/>
            <w:noProof/>
            <w:lang w:val="en-GB"/>
          </w:rPr>
          <w:t>2.1.3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Hybrid architecture</w:t>
        </w:r>
        <w:r w:rsidR="00296579">
          <w:rPr>
            <w:noProof/>
            <w:webHidden/>
          </w:rPr>
          <w:tab/>
        </w:r>
        <w:r w:rsidR="00296579">
          <w:rPr>
            <w:noProof/>
            <w:webHidden/>
          </w:rPr>
          <w:fldChar w:fldCharType="begin"/>
        </w:r>
        <w:r w:rsidR="00296579">
          <w:rPr>
            <w:noProof/>
            <w:webHidden/>
          </w:rPr>
          <w:instrText xml:space="preserve"> PAGEREF _Toc533618183 \h </w:instrText>
        </w:r>
        <w:r w:rsidR="00296579">
          <w:rPr>
            <w:noProof/>
            <w:webHidden/>
          </w:rPr>
        </w:r>
        <w:r w:rsidR="00296579">
          <w:rPr>
            <w:noProof/>
            <w:webHidden/>
          </w:rPr>
          <w:fldChar w:fldCharType="separate"/>
        </w:r>
        <w:r w:rsidR="00296579">
          <w:rPr>
            <w:noProof/>
            <w:webHidden/>
          </w:rPr>
          <w:t>12</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4" w:history="1">
        <w:r w:rsidR="00296579" w:rsidRPr="00EE57D2">
          <w:rPr>
            <w:rStyle w:val="Hyperlink"/>
            <w:noProof/>
            <w:lang w:val="en-GB"/>
          </w:rPr>
          <w:t>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use-cases</w:t>
        </w:r>
        <w:r w:rsidR="00296579">
          <w:rPr>
            <w:noProof/>
            <w:webHidden/>
          </w:rPr>
          <w:tab/>
        </w:r>
        <w:r w:rsidR="00296579">
          <w:rPr>
            <w:noProof/>
            <w:webHidden/>
          </w:rPr>
          <w:fldChar w:fldCharType="begin"/>
        </w:r>
        <w:r w:rsidR="00296579">
          <w:rPr>
            <w:noProof/>
            <w:webHidden/>
          </w:rPr>
          <w:instrText xml:space="preserve"> PAGEREF _Toc533618184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5" w:history="1">
        <w:r w:rsidR="00296579" w:rsidRPr="00EE57D2">
          <w:rPr>
            <w:rStyle w:val="Hyperlink"/>
            <w:noProof/>
            <w:lang w:val="en-GB"/>
          </w:rPr>
          <w:t>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Command delivery methods</w:t>
        </w:r>
        <w:r w:rsidR="00296579">
          <w:rPr>
            <w:noProof/>
            <w:webHidden/>
          </w:rPr>
          <w:tab/>
        </w:r>
        <w:r w:rsidR="00296579">
          <w:rPr>
            <w:noProof/>
            <w:webHidden/>
          </w:rPr>
          <w:fldChar w:fldCharType="begin"/>
        </w:r>
        <w:r w:rsidR="00296579">
          <w:rPr>
            <w:noProof/>
            <w:webHidden/>
          </w:rPr>
          <w:instrText xml:space="preserve"> PAGEREF _Toc533618185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6" w:history="1">
        <w:r w:rsidR="00296579" w:rsidRPr="00EE57D2">
          <w:rPr>
            <w:rStyle w:val="Hyperlink"/>
            <w:noProof/>
            <w:lang w:val="en-GB"/>
          </w:rPr>
          <w:t>2.3.1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HTTP notifications</w:t>
        </w:r>
        <w:r w:rsidR="00296579">
          <w:rPr>
            <w:noProof/>
            <w:webHidden/>
          </w:rPr>
          <w:tab/>
        </w:r>
        <w:r w:rsidR="00296579">
          <w:rPr>
            <w:noProof/>
            <w:webHidden/>
          </w:rPr>
          <w:fldChar w:fldCharType="begin"/>
        </w:r>
        <w:r w:rsidR="00296579">
          <w:rPr>
            <w:noProof/>
            <w:webHidden/>
          </w:rPr>
          <w:instrText xml:space="preserve"> PAGEREF _Toc533618186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7" w:history="1">
        <w:r w:rsidR="00296579" w:rsidRPr="00EE57D2">
          <w:rPr>
            <w:rStyle w:val="Hyperlink"/>
            <w:noProof/>
            <w:lang w:val="en-GB"/>
          </w:rPr>
          <w:t>2.3.2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WebSocket notifications</w:t>
        </w:r>
        <w:r w:rsidR="00296579">
          <w:rPr>
            <w:noProof/>
            <w:webHidden/>
          </w:rPr>
          <w:tab/>
        </w:r>
        <w:r w:rsidR="00296579">
          <w:rPr>
            <w:noProof/>
            <w:webHidden/>
          </w:rPr>
          <w:fldChar w:fldCharType="begin"/>
        </w:r>
        <w:r w:rsidR="00296579">
          <w:rPr>
            <w:noProof/>
            <w:webHidden/>
          </w:rPr>
          <w:instrText xml:space="preserve"> PAGEREF _Toc533618187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8" w:history="1">
        <w:r w:rsidR="00296579" w:rsidRPr="00EE57D2">
          <w:rPr>
            <w:rStyle w:val="Hyperlink"/>
            <w:noProof/>
            <w:lang w:val="en-GB"/>
          </w:rPr>
          <w:t>2.3.3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IRC notifications</w:t>
        </w:r>
        <w:r w:rsidR="00296579">
          <w:rPr>
            <w:noProof/>
            <w:webHidden/>
          </w:rPr>
          <w:tab/>
        </w:r>
        <w:r w:rsidR="00296579">
          <w:rPr>
            <w:noProof/>
            <w:webHidden/>
          </w:rPr>
          <w:fldChar w:fldCharType="begin"/>
        </w:r>
        <w:r w:rsidR="00296579">
          <w:rPr>
            <w:noProof/>
            <w:webHidden/>
          </w:rPr>
          <w:instrText xml:space="preserve"> PAGEREF _Toc533618188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9" w:history="1">
        <w:r w:rsidR="00296579" w:rsidRPr="00EE57D2">
          <w:rPr>
            <w:rStyle w:val="Hyperlink"/>
            <w:noProof/>
            <w:lang w:val="en-GB"/>
          </w:rPr>
          <w:t>2.3.4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MQTT notifications</w:t>
        </w:r>
        <w:r w:rsidR="00296579">
          <w:rPr>
            <w:noProof/>
            <w:webHidden/>
          </w:rPr>
          <w:tab/>
        </w:r>
        <w:r w:rsidR="00296579">
          <w:rPr>
            <w:noProof/>
            <w:webHidden/>
          </w:rPr>
          <w:fldChar w:fldCharType="begin"/>
        </w:r>
        <w:r w:rsidR="00296579">
          <w:rPr>
            <w:noProof/>
            <w:webHidden/>
          </w:rPr>
          <w:instrText xml:space="preserve"> PAGEREF _Toc533618189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BF34E5">
      <w:pPr>
        <w:pStyle w:val="TOC1"/>
        <w:rPr>
          <w:rFonts w:asciiTheme="minorHAnsi" w:eastAsiaTheme="minorEastAsia" w:hAnsiTheme="minorHAnsi" w:cstheme="minorBidi"/>
          <w:b w:val="0"/>
          <w:caps w:val="0"/>
          <w:noProof/>
          <w:sz w:val="22"/>
          <w:lang w:val="en-US" w:eastAsia="ja-JP"/>
        </w:rPr>
      </w:pPr>
      <w:hyperlink w:anchor="_Toc533618190" w:history="1">
        <w:r w:rsidR="00296579" w:rsidRPr="00EE57D2">
          <w:rPr>
            <w:rStyle w:val="Hyperlink"/>
            <w:noProof/>
            <w:lang w:val="en-GB"/>
          </w:rPr>
          <w:t>3</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Methodology</w:t>
        </w:r>
        <w:r w:rsidR="00296579">
          <w:rPr>
            <w:noProof/>
            <w:webHidden/>
          </w:rPr>
          <w:tab/>
        </w:r>
        <w:r w:rsidR="00296579">
          <w:rPr>
            <w:noProof/>
            <w:webHidden/>
          </w:rPr>
          <w:fldChar w:fldCharType="begin"/>
        </w:r>
        <w:r w:rsidR="00296579">
          <w:rPr>
            <w:noProof/>
            <w:webHidden/>
          </w:rPr>
          <w:instrText xml:space="preserve"> PAGEREF _Toc533618190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1" w:history="1">
        <w:r w:rsidR="00296579" w:rsidRPr="00EE57D2">
          <w:rPr>
            <w:rStyle w:val="Hyperlink"/>
            <w:noProof/>
            <w:lang w:val="en-GB"/>
          </w:rPr>
          <w:t>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Purpose of the study</w:t>
        </w:r>
        <w:r w:rsidR="00296579">
          <w:rPr>
            <w:noProof/>
            <w:webHidden/>
          </w:rPr>
          <w:tab/>
        </w:r>
        <w:r w:rsidR="00296579">
          <w:rPr>
            <w:noProof/>
            <w:webHidden/>
          </w:rPr>
          <w:fldChar w:fldCharType="begin"/>
        </w:r>
        <w:r w:rsidR="00296579">
          <w:rPr>
            <w:noProof/>
            <w:webHidden/>
          </w:rPr>
          <w:instrText xml:space="preserve"> PAGEREF _Toc533618191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2" w:history="1">
        <w:r w:rsidR="00296579" w:rsidRPr="00EE57D2">
          <w:rPr>
            <w:rStyle w:val="Hyperlink"/>
            <w:noProof/>
            <w:lang w:val="en-GB"/>
          </w:rPr>
          <w:t>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approach</w:t>
        </w:r>
        <w:r w:rsidR="00296579">
          <w:rPr>
            <w:noProof/>
            <w:webHidden/>
          </w:rPr>
          <w:tab/>
        </w:r>
        <w:r w:rsidR="00296579">
          <w:rPr>
            <w:noProof/>
            <w:webHidden/>
          </w:rPr>
          <w:fldChar w:fldCharType="begin"/>
        </w:r>
        <w:r w:rsidR="00296579">
          <w:rPr>
            <w:noProof/>
            <w:webHidden/>
          </w:rPr>
          <w:instrText xml:space="preserve"> PAGEREF _Toc533618192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3" w:history="1">
        <w:r w:rsidR="00296579" w:rsidRPr="00EE57D2">
          <w:rPr>
            <w:rStyle w:val="Hyperlink"/>
            <w:noProof/>
            <w:lang w:val="en-GB"/>
          </w:rPr>
          <w:t>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method</w:t>
        </w:r>
        <w:r w:rsidR="00296579">
          <w:rPr>
            <w:noProof/>
            <w:webHidden/>
          </w:rPr>
          <w:tab/>
        </w:r>
        <w:r w:rsidR="00296579">
          <w:rPr>
            <w:noProof/>
            <w:webHidden/>
          </w:rPr>
          <w:fldChar w:fldCharType="begin"/>
        </w:r>
        <w:r w:rsidR="00296579">
          <w:rPr>
            <w:noProof/>
            <w:webHidden/>
          </w:rPr>
          <w:instrText xml:space="preserve"> PAGEREF _Toc533618193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4" w:history="1">
        <w:r w:rsidR="00296579" w:rsidRPr="00EE57D2">
          <w:rPr>
            <w:rStyle w:val="Hyperlink"/>
            <w:noProof/>
            <w:lang w:val="en-GB"/>
          </w:rPr>
          <w:t>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Data collection</w:t>
        </w:r>
        <w:r w:rsidR="00296579">
          <w:rPr>
            <w:noProof/>
            <w:webHidden/>
          </w:rPr>
          <w:tab/>
        </w:r>
        <w:r w:rsidR="00296579">
          <w:rPr>
            <w:noProof/>
            <w:webHidden/>
          </w:rPr>
          <w:fldChar w:fldCharType="begin"/>
        </w:r>
        <w:r w:rsidR="00296579">
          <w:rPr>
            <w:noProof/>
            <w:webHidden/>
          </w:rPr>
          <w:instrText xml:space="preserve"> PAGEREF _Toc533618194 \h </w:instrText>
        </w:r>
        <w:r w:rsidR="00296579">
          <w:rPr>
            <w:noProof/>
            <w:webHidden/>
          </w:rPr>
        </w:r>
        <w:r w:rsidR="00296579">
          <w:rPr>
            <w:noProof/>
            <w:webHidden/>
          </w:rPr>
          <w:fldChar w:fldCharType="separate"/>
        </w:r>
        <w:r w:rsidR="00296579">
          <w:rPr>
            <w:noProof/>
            <w:webHidden/>
          </w:rPr>
          <w:t>17</w:t>
        </w:r>
        <w:r w:rsidR="00296579">
          <w:rPr>
            <w:noProof/>
            <w:webHidden/>
          </w:rPr>
          <w:fldChar w:fldCharType="end"/>
        </w:r>
      </w:hyperlink>
    </w:p>
    <w:p w:rsidR="00296579" w:rsidRDefault="00BF34E5">
      <w:pPr>
        <w:pStyle w:val="TOC1"/>
        <w:rPr>
          <w:rFonts w:asciiTheme="minorHAnsi" w:eastAsiaTheme="minorEastAsia" w:hAnsiTheme="minorHAnsi" w:cstheme="minorBidi"/>
          <w:b w:val="0"/>
          <w:caps w:val="0"/>
          <w:noProof/>
          <w:sz w:val="22"/>
          <w:lang w:val="en-US" w:eastAsia="ja-JP"/>
        </w:rPr>
      </w:pPr>
      <w:hyperlink w:anchor="_Toc533618195" w:history="1">
        <w:r w:rsidR="00296579" w:rsidRPr="00EE57D2">
          <w:rPr>
            <w:rStyle w:val="Hyperlink"/>
            <w:noProof/>
            <w:lang w:val="en-GB"/>
          </w:rPr>
          <w:t>4</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Findings – case study on 3 platforms</w:t>
        </w:r>
        <w:r w:rsidR="00296579">
          <w:rPr>
            <w:noProof/>
            <w:webHidden/>
          </w:rPr>
          <w:tab/>
        </w:r>
        <w:r w:rsidR="00296579">
          <w:rPr>
            <w:noProof/>
            <w:webHidden/>
          </w:rPr>
          <w:fldChar w:fldCharType="begin"/>
        </w:r>
        <w:r w:rsidR="00296579">
          <w:rPr>
            <w:noProof/>
            <w:webHidden/>
          </w:rPr>
          <w:instrText xml:space="preserve"> PAGEREF _Toc533618195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6" w:history="1">
        <w:r w:rsidR="00296579" w:rsidRPr="00EE57D2">
          <w:rPr>
            <w:rStyle w:val="Hyperlink"/>
            <w:noProof/>
            <w:lang w:val="en-GB"/>
          </w:rPr>
          <w:t>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Standalone CnC server</w:t>
        </w:r>
        <w:r w:rsidR="00296579">
          <w:rPr>
            <w:noProof/>
            <w:webHidden/>
          </w:rPr>
          <w:tab/>
        </w:r>
        <w:r w:rsidR="00296579">
          <w:rPr>
            <w:noProof/>
            <w:webHidden/>
          </w:rPr>
          <w:fldChar w:fldCharType="begin"/>
        </w:r>
        <w:r w:rsidR="00296579">
          <w:rPr>
            <w:noProof/>
            <w:webHidden/>
          </w:rPr>
          <w:instrText xml:space="preserve"> PAGEREF _Toc533618196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7" w:history="1">
        <w:r w:rsidR="00296579" w:rsidRPr="00EE57D2">
          <w:rPr>
            <w:rStyle w:val="Hyperlink"/>
            <w:noProof/>
            <w:lang w:val="en-GB"/>
          </w:rPr>
          <w:t>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Design</w:t>
        </w:r>
        <w:r w:rsidR="00296579">
          <w:rPr>
            <w:noProof/>
            <w:webHidden/>
          </w:rPr>
          <w:tab/>
        </w:r>
        <w:r w:rsidR="00296579">
          <w:rPr>
            <w:noProof/>
            <w:webHidden/>
          </w:rPr>
          <w:fldChar w:fldCharType="begin"/>
        </w:r>
        <w:r w:rsidR="00296579">
          <w:rPr>
            <w:noProof/>
            <w:webHidden/>
          </w:rPr>
          <w:instrText xml:space="preserve"> PAGEREF _Toc533618197 \h </w:instrText>
        </w:r>
        <w:r w:rsidR="00296579">
          <w:rPr>
            <w:noProof/>
            <w:webHidden/>
          </w:rPr>
        </w:r>
        <w:r w:rsidR="00296579">
          <w:rPr>
            <w:noProof/>
            <w:webHidden/>
          </w:rPr>
          <w:fldChar w:fldCharType="separate"/>
        </w:r>
        <w:r w:rsidR="00296579">
          <w:rPr>
            <w:noProof/>
            <w:webHidden/>
          </w:rPr>
          <w:t>19</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8" w:history="1">
        <w:r w:rsidR="00296579" w:rsidRPr="00EE57D2">
          <w:rPr>
            <w:rStyle w:val="Hyperlink"/>
            <w:noProof/>
            <w:lang w:val="en-GB"/>
          </w:rPr>
          <w:t>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Resource consumption</w:t>
        </w:r>
        <w:r w:rsidR="00296579">
          <w:rPr>
            <w:noProof/>
            <w:webHidden/>
          </w:rPr>
          <w:tab/>
        </w:r>
        <w:r w:rsidR="00296579">
          <w:rPr>
            <w:noProof/>
            <w:webHidden/>
          </w:rPr>
          <w:fldChar w:fldCharType="begin"/>
        </w:r>
        <w:r w:rsidR="00296579">
          <w:rPr>
            <w:noProof/>
            <w:webHidden/>
          </w:rPr>
          <w:instrText xml:space="preserve"> PAGEREF _Toc533618198 \h </w:instrText>
        </w:r>
        <w:r w:rsidR="00296579">
          <w:rPr>
            <w:noProof/>
            <w:webHidden/>
          </w:rPr>
        </w:r>
        <w:r w:rsidR="00296579">
          <w:rPr>
            <w:noProof/>
            <w:webHidden/>
          </w:rPr>
          <w:fldChar w:fldCharType="separate"/>
        </w:r>
        <w:r w:rsidR="00296579">
          <w:rPr>
            <w:noProof/>
            <w:webHidden/>
          </w:rPr>
          <w:t>21</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9" w:history="1">
        <w:r w:rsidR="00296579" w:rsidRPr="00EE57D2">
          <w:rPr>
            <w:rStyle w:val="Hyperlink"/>
            <w:noProof/>
            <w:lang w:val="en-GB"/>
          </w:rPr>
          <w:t>4.1.3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Performance</w:t>
        </w:r>
        <w:r w:rsidR="00296579">
          <w:rPr>
            <w:noProof/>
            <w:webHidden/>
          </w:rPr>
          <w:tab/>
        </w:r>
        <w:r w:rsidR="00296579">
          <w:rPr>
            <w:noProof/>
            <w:webHidden/>
          </w:rPr>
          <w:fldChar w:fldCharType="begin"/>
        </w:r>
        <w:r w:rsidR="00296579">
          <w:rPr>
            <w:noProof/>
            <w:webHidden/>
          </w:rPr>
          <w:instrText xml:space="preserve"> PAGEREF _Toc533618199 \h </w:instrText>
        </w:r>
        <w:r w:rsidR="00296579">
          <w:rPr>
            <w:noProof/>
            <w:webHidden/>
          </w:rPr>
        </w:r>
        <w:r w:rsidR="00296579">
          <w:rPr>
            <w:noProof/>
            <w:webHidden/>
          </w:rPr>
          <w:fldChar w:fldCharType="separate"/>
        </w:r>
        <w:r w:rsidR="00296579">
          <w:rPr>
            <w:noProof/>
            <w:webHidden/>
          </w:rPr>
          <w:t>24</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0" w:history="1">
        <w:r w:rsidR="00296579" w:rsidRPr="00EE57D2">
          <w:rPr>
            <w:rStyle w:val="Hyperlink"/>
            <w:noProof/>
            <w:lang w:val="en-GB"/>
          </w:rPr>
          <w:t>4.1.4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Cost estimation</w:t>
        </w:r>
        <w:r w:rsidR="00296579">
          <w:rPr>
            <w:noProof/>
            <w:webHidden/>
          </w:rPr>
          <w:tab/>
        </w:r>
        <w:r w:rsidR="00296579">
          <w:rPr>
            <w:noProof/>
            <w:webHidden/>
          </w:rPr>
          <w:fldChar w:fldCharType="begin"/>
        </w:r>
        <w:r w:rsidR="00296579">
          <w:rPr>
            <w:noProof/>
            <w:webHidden/>
          </w:rPr>
          <w:instrText xml:space="preserve"> PAGEREF _Toc533618200 \h </w:instrText>
        </w:r>
        <w:r w:rsidR="00296579">
          <w:rPr>
            <w:noProof/>
            <w:webHidden/>
          </w:rPr>
        </w:r>
        <w:r w:rsidR="00296579">
          <w:rPr>
            <w:noProof/>
            <w:webHidden/>
          </w:rPr>
          <w:fldChar w:fldCharType="separate"/>
        </w:r>
        <w:r w:rsidR="00296579">
          <w:rPr>
            <w:noProof/>
            <w:webHidden/>
          </w:rPr>
          <w:t>25</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1" w:history="1">
        <w:r w:rsidR="00296579" w:rsidRPr="00EE57D2">
          <w:rPr>
            <w:rStyle w:val="Hyperlink"/>
            <w:noProof/>
            <w:lang w:val="en-GB"/>
          </w:rPr>
          <w:t>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Cloud Platform-based approach</w:t>
        </w:r>
        <w:r w:rsidR="00296579">
          <w:rPr>
            <w:noProof/>
            <w:webHidden/>
          </w:rPr>
          <w:tab/>
        </w:r>
        <w:r w:rsidR="00296579">
          <w:rPr>
            <w:noProof/>
            <w:webHidden/>
          </w:rPr>
          <w:fldChar w:fldCharType="begin"/>
        </w:r>
        <w:r w:rsidR="00296579">
          <w:rPr>
            <w:noProof/>
            <w:webHidden/>
          </w:rPr>
          <w:instrText xml:space="preserve"> PAGEREF _Toc533618201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2" w:history="1">
        <w:r w:rsidR="00296579" w:rsidRPr="00EE57D2">
          <w:rPr>
            <w:rStyle w:val="Hyperlink"/>
            <w:noProof/>
            <w:lang w:val="en-GB"/>
          </w:rPr>
          <w:t>4.2.1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application engines</w:t>
        </w:r>
        <w:r w:rsidR="00296579">
          <w:rPr>
            <w:noProof/>
            <w:webHidden/>
          </w:rPr>
          <w:tab/>
        </w:r>
        <w:r w:rsidR="00296579">
          <w:rPr>
            <w:noProof/>
            <w:webHidden/>
          </w:rPr>
          <w:fldChar w:fldCharType="begin"/>
        </w:r>
        <w:r w:rsidR="00296579">
          <w:rPr>
            <w:noProof/>
            <w:webHidden/>
          </w:rPr>
          <w:instrText xml:space="preserve"> PAGEREF _Toc533618202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BF34E5">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3" w:history="1">
        <w:r w:rsidR="00296579" w:rsidRPr="00EE57D2">
          <w:rPr>
            <w:rStyle w:val="Hyperlink"/>
            <w:noProof/>
            <w:lang w:val="en-GB"/>
          </w:rPr>
          <w:t>4.2.1.1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App Engine</w:t>
        </w:r>
        <w:r w:rsidR="00296579">
          <w:rPr>
            <w:noProof/>
            <w:webHidden/>
          </w:rPr>
          <w:tab/>
        </w:r>
        <w:r w:rsidR="00296579">
          <w:rPr>
            <w:noProof/>
            <w:webHidden/>
          </w:rPr>
          <w:fldChar w:fldCharType="begin"/>
        </w:r>
        <w:r w:rsidR="00296579">
          <w:rPr>
            <w:noProof/>
            <w:webHidden/>
          </w:rPr>
          <w:instrText xml:space="preserve"> PAGEREF _Toc533618203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BF34E5">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4" w:history="1">
        <w:r w:rsidR="00296579" w:rsidRPr="00EE57D2">
          <w:rPr>
            <w:rStyle w:val="Hyperlink"/>
            <w:noProof/>
            <w:lang w:val="en-GB"/>
          </w:rPr>
          <w:t>4.2.1.2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functions</w:t>
        </w:r>
        <w:r w:rsidR="00296579">
          <w:rPr>
            <w:noProof/>
            <w:webHidden/>
          </w:rPr>
          <w:tab/>
        </w:r>
        <w:r w:rsidR="00296579">
          <w:rPr>
            <w:noProof/>
            <w:webHidden/>
          </w:rPr>
          <w:fldChar w:fldCharType="begin"/>
        </w:r>
        <w:r w:rsidR="00296579">
          <w:rPr>
            <w:noProof/>
            <w:webHidden/>
          </w:rPr>
          <w:instrText xml:space="preserve"> PAGEREF _Toc533618204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5" w:history="1">
        <w:r w:rsidR="00296579" w:rsidRPr="00EE57D2">
          <w:rPr>
            <w:rStyle w:val="Hyperlink"/>
            <w:noProof/>
            <w:lang w:val="en-GB"/>
          </w:rPr>
          <w:t>4.2.2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Authentication</w:t>
        </w:r>
        <w:r w:rsidR="00296579">
          <w:rPr>
            <w:noProof/>
            <w:webHidden/>
          </w:rPr>
          <w:tab/>
        </w:r>
        <w:r w:rsidR="00296579">
          <w:rPr>
            <w:noProof/>
            <w:webHidden/>
          </w:rPr>
          <w:fldChar w:fldCharType="begin"/>
        </w:r>
        <w:r w:rsidR="00296579">
          <w:rPr>
            <w:noProof/>
            <w:webHidden/>
          </w:rPr>
          <w:instrText xml:space="preserve"> PAGEREF _Toc533618205 \h </w:instrText>
        </w:r>
        <w:r w:rsidR="00296579">
          <w:rPr>
            <w:noProof/>
            <w:webHidden/>
          </w:rPr>
        </w:r>
        <w:r w:rsidR="00296579">
          <w:rPr>
            <w:noProof/>
            <w:webHidden/>
          </w:rPr>
          <w:fldChar w:fldCharType="separate"/>
        </w:r>
        <w:r w:rsidR="00296579">
          <w:rPr>
            <w:noProof/>
            <w:webHidden/>
          </w:rPr>
          <w:t>28</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6" w:history="1">
        <w:r w:rsidR="00296579" w:rsidRPr="00EE57D2">
          <w:rPr>
            <w:rStyle w:val="Hyperlink"/>
            <w:noProof/>
            <w:lang w:val="en-GB"/>
          </w:rPr>
          <w:t>4.2.3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Push notifications</w:t>
        </w:r>
        <w:r w:rsidR="00296579">
          <w:rPr>
            <w:noProof/>
            <w:webHidden/>
          </w:rPr>
          <w:tab/>
        </w:r>
        <w:r w:rsidR="00296579">
          <w:rPr>
            <w:noProof/>
            <w:webHidden/>
          </w:rPr>
          <w:fldChar w:fldCharType="begin"/>
        </w:r>
        <w:r w:rsidR="00296579">
          <w:rPr>
            <w:noProof/>
            <w:webHidden/>
          </w:rPr>
          <w:instrText xml:space="preserve"> PAGEREF _Toc533618206 \h </w:instrText>
        </w:r>
        <w:r w:rsidR="00296579">
          <w:rPr>
            <w:noProof/>
            <w:webHidden/>
          </w:rPr>
        </w:r>
        <w:r w:rsidR="00296579">
          <w:rPr>
            <w:noProof/>
            <w:webHidden/>
          </w:rPr>
          <w:fldChar w:fldCharType="separate"/>
        </w:r>
        <w:r w:rsidR="00296579">
          <w:rPr>
            <w:noProof/>
            <w:webHidden/>
          </w:rPr>
          <w:t>30</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7" w:history="1">
        <w:r w:rsidR="00296579" w:rsidRPr="00EE57D2">
          <w:rPr>
            <w:rStyle w:val="Hyperlink"/>
            <w:noProof/>
            <w:lang w:val="en-GB"/>
          </w:rPr>
          <w:t>4.2.4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Google Cloud Platform summary</w:t>
        </w:r>
        <w:r w:rsidR="00296579">
          <w:rPr>
            <w:noProof/>
            <w:webHidden/>
          </w:rPr>
          <w:tab/>
        </w:r>
        <w:r w:rsidR="00296579">
          <w:rPr>
            <w:noProof/>
            <w:webHidden/>
          </w:rPr>
          <w:fldChar w:fldCharType="begin"/>
        </w:r>
        <w:r w:rsidR="00296579">
          <w:rPr>
            <w:noProof/>
            <w:webHidden/>
          </w:rPr>
          <w:instrText xml:space="preserve"> PAGEREF _Toc533618207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BF34E5">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8" w:history="1">
        <w:r w:rsidR="00296579" w:rsidRPr="00EE57D2">
          <w:rPr>
            <w:rStyle w:val="Hyperlink"/>
            <w:noProof/>
            <w:lang w:val="en-GB"/>
          </w:rPr>
          <w:t>4.3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AWS-based approach</w:t>
        </w:r>
        <w:r w:rsidR="00296579">
          <w:rPr>
            <w:noProof/>
            <w:webHidden/>
          </w:rPr>
          <w:tab/>
        </w:r>
        <w:r w:rsidR="00296579">
          <w:rPr>
            <w:noProof/>
            <w:webHidden/>
          </w:rPr>
          <w:fldChar w:fldCharType="begin"/>
        </w:r>
        <w:r w:rsidR="00296579">
          <w:rPr>
            <w:noProof/>
            <w:webHidden/>
          </w:rPr>
          <w:instrText xml:space="preserve"> PAGEREF _Toc533618208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9" w:history="1">
        <w:r w:rsidR="00296579" w:rsidRPr="00EE57D2">
          <w:rPr>
            <w:rStyle w:val="Hyperlink"/>
            <w:noProof/>
            <w:lang w:val="en-GB"/>
          </w:rPr>
          <w:t>4.3.1</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Serverless applications</w:t>
        </w:r>
        <w:r w:rsidR="00296579">
          <w:rPr>
            <w:noProof/>
            <w:webHidden/>
          </w:rPr>
          <w:tab/>
        </w:r>
        <w:r w:rsidR="00296579">
          <w:rPr>
            <w:noProof/>
            <w:webHidden/>
          </w:rPr>
          <w:fldChar w:fldCharType="begin"/>
        </w:r>
        <w:r w:rsidR="00296579">
          <w:rPr>
            <w:noProof/>
            <w:webHidden/>
          </w:rPr>
          <w:instrText xml:space="preserve"> PAGEREF _Toc533618209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0" w:history="1">
        <w:r w:rsidR="00296579" w:rsidRPr="00EE57D2">
          <w:rPr>
            <w:rStyle w:val="Hyperlink"/>
            <w:noProof/>
            <w:lang w:val="en-GB"/>
          </w:rPr>
          <w:t>4.3.2</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Authentication</w:t>
        </w:r>
        <w:r w:rsidR="00296579">
          <w:rPr>
            <w:noProof/>
            <w:webHidden/>
          </w:rPr>
          <w:tab/>
        </w:r>
        <w:r w:rsidR="00296579">
          <w:rPr>
            <w:noProof/>
            <w:webHidden/>
          </w:rPr>
          <w:fldChar w:fldCharType="begin"/>
        </w:r>
        <w:r w:rsidR="00296579">
          <w:rPr>
            <w:noProof/>
            <w:webHidden/>
          </w:rPr>
          <w:instrText xml:space="preserve"> PAGEREF _Toc533618210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1" w:history="1">
        <w:r w:rsidR="00296579" w:rsidRPr="00EE57D2">
          <w:rPr>
            <w:rStyle w:val="Hyperlink"/>
            <w:noProof/>
            <w:lang w:val="en-GB"/>
          </w:rPr>
          <w:t>4.3.3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Push Notifications</w:t>
        </w:r>
        <w:r w:rsidR="00296579">
          <w:rPr>
            <w:noProof/>
            <w:webHidden/>
          </w:rPr>
          <w:tab/>
        </w:r>
        <w:r w:rsidR="00296579">
          <w:rPr>
            <w:noProof/>
            <w:webHidden/>
          </w:rPr>
          <w:fldChar w:fldCharType="begin"/>
        </w:r>
        <w:r w:rsidR="00296579">
          <w:rPr>
            <w:noProof/>
            <w:webHidden/>
          </w:rPr>
          <w:instrText xml:space="preserve"> PAGEREF _Toc533618211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2" w:history="1">
        <w:r w:rsidR="00296579" w:rsidRPr="00EE57D2">
          <w:rPr>
            <w:rStyle w:val="Hyperlink"/>
            <w:noProof/>
            <w:lang w:val="en-GB"/>
          </w:rPr>
          <w:t>4.3.4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Design</w:t>
        </w:r>
        <w:r w:rsidR="00296579">
          <w:rPr>
            <w:noProof/>
            <w:webHidden/>
          </w:rPr>
          <w:tab/>
        </w:r>
        <w:r w:rsidR="00296579">
          <w:rPr>
            <w:noProof/>
            <w:webHidden/>
          </w:rPr>
          <w:fldChar w:fldCharType="begin"/>
        </w:r>
        <w:r w:rsidR="00296579">
          <w:rPr>
            <w:noProof/>
            <w:webHidden/>
          </w:rPr>
          <w:instrText xml:space="preserve"> PAGEREF _Toc533618212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3" w:history="1">
        <w:r w:rsidR="00296579" w:rsidRPr="00EE57D2">
          <w:rPr>
            <w:rStyle w:val="Hyperlink"/>
            <w:noProof/>
            <w:lang w:val="en-GB"/>
          </w:rPr>
          <w:t>4.3.5</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Performance</w:t>
        </w:r>
        <w:r w:rsidR="00296579">
          <w:rPr>
            <w:noProof/>
            <w:webHidden/>
          </w:rPr>
          <w:tab/>
        </w:r>
        <w:r w:rsidR="00296579">
          <w:rPr>
            <w:noProof/>
            <w:webHidden/>
          </w:rPr>
          <w:fldChar w:fldCharType="begin"/>
        </w:r>
        <w:r w:rsidR="00296579">
          <w:rPr>
            <w:noProof/>
            <w:webHidden/>
          </w:rPr>
          <w:instrText xml:space="preserve"> PAGEREF _Toc533618213 \h </w:instrText>
        </w:r>
        <w:r w:rsidR="00296579">
          <w:rPr>
            <w:noProof/>
            <w:webHidden/>
          </w:rPr>
        </w:r>
        <w:r w:rsidR="00296579">
          <w:rPr>
            <w:noProof/>
            <w:webHidden/>
          </w:rPr>
          <w:fldChar w:fldCharType="separate"/>
        </w:r>
        <w:r w:rsidR="00296579">
          <w:rPr>
            <w:noProof/>
            <w:webHidden/>
          </w:rPr>
          <w:t>36</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4" w:history="1">
        <w:r w:rsidR="00296579" w:rsidRPr="00EE57D2">
          <w:rPr>
            <w:rStyle w:val="Hyperlink"/>
            <w:noProof/>
            <w:lang w:val="en-GB"/>
          </w:rPr>
          <w:t>4.3.6</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Cost estimation</w:t>
        </w:r>
        <w:r w:rsidR="00296579">
          <w:rPr>
            <w:noProof/>
            <w:webHidden/>
          </w:rPr>
          <w:tab/>
        </w:r>
        <w:r w:rsidR="00296579">
          <w:rPr>
            <w:noProof/>
            <w:webHidden/>
          </w:rPr>
          <w:fldChar w:fldCharType="begin"/>
        </w:r>
        <w:r w:rsidR="00296579">
          <w:rPr>
            <w:noProof/>
            <w:webHidden/>
          </w:rPr>
          <w:instrText xml:space="preserve"> PAGEREF _Toc533618214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BF34E5">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5" w:history="1">
        <w:r w:rsidR="00296579" w:rsidRPr="00EE57D2">
          <w:rPr>
            <w:rStyle w:val="Hyperlink"/>
            <w:noProof/>
            <w:lang w:val="en-GB"/>
          </w:rPr>
          <w:t>4.3.7</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 Summary</w:t>
        </w:r>
        <w:r w:rsidR="00296579">
          <w:rPr>
            <w:noProof/>
            <w:webHidden/>
          </w:rPr>
          <w:tab/>
        </w:r>
        <w:r w:rsidR="00296579">
          <w:rPr>
            <w:noProof/>
            <w:webHidden/>
          </w:rPr>
          <w:fldChar w:fldCharType="begin"/>
        </w:r>
        <w:r w:rsidR="00296579">
          <w:rPr>
            <w:noProof/>
            <w:webHidden/>
          </w:rPr>
          <w:instrText xml:space="preserve"> PAGEREF _Toc533618215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BF34E5">
      <w:pPr>
        <w:pStyle w:val="TOC1"/>
        <w:rPr>
          <w:rFonts w:asciiTheme="minorHAnsi" w:eastAsiaTheme="minorEastAsia" w:hAnsiTheme="minorHAnsi" w:cstheme="minorBidi"/>
          <w:b w:val="0"/>
          <w:caps w:val="0"/>
          <w:noProof/>
          <w:sz w:val="22"/>
          <w:lang w:val="en-US" w:eastAsia="ja-JP"/>
        </w:rPr>
      </w:pPr>
      <w:hyperlink w:anchor="_Toc533618216" w:history="1">
        <w:r w:rsidR="00296579" w:rsidRPr="00EE57D2">
          <w:rPr>
            <w:rStyle w:val="Hyperlink"/>
            <w:noProof/>
            <w:lang w:val="en-GB"/>
          </w:rPr>
          <w:t>5</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Conclusion</w:t>
        </w:r>
        <w:r w:rsidR="00296579">
          <w:rPr>
            <w:noProof/>
            <w:webHidden/>
          </w:rPr>
          <w:tab/>
        </w:r>
        <w:r w:rsidR="00296579">
          <w:rPr>
            <w:noProof/>
            <w:webHidden/>
          </w:rPr>
          <w:fldChar w:fldCharType="begin"/>
        </w:r>
        <w:r w:rsidR="00296579">
          <w:rPr>
            <w:noProof/>
            <w:webHidden/>
          </w:rPr>
          <w:instrText xml:space="preserve"> PAGEREF _Toc533618216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BF34E5">
      <w:pPr>
        <w:pStyle w:val="TOC1"/>
        <w:rPr>
          <w:rFonts w:asciiTheme="minorHAnsi" w:eastAsiaTheme="minorEastAsia" w:hAnsiTheme="minorHAnsi" w:cstheme="minorBidi"/>
          <w:b w:val="0"/>
          <w:caps w:val="0"/>
          <w:noProof/>
          <w:sz w:val="22"/>
          <w:lang w:val="en-US" w:eastAsia="ja-JP"/>
        </w:rPr>
      </w:pPr>
      <w:hyperlink w:anchor="_Toc533618217" w:history="1">
        <w:r w:rsidR="00296579" w:rsidRPr="00EE57D2">
          <w:rPr>
            <w:rStyle w:val="Hyperlink"/>
            <w:noProof/>
            <w:lang w:val="en-GB"/>
          </w:rPr>
          <w:t>6</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Discussion</w:t>
        </w:r>
        <w:r w:rsidR="00296579">
          <w:rPr>
            <w:noProof/>
            <w:webHidden/>
          </w:rPr>
          <w:tab/>
        </w:r>
        <w:r w:rsidR="00296579">
          <w:rPr>
            <w:noProof/>
            <w:webHidden/>
          </w:rPr>
          <w:fldChar w:fldCharType="begin"/>
        </w:r>
        <w:r w:rsidR="00296579">
          <w:rPr>
            <w:noProof/>
            <w:webHidden/>
          </w:rPr>
          <w:instrText xml:space="preserve"> PAGEREF _Toc533618217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33618161"/>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33618162"/>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33618163"/>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33618164"/>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33618165"/>
      <w:r w:rsidRPr="00270DFB">
        <w:rPr>
          <w:lang w:val="en-GB"/>
        </w:rPr>
        <w:t>Key Definition</w:t>
      </w:r>
      <w:bookmarkEnd w:id="8"/>
    </w:p>
    <w:p w:rsidR="007059EB" w:rsidRPr="00270DFB" w:rsidRDefault="007059EB" w:rsidP="007059EB">
      <w:pPr>
        <w:pStyle w:val="Heading3"/>
        <w:rPr>
          <w:lang w:val="en-GB"/>
        </w:rPr>
      </w:pPr>
      <w:bookmarkStart w:id="9" w:name="_Toc533618166"/>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33618167"/>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33618168"/>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33618169"/>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33618170"/>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33618171"/>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33618172"/>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33618173"/>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bookmarkStart w:id="17" w:name="_Toc533618174"/>
      <w:r>
        <w:rPr>
          <w:lang w:val="en-GB"/>
        </w:rPr>
        <w:lastRenderedPageBreak/>
        <w:t>Serverless Framework</w:t>
      </w:r>
      <w:bookmarkEnd w:id="17"/>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bookmarkStart w:id="18" w:name="_Toc533618175"/>
      <w:r>
        <w:rPr>
          <w:lang w:val="en-GB"/>
        </w:rPr>
        <w:t>GCP</w:t>
      </w:r>
      <w:bookmarkEnd w:id="18"/>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bookmarkStart w:id="19" w:name="_Toc533618176"/>
      <w:r>
        <w:rPr>
          <w:lang w:val="en-GB"/>
        </w:rPr>
        <w:t>AWS</w:t>
      </w:r>
      <w:bookmarkEnd w:id="19"/>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bookmarkStart w:id="20" w:name="_Toc533618177"/>
      <w:r>
        <w:rPr>
          <w:lang w:val="en-GB"/>
        </w:rPr>
        <w:t>EC2</w:t>
      </w:r>
      <w:bookmarkEnd w:id="20"/>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21" w:name="_Toc533618178"/>
      <w:r w:rsidRPr="00270DFB">
        <w:rPr>
          <w:lang w:val="en-GB"/>
        </w:rPr>
        <w:t>Structure of the thesis</w:t>
      </w:r>
      <w:bookmarkEnd w:id="21"/>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22" w:name="_Toc533618179"/>
      <w:r w:rsidRPr="00270DFB">
        <w:rPr>
          <w:lang w:val="en-GB"/>
        </w:rPr>
        <w:t>Theoretical Background</w:t>
      </w:r>
      <w:bookmarkEnd w:id="22"/>
    </w:p>
    <w:p w:rsidR="00FD45B4" w:rsidRPr="00270DFB" w:rsidRDefault="00FD45B4" w:rsidP="00FD45B4">
      <w:pPr>
        <w:pStyle w:val="Heading2"/>
        <w:rPr>
          <w:lang w:val="en-GB"/>
        </w:rPr>
      </w:pPr>
      <w:bookmarkStart w:id="23" w:name="_Toc533618180"/>
      <w:r w:rsidRPr="00270DFB">
        <w:rPr>
          <w:lang w:val="en-GB"/>
        </w:rPr>
        <w:t>Common botnet architectures</w:t>
      </w:r>
      <w:bookmarkEnd w:id="23"/>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4" w:name="_Toc533618181"/>
      <w:r w:rsidRPr="00270DFB">
        <w:rPr>
          <w:lang w:val="en-GB"/>
        </w:rPr>
        <w:t>Centralised architecture</w:t>
      </w:r>
      <w:bookmarkEnd w:id="24"/>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5" w:name="_Toc533618182"/>
      <w:r w:rsidRPr="00270DFB">
        <w:rPr>
          <w:lang w:val="en-GB"/>
        </w:rPr>
        <w:t>Peer to Peer</w:t>
      </w:r>
      <w:r w:rsidR="00B36B61" w:rsidRPr="00270DFB">
        <w:rPr>
          <w:lang w:val="en-GB"/>
        </w:rPr>
        <w:t xml:space="preserve"> (P2P)</w:t>
      </w:r>
      <w:r w:rsidRPr="00270DFB">
        <w:rPr>
          <w:lang w:val="en-GB"/>
        </w:rPr>
        <w:t xml:space="preserve"> Architecture</w:t>
      </w:r>
      <w:bookmarkEnd w:id="25"/>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6" w:name="_Toc533618183"/>
      <w:r w:rsidRPr="00270DFB">
        <w:rPr>
          <w:lang w:val="en-GB"/>
        </w:rPr>
        <w:t>Hybrid architecture</w:t>
      </w:r>
      <w:bookmarkEnd w:id="26"/>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7" w:name="_Toc533618184"/>
      <w:r w:rsidRPr="00270DFB">
        <w:rPr>
          <w:lang w:val="en-GB"/>
        </w:rPr>
        <w:lastRenderedPageBreak/>
        <w:t>Common botnet use-cases</w:t>
      </w:r>
      <w:bookmarkEnd w:id="27"/>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8" w:name="_Toc533618185"/>
      <w:r w:rsidRPr="00270DFB">
        <w:rPr>
          <w:lang w:val="en-GB"/>
        </w:rPr>
        <w:t>Command delivery methods</w:t>
      </w:r>
      <w:bookmarkEnd w:id="28"/>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9" w:name="_Toc533618186"/>
      <w:r w:rsidRPr="00270DFB">
        <w:rPr>
          <w:lang w:val="en-GB"/>
        </w:rPr>
        <w:t>HTTP notifications</w:t>
      </w:r>
      <w:bookmarkEnd w:id="29"/>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30" w:name="_Toc533618187"/>
      <w:r w:rsidRPr="00270DFB">
        <w:rPr>
          <w:lang w:val="en-GB"/>
        </w:rPr>
        <w:t>Web</w:t>
      </w:r>
      <w:r w:rsidR="009F137A" w:rsidRPr="00270DFB">
        <w:rPr>
          <w:lang w:val="en-GB"/>
        </w:rPr>
        <w:t>S</w:t>
      </w:r>
      <w:r w:rsidRPr="00270DFB">
        <w:rPr>
          <w:lang w:val="en-GB"/>
        </w:rPr>
        <w:t>ocket notifications</w:t>
      </w:r>
      <w:bookmarkEnd w:id="30"/>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31" w:name="_Toc533618188"/>
      <w:r w:rsidRPr="00270DFB">
        <w:rPr>
          <w:lang w:val="en-GB"/>
        </w:rPr>
        <w:t xml:space="preserve">IRC </w:t>
      </w:r>
      <w:r w:rsidR="00B008E5" w:rsidRPr="00270DFB">
        <w:rPr>
          <w:lang w:val="en-GB"/>
        </w:rPr>
        <w:t>notifications</w:t>
      </w:r>
      <w:bookmarkEnd w:id="31"/>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32" w:name="_Toc533618189"/>
      <w:r w:rsidRPr="00270DFB">
        <w:rPr>
          <w:lang w:val="en-GB"/>
        </w:rPr>
        <w:t xml:space="preserve">MQTT </w:t>
      </w:r>
      <w:r w:rsidR="00B008E5" w:rsidRPr="00270DFB">
        <w:rPr>
          <w:lang w:val="en-GB"/>
        </w:rPr>
        <w:t>notifications</w:t>
      </w:r>
      <w:bookmarkEnd w:id="32"/>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33" w:name="_Toc533618190"/>
      <w:r w:rsidRPr="00270DFB">
        <w:rPr>
          <w:lang w:val="en-GB"/>
        </w:rPr>
        <w:t>Methodology</w:t>
      </w:r>
      <w:bookmarkEnd w:id="33"/>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4" w:name="_Toc533618191"/>
      <w:r w:rsidRPr="00270DFB">
        <w:rPr>
          <w:lang w:val="en-GB"/>
        </w:rPr>
        <w:t>Purpose of the study</w:t>
      </w:r>
      <w:bookmarkEnd w:id="34"/>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5" w:name="_Toc533618192"/>
      <w:r w:rsidRPr="00270DFB">
        <w:rPr>
          <w:lang w:val="en-GB"/>
        </w:rPr>
        <w:t>Research approach</w:t>
      </w:r>
      <w:bookmarkEnd w:id="35"/>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6" w:name="_Toc533618193"/>
      <w:r w:rsidRPr="00270DFB">
        <w:rPr>
          <w:lang w:val="en-GB"/>
        </w:rPr>
        <w:t>Research method</w:t>
      </w:r>
      <w:bookmarkEnd w:id="36"/>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7" w:name="_Toc533618194"/>
      <w:r w:rsidRPr="00270DFB">
        <w:rPr>
          <w:lang w:val="en-GB"/>
        </w:rPr>
        <w:t>Data collection</w:t>
      </w:r>
      <w:bookmarkEnd w:id="37"/>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8" w:name="_Toc533618195"/>
      <w:r w:rsidRPr="00270DFB">
        <w:rPr>
          <w:lang w:val="en-GB"/>
        </w:rPr>
        <w:t>Findings – case study on 3 platforms</w:t>
      </w:r>
      <w:bookmarkEnd w:id="38"/>
    </w:p>
    <w:p w:rsidR="00613EF6" w:rsidRPr="00270DFB" w:rsidRDefault="00613EF6" w:rsidP="00613EF6">
      <w:pPr>
        <w:pStyle w:val="Heading2"/>
        <w:rPr>
          <w:lang w:val="en-GB"/>
        </w:rPr>
      </w:pPr>
      <w:bookmarkStart w:id="39" w:name="_Toc533618196"/>
      <w:r w:rsidRPr="00270DFB">
        <w:rPr>
          <w:lang w:val="en-GB"/>
        </w:rPr>
        <w:t>Standalone CnC server</w:t>
      </w:r>
      <w:bookmarkEnd w:id="39"/>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40" w:name="_Toc533618197"/>
      <w:r w:rsidRPr="00270DFB">
        <w:rPr>
          <w:lang w:val="en-GB"/>
        </w:rPr>
        <w:lastRenderedPageBreak/>
        <w:t>Design</w:t>
      </w:r>
      <w:bookmarkEnd w:id="40"/>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41"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AF2F72">
        <w:rPr>
          <w:noProof/>
          <w:lang w:val="it-IT"/>
        </w:rPr>
        <w:t>2</w:t>
      </w:r>
      <w:r>
        <w:fldChar w:fldCharType="end"/>
      </w:r>
      <w:bookmarkEnd w:id="41"/>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42"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3</w:t>
      </w:r>
      <w:r>
        <w:fldChar w:fldCharType="end"/>
      </w:r>
      <w:bookmarkEnd w:id="42"/>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bookmarkStart w:id="43" w:name="_Toc533618198"/>
      <w:r w:rsidRPr="00270DFB">
        <w:rPr>
          <w:lang w:val="en-GB"/>
        </w:rPr>
        <w:t>Resource</w:t>
      </w:r>
      <w:r w:rsidR="00846D4B" w:rsidRPr="00270DFB">
        <w:rPr>
          <w:lang w:val="en-GB"/>
        </w:rPr>
        <w:t xml:space="preserve"> consumption</w:t>
      </w:r>
      <w:bookmarkEnd w:id="43"/>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44"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4</w:t>
      </w:r>
      <w:r>
        <w:fldChar w:fldCharType="end"/>
      </w:r>
      <w:bookmarkEnd w:id="44"/>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5"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5</w:t>
      </w:r>
      <w:r>
        <w:fldChar w:fldCharType="end"/>
      </w:r>
      <w:bookmarkEnd w:id="45"/>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6"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6</w:t>
      </w:r>
      <w:r>
        <w:fldChar w:fldCharType="end"/>
      </w:r>
      <w:bookmarkEnd w:id="46"/>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bookmarkStart w:id="47" w:name="_Toc533618199"/>
      <w:r>
        <w:rPr>
          <w:lang w:val="en-GB"/>
        </w:rPr>
        <w:t>Performance</w:t>
      </w:r>
      <w:bookmarkEnd w:id="47"/>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8"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7</w:t>
      </w:r>
      <w:r>
        <w:fldChar w:fldCharType="end"/>
      </w:r>
      <w:bookmarkEnd w:id="48"/>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bookmarkStart w:id="49" w:name="_Toc533618200"/>
      <w:r w:rsidRPr="00270DFB">
        <w:rPr>
          <w:lang w:val="en-GB"/>
        </w:rPr>
        <w:t>Cost estimation</w:t>
      </w:r>
      <w:bookmarkEnd w:id="49"/>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bookmarkStart w:id="50" w:name="_Toc533618201"/>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bookmarkEnd w:id="50"/>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bookmarkStart w:id="51" w:name="_Toc533618202"/>
      <w:r>
        <w:rPr>
          <w:lang w:val="en-GB"/>
        </w:rPr>
        <w:t>Serverless application engines</w:t>
      </w:r>
      <w:bookmarkEnd w:id="51"/>
    </w:p>
    <w:p w:rsidR="00662CB4" w:rsidRDefault="00662CB4" w:rsidP="00924A67">
      <w:pPr>
        <w:pStyle w:val="Heading3"/>
        <w:numPr>
          <w:ilvl w:val="3"/>
          <w:numId w:val="29"/>
        </w:numPr>
        <w:rPr>
          <w:lang w:val="en-GB"/>
        </w:rPr>
      </w:pPr>
      <w:bookmarkStart w:id="52" w:name="_Toc533618203"/>
      <w:r>
        <w:rPr>
          <w:lang w:val="en-GB"/>
        </w:rPr>
        <w:t>Google App Engine</w:t>
      </w:r>
      <w:bookmarkEnd w:id="52"/>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bookmarkStart w:id="53" w:name="_Toc533618204"/>
      <w:r>
        <w:rPr>
          <w:lang w:val="en-GB"/>
        </w:rPr>
        <w:t>Cloud functions</w:t>
      </w:r>
      <w:bookmarkEnd w:id="53"/>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bookmarkStart w:id="54" w:name="_Toc533618205"/>
      <w:r>
        <w:rPr>
          <w:lang w:val="en-GB"/>
        </w:rPr>
        <w:t>Authentication</w:t>
      </w:r>
      <w:bookmarkEnd w:id="54"/>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bookmarkStart w:id="55" w:name="_Toc533618206"/>
      <w:r>
        <w:rPr>
          <w:lang w:val="en-GB"/>
        </w:rPr>
        <w:lastRenderedPageBreak/>
        <w:t>Push notifications</w:t>
      </w:r>
      <w:bookmarkEnd w:id="55"/>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bookmarkStart w:id="56" w:name="_Toc533618207"/>
      <w:r>
        <w:rPr>
          <w:lang w:val="en-US"/>
        </w:rPr>
        <w:lastRenderedPageBreak/>
        <w:t>Google Cloud Platform summary</w:t>
      </w:r>
      <w:bookmarkEnd w:id="56"/>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bookmarkStart w:id="57" w:name="_Toc533618208"/>
      <w:r>
        <w:rPr>
          <w:lang w:val="en-US"/>
        </w:rPr>
        <w:t>AWS-based approach</w:t>
      </w:r>
      <w:bookmarkEnd w:id="57"/>
    </w:p>
    <w:p w:rsidR="002828E8" w:rsidRDefault="002828E8" w:rsidP="002828E8">
      <w:pPr>
        <w:pStyle w:val="Heading3"/>
        <w:rPr>
          <w:lang w:val="en-US"/>
        </w:rPr>
      </w:pPr>
      <w:bookmarkStart w:id="58" w:name="_Toc533618209"/>
      <w:r>
        <w:rPr>
          <w:lang w:val="en-US"/>
        </w:rPr>
        <w:t>Serverless applications</w:t>
      </w:r>
      <w:bookmarkEnd w:id="58"/>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bookmarkStart w:id="59" w:name="_Toc533618210"/>
      <w:r>
        <w:rPr>
          <w:lang w:val="en-US"/>
        </w:rPr>
        <w:t>Authentication</w:t>
      </w:r>
      <w:bookmarkEnd w:id="59"/>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26.12.2018), Cognito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60"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8</w:t>
      </w:r>
      <w:r>
        <w:fldChar w:fldCharType="end"/>
      </w:r>
      <w:bookmarkEnd w:id="60"/>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bookmarkStart w:id="61" w:name="_Toc533618211"/>
      <w:r>
        <w:rPr>
          <w:lang w:val="en-US"/>
        </w:rPr>
        <w:t>Push Notifications</w:t>
      </w:r>
      <w:bookmarkEnd w:id="61"/>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A</w:t>
      </w:r>
      <w:r w:rsidR="00EB2351">
        <w:rPr>
          <w:lang w:val="en-US"/>
        </w:rPr>
        <w:t>s we can read from the official AWS documentation (</w:t>
      </w:r>
      <w:r w:rsidR="00EB2351" w:rsidRPr="00EB2351">
        <w:rPr>
          <w:lang w:val="en-US"/>
        </w:rPr>
        <w:t>https://aws.amazon.com/sns/features</w:t>
      </w:r>
      <w:r w:rsidR="00EB2351">
        <w:rPr>
          <w:lang w:val="en-US"/>
        </w:rPr>
        <w:t>, 06.01.2019), SNS is a service allowing the developers to embrace the concept of event-driven computing.</w:t>
      </w:r>
      <w:r w:rsidR="00946352">
        <w:rPr>
          <w:lang w:val="en-US"/>
        </w:rPr>
        <w:t xml:space="preserve"> It allows to publish notifications for other services, message queues, </w:t>
      </w:r>
      <w:r w:rsidR="00686E25">
        <w:rPr>
          <w:lang w:val="en-US"/>
        </w:rPr>
        <w:t>mobile applications and others.</w:t>
      </w:r>
      <w:r w:rsidR="00467236">
        <w:rPr>
          <w:lang w:val="en-US"/>
        </w:rPr>
        <w:t xml:space="preserve"> The very concept of the service suggests that this is something that could be easily used for delivering the remote commands to ou</w:t>
      </w:r>
      <w:r w:rsidR="001872A7">
        <w:rPr>
          <w:lang w:val="en-US"/>
        </w:rPr>
        <w:t>r bots.</w:t>
      </w:r>
    </w:p>
    <w:p w:rsidR="00313A28" w:rsidRDefault="00D41413" w:rsidP="00B60FE9">
      <w:pPr>
        <w:pStyle w:val="Normaltext"/>
        <w:ind w:left="720" w:firstLine="0"/>
        <w:rPr>
          <w:lang w:val="en-US"/>
        </w:rPr>
      </w:pPr>
      <w:r>
        <w:rPr>
          <w:lang w:val="en-US"/>
        </w:rPr>
        <w:t xml:space="preserve">The message delivery </w:t>
      </w:r>
      <w:r w:rsidR="00052E9C">
        <w:rPr>
          <w:lang w:val="en-US"/>
        </w:rPr>
        <w:t xml:space="preserve">can be configured </w:t>
      </w:r>
      <w:r w:rsidR="00C34A81">
        <w:rPr>
          <w:lang w:val="en-US"/>
        </w:rPr>
        <w:t>with a number of different</w:t>
      </w:r>
      <w:r>
        <w:rPr>
          <w:lang w:val="en-US"/>
        </w:rPr>
        <w:t xml:space="preserve"> retry strategies (</w:t>
      </w:r>
      <w:r w:rsidRPr="00D41413">
        <w:rPr>
          <w:lang w:val="en-US"/>
        </w:rPr>
        <w:t>https://docs.aws.amazon.com/sns/latest/dg/DeliveryPolicies.html</w:t>
      </w:r>
      <w:r>
        <w:rPr>
          <w:lang w:val="en-US"/>
        </w:rPr>
        <w:t xml:space="preserve">, 06.01.2019) allowing us to make sure that the command we issue is properly delivered to </w:t>
      </w:r>
      <w:r w:rsidR="00F05E73">
        <w:rPr>
          <w:lang w:val="en-US"/>
        </w:rPr>
        <w:t>designated recipients.</w:t>
      </w:r>
      <w:r w:rsidR="00B60FE9">
        <w:rPr>
          <w:lang w:val="en-US"/>
        </w:rPr>
        <w:t xml:space="preserve"> Unfortunately, as soon as</w:t>
      </w:r>
      <w:r w:rsidR="002C380D">
        <w:rPr>
          <w:lang w:val="en-US"/>
        </w:rPr>
        <w:t xml:space="preserve"> we try to configure SNS for our use-case, we find out that the service is primarily designed to deliver the messages to various services located within the AWS platform and while the service is advertised for being able to deliver the messages to external clients (in particular the mobile applications), it does so through integrations with external 3</w:t>
      </w:r>
      <w:r w:rsidR="002C380D" w:rsidRPr="002C380D">
        <w:rPr>
          <w:vertAlign w:val="superscript"/>
          <w:lang w:val="en-US"/>
        </w:rPr>
        <w:t>rd</w:t>
      </w:r>
      <w:r w:rsidR="002C380D">
        <w:rPr>
          <w:lang w:val="en-US"/>
        </w:rPr>
        <w:t xml:space="preserve"> party platforms which in fact are designed specifically to provide the messages to mobile clients. (</w:t>
      </w:r>
      <w:r w:rsidR="002C380D" w:rsidRPr="002C380D">
        <w:rPr>
          <w:lang w:val="en-US"/>
        </w:rPr>
        <w:t>https://docs.aws.amazon.com/sns/latest/dg/sns-mobile-application-as-subscriber.html</w:t>
      </w:r>
      <w:r w:rsidR="002C380D">
        <w:rPr>
          <w:lang w:val="en-US"/>
        </w:rPr>
        <w:t>, 06.01.2019). The integration with those however is fairly difficult without the specialized mobile SDK, which will not be available for our desktop clients.</w:t>
      </w:r>
      <w:r w:rsidR="00B845B9">
        <w:rPr>
          <w:lang w:val="en-US"/>
        </w:rPr>
        <w:t xml:space="preserve"> Additionally the security </w:t>
      </w:r>
      <w:r w:rsidR="00B845B9">
        <w:rPr>
          <w:lang w:val="en-US"/>
        </w:rPr>
        <w:lastRenderedPageBreak/>
        <w:t xml:space="preserve">configuration of the service is fairly complex. We don’t want different clients to be able to listen to messages meant for other clients. This means that each one of these clients will require a separate IAM Role and Policy. While the creation of these could be automated, it introduces a lot of mess in the system. Unfortunately AWS does not allow you to separate different applications into separate workspaces like </w:t>
      </w:r>
      <w:r w:rsidR="00F34091">
        <w:rPr>
          <w:lang w:val="en-US"/>
        </w:rPr>
        <w:t>the Google Cloud Platform does. This means that all applications hosted on AWS have to be placed in one shared account and as a result the IAM management becomes extremely messy, especially when one of the applications can dynamically generate thousands of entries.</w:t>
      </w:r>
    </w:p>
    <w:p w:rsidR="00B60FE9" w:rsidRDefault="00313A28" w:rsidP="00B60FE9">
      <w:pPr>
        <w:pStyle w:val="Normaltext"/>
        <w:ind w:left="720" w:firstLine="0"/>
        <w:rPr>
          <w:lang w:val="en-US"/>
        </w:rPr>
      </w:pPr>
      <w:r>
        <w:rPr>
          <w:lang w:val="en-US"/>
        </w:rPr>
        <w:t>In conclusion the SNS service, despite a very suggestive name and advertisements suggesting that this might be the right service for the job, is in fact not the right tool to deliver the commands to the remote clients.</w:t>
      </w:r>
      <w:r w:rsidR="002C380D">
        <w:rPr>
          <w:lang w:val="en-US"/>
        </w:rPr>
        <w:t xml:space="preserve"> </w:t>
      </w:r>
    </w:p>
    <w:p w:rsidR="00AF208E" w:rsidRDefault="00AF208E" w:rsidP="00AF208E">
      <w:pPr>
        <w:pStyle w:val="Normaltext"/>
        <w:numPr>
          <w:ilvl w:val="3"/>
          <w:numId w:val="5"/>
        </w:numPr>
        <w:rPr>
          <w:lang w:val="en-US"/>
        </w:rPr>
      </w:pPr>
      <w:r>
        <w:rPr>
          <w:lang w:val="en-US"/>
        </w:rPr>
        <w:t>AppSync</w:t>
      </w:r>
    </w:p>
    <w:p w:rsidR="00D92766" w:rsidRDefault="00D92766" w:rsidP="00D92766">
      <w:pPr>
        <w:pStyle w:val="Normaltext"/>
        <w:ind w:left="720" w:firstLine="0"/>
        <w:rPr>
          <w:lang w:val="en-US"/>
        </w:rPr>
      </w:pPr>
      <w:r>
        <w:rPr>
          <w:lang w:val="en-US"/>
        </w:rPr>
        <w:t>AppSync, a very recently released (13.04.2018) new AWS service, is advertised as a solution allowing you to easily build, among others, chat applications</w:t>
      </w:r>
      <w:r w:rsidR="00BE788F">
        <w:rPr>
          <w:lang w:val="en-US"/>
        </w:rPr>
        <w:t xml:space="preserve"> (</w:t>
      </w:r>
      <w:r w:rsidR="00BE788F" w:rsidRPr="00BE788F">
        <w:rPr>
          <w:lang w:val="en-US"/>
        </w:rPr>
        <w:t>https://aws.amazon.com/appsync</w:t>
      </w:r>
      <w:r w:rsidR="00BE788F">
        <w:rPr>
          <w:lang w:val="en-US"/>
        </w:rPr>
        <w:t xml:space="preserve">, </w:t>
      </w:r>
      <w:r w:rsidR="00C955BC">
        <w:rPr>
          <w:lang w:val="en-US"/>
        </w:rPr>
        <w:t>06.01.2019</w:t>
      </w:r>
      <w:r w:rsidR="00BE788F">
        <w:rPr>
          <w:lang w:val="en-US"/>
        </w:rPr>
        <w:t>)</w:t>
      </w:r>
      <w:r>
        <w:rPr>
          <w:lang w:val="en-US"/>
        </w:rPr>
        <w:t>. As mentioned before, one of the most common protocols allowing the delivery of commands to bots is IRC which is in fact designed for online chat applications, hence this suggests that the service might actually be what we’re looking for.</w:t>
      </w:r>
      <w:r w:rsidR="00D33221">
        <w:rPr>
          <w:lang w:val="en-US"/>
        </w:rPr>
        <w:t xml:space="preserve"> As we can read in the AWS documentation of the service (</w:t>
      </w:r>
      <w:r w:rsidR="00D33221" w:rsidRPr="00D33221">
        <w:rPr>
          <w:lang w:val="en-US"/>
        </w:rPr>
        <w:t>https://docs.aws.amazon.com/appsync/latest/devguide/real-time-data.html</w:t>
      </w:r>
      <w:r w:rsidR="00D33221">
        <w:rPr>
          <w:lang w:val="en-US"/>
        </w:rPr>
        <w:t xml:space="preserve">, 06.01.2019), the messages of AppSync are delivered via MQTT over web socket. </w:t>
      </w:r>
      <w:r w:rsidR="009B127B">
        <w:rPr>
          <w:lang w:val="en-US"/>
        </w:rPr>
        <w:t>This is quite convenient since MQTT additionally allows us to monitor in real time which of the clients are currently online and listening to new commands.</w:t>
      </w:r>
      <w:r w:rsidR="00A6310B">
        <w:rPr>
          <w:lang w:val="en-US"/>
        </w:rPr>
        <w:t xml:space="preserve"> The messages are delivered in the format of </w:t>
      </w:r>
      <w:proofErr w:type="spellStart"/>
      <w:r w:rsidR="00A6310B">
        <w:rPr>
          <w:lang w:val="en-US"/>
        </w:rPr>
        <w:t>GraphQL</w:t>
      </w:r>
      <w:proofErr w:type="spellEnd"/>
      <w:r w:rsidR="00A6310B">
        <w:rPr>
          <w:lang w:val="en-US"/>
        </w:rPr>
        <w:t xml:space="preserve"> objects and are triggered upon stored data mutation. This means that rather than explicitly generating a notification for the client, we should modify th</w:t>
      </w:r>
      <w:r w:rsidR="00834463">
        <w:rPr>
          <w:lang w:val="en-US"/>
        </w:rPr>
        <w:t>e value in the underlying data store</w:t>
      </w:r>
      <w:r w:rsidR="00A6310B">
        <w:rPr>
          <w:lang w:val="en-US"/>
        </w:rPr>
        <w:t xml:space="preserve">  and allow AppSync to generate the notification for us.</w:t>
      </w:r>
      <w:r w:rsidR="000F08ED">
        <w:rPr>
          <w:lang w:val="en-US"/>
        </w:rPr>
        <w:t xml:space="preserve"> While the AppSync wizard, that we can find in the AWS admin console, only allows to define a DynamoDB </w:t>
      </w:r>
      <w:r w:rsidR="000F08ED">
        <w:rPr>
          <w:lang w:val="en-US"/>
        </w:rPr>
        <w:lastRenderedPageBreak/>
        <w:t>database as the underlying data store, there’s still a number of other resolvers to choose from, that can be used instead when using command line tools, or CloudFormation template</w:t>
      </w:r>
      <w:r w:rsidR="009D5199">
        <w:rPr>
          <w:lang w:val="en-US"/>
        </w:rPr>
        <w:t>. One of the options is a simple AWS lambda. This means that we can in fact completely mock the data store however we want in order to achieve the wanted result.</w:t>
      </w:r>
      <w:r w:rsidR="00D46593">
        <w:rPr>
          <w:lang w:val="en-US"/>
        </w:rPr>
        <w:t xml:space="preserve"> After all, we probably don’t want to actually store every single command that we issue for a bot. That would be just unnecessary waste of disk space.</w:t>
      </w:r>
    </w:p>
    <w:p w:rsidR="00C944E5" w:rsidRDefault="00C944E5" w:rsidP="00D92766">
      <w:pPr>
        <w:pStyle w:val="Normaltext"/>
        <w:ind w:left="720" w:firstLine="0"/>
        <w:rPr>
          <w:lang w:val="en-US"/>
        </w:rPr>
      </w:pPr>
      <w:r>
        <w:rPr>
          <w:lang w:val="en-US"/>
        </w:rPr>
        <w:t>There are 4 ways of authenticating a client to the AppSync service (</w:t>
      </w:r>
      <w:r w:rsidRPr="00C944E5">
        <w:rPr>
          <w:lang w:val="en-US"/>
        </w:rPr>
        <w:t>https://docs.aws.amazon.com/appsync/latest/devguide/security.html</w:t>
      </w:r>
      <w:r>
        <w:rPr>
          <w:lang w:val="en-US"/>
        </w:rPr>
        <w:t>, 06.01.2019):</w:t>
      </w:r>
    </w:p>
    <w:p w:rsidR="00C944E5" w:rsidRDefault="00C944E5" w:rsidP="00C944E5">
      <w:pPr>
        <w:pStyle w:val="Normaltext"/>
        <w:numPr>
          <w:ilvl w:val="0"/>
          <w:numId w:val="28"/>
        </w:numPr>
        <w:rPr>
          <w:lang w:val="en-US"/>
        </w:rPr>
      </w:pPr>
      <w:r>
        <w:rPr>
          <w:lang w:val="en-US"/>
        </w:rPr>
        <w:t>API Key</w:t>
      </w:r>
    </w:p>
    <w:p w:rsidR="00C944E5" w:rsidRDefault="00C944E5" w:rsidP="00C944E5">
      <w:pPr>
        <w:pStyle w:val="Normaltext"/>
        <w:numPr>
          <w:ilvl w:val="0"/>
          <w:numId w:val="28"/>
        </w:numPr>
        <w:rPr>
          <w:lang w:val="en-US"/>
        </w:rPr>
      </w:pPr>
      <w:r>
        <w:rPr>
          <w:lang w:val="en-US"/>
        </w:rPr>
        <w:t>AWS IAM</w:t>
      </w:r>
    </w:p>
    <w:p w:rsidR="00C944E5" w:rsidRDefault="00C944E5" w:rsidP="00C944E5">
      <w:pPr>
        <w:pStyle w:val="Normaltext"/>
        <w:numPr>
          <w:ilvl w:val="0"/>
          <w:numId w:val="28"/>
        </w:numPr>
        <w:rPr>
          <w:lang w:val="en-US"/>
        </w:rPr>
      </w:pPr>
      <w:r>
        <w:rPr>
          <w:lang w:val="en-US"/>
        </w:rPr>
        <w:t>OpenID Connect provider</w:t>
      </w:r>
    </w:p>
    <w:p w:rsidR="00C944E5" w:rsidRDefault="00C944E5" w:rsidP="00C944E5">
      <w:pPr>
        <w:pStyle w:val="Normaltext"/>
        <w:numPr>
          <w:ilvl w:val="0"/>
          <w:numId w:val="28"/>
        </w:numPr>
        <w:rPr>
          <w:lang w:val="en-US"/>
        </w:rPr>
      </w:pPr>
      <w:r>
        <w:rPr>
          <w:lang w:val="en-US"/>
        </w:rPr>
        <w:t>Cognito user pools</w:t>
      </w:r>
    </w:p>
    <w:p w:rsidR="00802AC8" w:rsidRDefault="00C944E5" w:rsidP="00802AC8">
      <w:pPr>
        <w:pStyle w:val="Normaltext"/>
        <w:ind w:left="567" w:firstLine="0"/>
        <w:rPr>
          <w:lang w:val="en-US"/>
        </w:rPr>
      </w:pPr>
      <w:r>
        <w:rPr>
          <w:lang w:val="en-US"/>
        </w:rPr>
        <w:t>As already discussed before, Cognito might be a somewhat uncomfortable form of authentication in this case due to the requirement of providing actual user information, such as email and password. This is not necessarily something that we want to generate for our bots.</w:t>
      </w:r>
      <w:r w:rsidR="00802AC8">
        <w:rPr>
          <w:lang w:val="en-US"/>
        </w:rPr>
        <w:t xml:space="preserve"> OpenID isn’t any better considering that this service would have to be </w:t>
      </w:r>
      <w:r w:rsidR="00953A3B">
        <w:rPr>
          <w:lang w:val="en-US"/>
        </w:rPr>
        <w:t>configured in a separate VPS, as it’s not really a service provided by AWS. AWS IAM, as already mentioned before, could potentially generate a lot mess, making it difficult to manage the security as a whole in our AWS account.</w:t>
      </w:r>
      <w:r w:rsidR="005D2A79">
        <w:rPr>
          <w:lang w:val="en-US"/>
        </w:rPr>
        <w:t xml:space="preserve"> API Keys however are easily generatable by a lambda. </w:t>
      </w:r>
      <w:r w:rsidR="00AC2DEF">
        <w:rPr>
          <w:lang w:val="en-US"/>
        </w:rPr>
        <w:t xml:space="preserve">The keys however have the maximum validity time of 365 days. This means that we have to explicitly introduce the functionality to periodically rotate the API Keys </w:t>
      </w:r>
      <w:r w:rsidR="005A0EDC">
        <w:rPr>
          <w:lang w:val="en-US"/>
        </w:rPr>
        <w:t>in thousands of clients</w:t>
      </w:r>
      <w:r w:rsidR="009E2C8B">
        <w:rPr>
          <w:lang w:val="en-US"/>
        </w:rPr>
        <w:t xml:space="preserve"> while being able to identify them continuously as the same clients that just started using a different API Key.</w:t>
      </w:r>
      <w:r w:rsidR="006E3405">
        <w:rPr>
          <w:lang w:val="en-US"/>
        </w:rPr>
        <w:t xml:space="preserve"> Such functionality would require careful investigation of all corner cases, like how do you do the rotation when the client is offline for a prolonged period of time and the key expires before the rotation was possible?</w:t>
      </w:r>
    </w:p>
    <w:p w:rsidR="00D053CA" w:rsidRDefault="00D053CA" w:rsidP="00802AC8">
      <w:pPr>
        <w:pStyle w:val="Normaltext"/>
        <w:ind w:left="567" w:firstLine="0"/>
        <w:rPr>
          <w:lang w:val="en-US"/>
        </w:rPr>
      </w:pPr>
      <w:r>
        <w:rPr>
          <w:lang w:val="en-US"/>
        </w:rPr>
        <w:lastRenderedPageBreak/>
        <w:t>In conclusion, the approach appears possible to implement, although it feels a bit hacky. While the service appears to provide all the required features, it clearly isn’t designed to deliver the remote commands.</w:t>
      </w:r>
      <w:r w:rsidR="004B1463">
        <w:rPr>
          <w:lang w:val="en-US"/>
        </w:rPr>
        <w:t xml:space="preserve"> If we don’t want to waste and pay for the disk space, we need to implement a custom mocked data store in the form of a lambda and then we have to</w:t>
      </w:r>
      <w:r w:rsidR="006B2DC0">
        <w:rPr>
          <w:lang w:val="en-US"/>
        </w:rPr>
        <w:t xml:space="preserve"> create a mechanism allowing us to periodically rotate the API Keys. </w:t>
      </w:r>
    </w:p>
    <w:p w:rsidR="00AF208E" w:rsidRDefault="00AF208E" w:rsidP="00AF208E">
      <w:pPr>
        <w:pStyle w:val="Normaltext"/>
        <w:numPr>
          <w:ilvl w:val="3"/>
          <w:numId w:val="5"/>
        </w:numPr>
        <w:rPr>
          <w:lang w:val="en-US"/>
        </w:rPr>
      </w:pPr>
      <w:r>
        <w:rPr>
          <w:lang w:val="en-US"/>
        </w:rPr>
        <w:t>IoT</w:t>
      </w:r>
      <w:r w:rsidR="00430DB6">
        <w:rPr>
          <w:lang w:val="en-US"/>
        </w:rPr>
        <w:t xml:space="preserve"> </w:t>
      </w:r>
    </w:p>
    <w:p w:rsidR="00835100" w:rsidRDefault="00835100" w:rsidP="00835100">
      <w:pPr>
        <w:pStyle w:val="Normaltext"/>
        <w:ind w:left="720" w:firstLine="0"/>
        <w:rPr>
          <w:lang w:val="en-US"/>
        </w:rPr>
      </w:pPr>
      <w:r>
        <w:rPr>
          <w:lang w:val="en-US"/>
        </w:rPr>
        <w:t>AWS IoT service, similarly as AppSync communicates with the remote clients via the MQTT protocol.</w:t>
      </w:r>
      <w:r w:rsidR="00991AA8">
        <w:rPr>
          <w:lang w:val="en-US"/>
        </w:rPr>
        <w:t xml:space="preserve"> This allows us to tell which of the clients are online at all times.</w:t>
      </w:r>
      <w:r w:rsidR="00665295">
        <w:rPr>
          <w:lang w:val="en-US"/>
        </w:rPr>
        <w:t xml:space="preserve"> Th</w:t>
      </w:r>
      <w:r w:rsidR="00841F77">
        <w:rPr>
          <w:lang w:val="en-US"/>
        </w:rPr>
        <w:t>e</w:t>
      </w:r>
      <w:r w:rsidR="007B1E33">
        <w:rPr>
          <w:lang w:val="en-US"/>
        </w:rPr>
        <w:t xml:space="preserve"> service registers the remote clients as Things. Each one of these can be easily assigned to a Thing Group, limiting the mess within the AWS account.</w:t>
      </w:r>
      <w:r w:rsidR="0009010D">
        <w:rPr>
          <w:lang w:val="en-US"/>
        </w:rPr>
        <w:t xml:space="preserve"> Thing Groups also allow us to easily issue messages to a number of clients at once. The service provides 3 different forms of communicating with Things:</w:t>
      </w:r>
    </w:p>
    <w:p w:rsidR="0009010D" w:rsidRDefault="00833A56" w:rsidP="0009010D">
      <w:pPr>
        <w:pStyle w:val="Normaltext"/>
        <w:numPr>
          <w:ilvl w:val="0"/>
          <w:numId w:val="28"/>
        </w:numPr>
        <w:rPr>
          <w:lang w:val="en-US"/>
        </w:rPr>
      </w:pPr>
      <w:r>
        <w:rPr>
          <w:lang w:val="en-US"/>
        </w:rPr>
        <w:t>Shadows</w:t>
      </w:r>
    </w:p>
    <w:p w:rsidR="0009010D" w:rsidRDefault="00833A56" w:rsidP="0009010D">
      <w:pPr>
        <w:pStyle w:val="Normaltext"/>
        <w:numPr>
          <w:ilvl w:val="0"/>
          <w:numId w:val="28"/>
        </w:numPr>
        <w:rPr>
          <w:lang w:val="en-US"/>
        </w:rPr>
      </w:pPr>
      <w:r>
        <w:rPr>
          <w:lang w:val="en-US"/>
        </w:rPr>
        <w:t>Jobs</w:t>
      </w:r>
    </w:p>
    <w:p w:rsidR="00833A56" w:rsidRDefault="00833A56" w:rsidP="0009010D">
      <w:pPr>
        <w:pStyle w:val="Normaltext"/>
        <w:numPr>
          <w:ilvl w:val="0"/>
          <w:numId w:val="28"/>
        </w:numPr>
        <w:rPr>
          <w:lang w:val="en-US"/>
        </w:rPr>
      </w:pPr>
      <w:r>
        <w:rPr>
          <w:lang w:val="en-US"/>
        </w:rPr>
        <w:t>Simple push notifications</w:t>
      </w:r>
    </w:p>
    <w:p w:rsidR="00833A56" w:rsidRDefault="00833A56" w:rsidP="00833A56">
      <w:pPr>
        <w:pStyle w:val="Normaltext"/>
        <w:rPr>
          <w:lang w:val="en-US"/>
        </w:rPr>
      </w:pPr>
      <w:r>
        <w:rPr>
          <w:lang w:val="en-US"/>
        </w:rPr>
        <w:t>As we can read from the AWS IoT documentation (</w:t>
      </w:r>
      <w:r w:rsidRPr="00833A56">
        <w:rPr>
          <w:lang w:val="en-US"/>
        </w:rPr>
        <w:t>https://docs.aws.amazon.com/iot/latest/developerguide/what-is-aws-iot.html</w:t>
      </w:r>
      <w:r>
        <w:rPr>
          <w:lang w:val="en-US"/>
        </w:rPr>
        <w:t>, 06.01.2019) shadows essentially represent the configuration of the Thing. They’re represented by a simple JSON document that stores the information of the requested configuratio</w:t>
      </w:r>
      <w:r w:rsidR="00994FE8">
        <w:rPr>
          <w:lang w:val="en-US"/>
        </w:rPr>
        <w:t>n as well as the last acknowledged by the client configuration.</w:t>
      </w:r>
      <w:r w:rsidR="00BC575A">
        <w:rPr>
          <w:lang w:val="en-US"/>
        </w:rPr>
        <w:t xml:space="preserve"> Every time a configuration is changed, a notification is delivered to the client that needs to explicitly confirm the receival of the new configuration. In that sense, the Thing Shadows work in a similar manner as the IoT Configuration in Google Cloud Platform which we discussed before and concluded that it’s not really appropriate for delivering the remote commands to our clients.</w:t>
      </w:r>
    </w:p>
    <w:p w:rsidR="00D06772" w:rsidRDefault="00D06772" w:rsidP="00833A56">
      <w:pPr>
        <w:pStyle w:val="Normaltext"/>
        <w:rPr>
          <w:lang w:val="en-US"/>
        </w:rPr>
      </w:pPr>
      <w:r>
        <w:rPr>
          <w:lang w:val="en-US"/>
        </w:rPr>
        <w:t>Jobs are way closer to our desired effect (</w:t>
      </w:r>
      <w:r w:rsidRPr="00D06772">
        <w:rPr>
          <w:lang w:val="en-US"/>
        </w:rPr>
        <w:t>https://docs.aws.amazon.com/iot/latest/developerguide/iot-jobs.html</w:t>
      </w:r>
      <w:r>
        <w:rPr>
          <w:lang w:val="en-US"/>
        </w:rPr>
        <w:t>, 06.01.2019)</w:t>
      </w:r>
      <w:r w:rsidR="00EC4952">
        <w:rPr>
          <w:lang w:val="en-US"/>
        </w:rPr>
        <w:t>. A job can be represented by any form of JSON document.</w:t>
      </w:r>
      <w:r w:rsidR="00B33B85">
        <w:rPr>
          <w:lang w:val="en-US"/>
        </w:rPr>
        <w:t xml:space="preserve"> It can be created in a way that it is delivered to any number of Things</w:t>
      </w:r>
      <w:r w:rsidR="00BD2233">
        <w:rPr>
          <w:lang w:val="en-US"/>
        </w:rPr>
        <w:t xml:space="preserve"> and the execution progress can be tracked in </w:t>
      </w:r>
      <w:r w:rsidR="00BD2233">
        <w:rPr>
          <w:lang w:val="en-US"/>
        </w:rPr>
        <w:lastRenderedPageBreak/>
        <w:t>real time, as every Thing has to explicitly confirm the receival and execution of the Job. In fact, in case of longer jobs, a Thing can report the exact progress of the job execution.</w:t>
      </w:r>
      <w:r w:rsidR="00FC29D2">
        <w:rPr>
          <w:lang w:val="en-US"/>
        </w:rPr>
        <w:t xml:space="preserve"> </w:t>
      </w:r>
      <w:r w:rsidR="00E039BF">
        <w:rPr>
          <w:lang w:val="en-US"/>
        </w:rPr>
        <w:t>As the progress of the jobs is trackable, they have to be stored, but since they are stored directly in the IoT service, the user is not required to set up any additional database or pay for the storage of such data.</w:t>
      </w:r>
    </w:p>
    <w:p w:rsidR="00905C87" w:rsidRDefault="00905C87" w:rsidP="00833A56">
      <w:pPr>
        <w:pStyle w:val="Normaltext"/>
        <w:rPr>
          <w:lang w:val="en-US"/>
        </w:rPr>
      </w:pPr>
      <w:r>
        <w:rPr>
          <w:lang w:val="en-US"/>
        </w:rPr>
        <w:t xml:space="preserve">The simple push notifications are also an option in AWS IoT service. In that case the client has to subscribe for a specific topic that only he will be able to access. </w:t>
      </w:r>
      <w:r w:rsidR="006972C9">
        <w:rPr>
          <w:lang w:val="en-US"/>
        </w:rPr>
        <w:t>This means that a specific IoT Policies have to be created for each Thing separately, to make sure that they cannot listen to each-other’s communication channels. The command delivered this way doesn’t leave any trace on AWS account of what we issued, what arguably might make it the best option to deliver our messages.</w:t>
      </w:r>
    </w:p>
    <w:p w:rsidR="00670BB1" w:rsidRPr="00AF208E" w:rsidRDefault="00670BB1" w:rsidP="00833A56">
      <w:pPr>
        <w:pStyle w:val="Normaltext"/>
        <w:rPr>
          <w:lang w:val="en-US"/>
        </w:rPr>
      </w:pPr>
      <w:r>
        <w:rPr>
          <w:lang w:val="en-US"/>
        </w:rPr>
        <w:t xml:space="preserve">In conclusion, </w:t>
      </w:r>
      <w:r w:rsidR="00B76052">
        <w:rPr>
          <w:lang w:val="en-US"/>
        </w:rPr>
        <w:t xml:space="preserve">AWS IoT service appears to be perfect for the use-case of delivering the remote commands in a serverless manner. </w:t>
      </w:r>
      <w:r w:rsidR="00EA3F53">
        <w:rPr>
          <w:lang w:val="en-US"/>
        </w:rPr>
        <w:t>The Jobs and Push Notifications allow us to handle the communication between a remote client and the backend in a number of different ways.</w:t>
      </w:r>
    </w:p>
    <w:p w:rsidR="00ED7673" w:rsidRDefault="00ED7673" w:rsidP="00ED7673">
      <w:pPr>
        <w:pStyle w:val="Heading3"/>
        <w:rPr>
          <w:lang w:val="en-US"/>
        </w:rPr>
      </w:pPr>
      <w:bookmarkStart w:id="62" w:name="_Toc533618212"/>
      <w:r>
        <w:rPr>
          <w:lang w:val="en-US"/>
        </w:rPr>
        <w:t>Design</w:t>
      </w:r>
      <w:bookmarkEnd w:id="62"/>
    </w:p>
    <w:p w:rsidR="00EB2351" w:rsidRDefault="0073002F" w:rsidP="00EB2351">
      <w:pPr>
        <w:pStyle w:val="1paragraph"/>
        <w:rPr>
          <w:lang w:val="en-US"/>
        </w:rPr>
      </w:pPr>
      <w:r>
        <w:rPr>
          <w:lang w:val="en-US"/>
        </w:rPr>
        <w:t xml:space="preserve">In the previous section we established that the best way to deliver the remote commands to the client in the AWS is through the usage of the Push Notifications generated by the IoT service. </w:t>
      </w:r>
      <w:r w:rsidR="00860A37">
        <w:rPr>
          <w:lang w:val="en-US"/>
        </w:rPr>
        <w:t xml:space="preserve">Let us now design how the whole application could behave in such situation. </w:t>
      </w:r>
    </w:p>
    <w:p w:rsidR="008F5BDC" w:rsidRDefault="008F5BDC" w:rsidP="008F5BDC">
      <w:pPr>
        <w:pStyle w:val="Normaltext"/>
        <w:rPr>
          <w:lang w:val="en-US"/>
        </w:rPr>
      </w:pPr>
      <w:r>
        <w:rPr>
          <w:lang w:val="en-US"/>
        </w:rPr>
        <w:t xml:space="preserve">IoT service requires that the communication with the outside world is handled through the SSH certificates. </w:t>
      </w:r>
      <w:r w:rsidR="00AF765E">
        <w:rPr>
          <w:lang w:val="en-US"/>
        </w:rPr>
        <w:t>This means that our client should start by generating one and uploading the public key to the cloud</w:t>
      </w:r>
      <w:r w:rsidR="00AC1E27">
        <w:rPr>
          <w:lang w:val="en-US"/>
        </w:rPr>
        <w:t xml:space="preserve">, where it will be registered within the IoT service. In order to handle it in a secure manner, we can build a lambda triggerable by HTTP events that will receive the public key, </w:t>
      </w:r>
      <w:r w:rsidR="00A82325">
        <w:rPr>
          <w:lang w:val="en-US"/>
        </w:rPr>
        <w:t>register it within the IoT service, create the Thing, and generate the IoT Policy that specifies what Push Notification topics the thing is allowed to listen to.</w:t>
      </w:r>
    </w:p>
    <w:p w:rsidR="00921368" w:rsidRPr="008F5BDC" w:rsidRDefault="00921368" w:rsidP="008F5BDC">
      <w:pPr>
        <w:pStyle w:val="Normaltext"/>
        <w:rPr>
          <w:lang w:val="en-US"/>
        </w:rPr>
      </w:pPr>
      <w:r>
        <w:rPr>
          <w:lang w:val="en-US"/>
        </w:rPr>
        <w:t>Once the client is successfully registered, it can immediately subscribe to his IoT topic directly within the IoT service.</w:t>
      </w:r>
      <w:r w:rsidR="009425B2">
        <w:rPr>
          <w:lang w:val="en-US"/>
        </w:rPr>
        <w:t xml:space="preserve"> Then as soon as the command is </w:t>
      </w:r>
      <w:r w:rsidR="009425B2">
        <w:rPr>
          <w:lang w:val="en-US"/>
        </w:rPr>
        <w:lastRenderedPageBreak/>
        <w:t>issued by an attacker, it gets delivered directly to the client, who in response can generate a response back to the IoT service, that may again be delivered back to the attacker.</w:t>
      </w:r>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Default="00AF208E" w:rsidP="00AF208E">
      <w:pPr>
        <w:pStyle w:val="Caption"/>
        <w:jc w:val="center"/>
        <w:rPr>
          <w:lang w:val="en-US"/>
        </w:rPr>
      </w:pPr>
      <w:bookmarkStart w:id="63" w:name="_Ref534555150"/>
      <w:bookmarkStart w:id="64" w:name="_Ref534555129"/>
      <w:r w:rsidRPr="005A11A0">
        <w:rPr>
          <w:lang w:val="en-US"/>
        </w:rPr>
        <w:t xml:space="preserve">FIGURE </w:t>
      </w:r>
      <w:r>
        <w:fldChar w:fldCharType="begin"/>
      </w:r>
      <w:r w:rsidRPr="005A11A0">
        <w:rPr>
          <w:lang w:val="en-US"/>
        </w:rPr>
        <w:instrText xml:space="preserve"> SEQ FIGURE \* ARABIC </w:instrText>
      </w:r>
      <w:r>
        <w:fldChar w:fldCharType="separate"/>
      </w:r>
      <w:r w:rsidR="00AF2F72">
        <w:rPr>
          <w:noProof/>
          <w:lang w:val="en-US"/>
        </w:rPr>
        <w:t>9</w:t>
      </w:r>
      <w:r>
        <w:fldChar w:fldCharType="end"/>
      </w:r>
      <w:bookmarkEnd w:id="63"/>
      <w:r w:rsidRPr="005A11A0">
        <w:rPr>
          <w:lang w:val="en-US"/>
        </w:rPr>
        <w:t>: AWS IoT-based CnC design</w:t>
      </w:r>
      <w:bookmarkEnd w:id="64"/>
    </w:p>
    <w:p w:rsidR="009425B2" w:rsidRPr="009425B2" w:rsidRDefault="009425B2" w:rsidP="009425B2">
      <w:pPr>
        <w:pStyle w:val="1paragraph"/>
        <w:rPr>
          <w:lang w:val="en-US"/>
        </w:rPr>
      </w:pPr>
      <w:r>
        <w:rPr>
          <w:lang w:val="en-US"/>
        </w:rPr>
        <w:t>The Appendix 8 contains the</w:t>
      </w:r>
      <w:r w:rsidR="00416565">
        <w:rPr>
          <w:lang w:val="en-US"/>
        </w:rPr>
        <w:t xml:space="preserve"> backend</w:t>
      </w:r>
      <w:r>
        <w:rPr>
          <w:lang w:val="en-US"/>
        </w:rPr>
        <w:t xml:space="preserve"> implementation of the design from </w:t>
      </w:r>
      <w:r>
        <w:rPr>
          <w:lang w:val="en-US"/>
        </w:rPr>
        <w:fldChar w:fldCharType="begin"/>
      </w:r>
      <w:r>
        <w:rPr>
          <w:lang w:val="en-US"/>
        </w:rPr>
        <w:instrText xml:space="preserve"> REF _Ref534555150 \h </w:instrText>
      </w:r>
      <w:r>
        <w:rPr>
          <w:lang w:val="en-US"/>
        </w:rPr>
      </w:r>
      <w:r>
        <w:rPr>
          <w:lang w:val="en-US"/>
        </w:rPr>
        <w:fldChar w:fldCharType="separate"/>
      </w:r>
      <w:r w:rsidRPr="005A11A0">
        <w:rPr>
          <w:lang w:val="en-US"/>
        </w:rPr>
        <w:t xml:space="preserve">FIGURE </w:t>
      </w:r>
      <w:r>
        <w:rPr>
          <w:noProof/>
          <w:lang w:val="en-US"/>
        </w:rPr>
        <w:t>9</w:t>
      </w:r>
      <w:r>
        <w:rPr>
          <w:lang w:val="en-US"/>
        </w:rPr>
        <w:fldChar w:fldCharType="end"/>
      </w:r>
      <w:r w:rsidR="00416565">
        <w:rPr>
          <w:lang w:val="en-US"/>
        </w:rPr>
        <w:t>. As we can see from the comparison with the standalone CnC server (implementation provided in Appendix 1), the amount of required code is incomparably smaller and yet, thanks to the AWS cloud, it provides much wider area of applications.</w:t>
      </w:r>
      <w:r w:rsidR="00013639">
        <w:rPr>
          <w:lang w:val="en-US"/>
        </w:rPr>
        <w:t xml:space="preserve"> Right now, we’re using only a small subset of functionality of the IoT service, but introducing for instance video/audio streaming wouldn’t require any additional work on the backend side, whereas in the standalone solution it quite likely would require quite extensive changes, should we ever decide to introduce it.</w:t>
      </w:r>
    </w:p>
    <w:p w:rsidR="000B5D45" w:rsidRDefault="000B5D45" w:rsidP="000B5D45">
      <w:pPr>
        <w:pStyle w:val="Heading3"/>
        <w:rPr>
          <w:lang w:val="en-US"/>
        </w:rPr>
      </w:pPr>
      <w:bookmarkStart w:id="65" w:name="_Toc533618213"/>
      <w:r>
        <w:rPr>
          <w:lang w:val="en-US"/>
        </w:rPr>
        <w:t>Performance</w:t>
      </w:r>
      <w:bookmarkEnd w:id="65"/>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w:t>
      </w:r>
      <w:r w:rsidR="00583364">
        <w:rPr>
          <w:lang w:val="en-US"/>
        </w:rPr>
        <w:lastRenderedPageBreak/>
        <w:t>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572EC" w:rsidRPr="00EE13FD" w:rsidRDefault="00AF2F72" w:rsidP="00AF2F72">
      <w:pPr>
        <w:pStyle w:val="Caption"/>
        <w:jc w:val="center"/>
        <w:rPr>
          <w:lang w:val="en-US"/>
        </w:rPr>
      </w:pPr>
      <w:bookmarkStart w:id="66"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Pr="00EE13FD">
        <w:rPr>
          <w:noProof/>
          <w:lang w:val="en-US"/>
        </w:rPr>
        <w:t>10</w:t>
      </w:r>
      <w:r>
        <w:fldChar w:fldCharType="end"/>
      </w:r>
      <w:bookmarkEnd w:id="66"/>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212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for a VPS that would constantly run in the background to maintain the connection </w:t>
      </w:r>
      <w:r w:rsidR="00F42A2C">
        <w:rPr>
          <w:lang w:val="en-US"/>
        </w:rPr>
        <w:t>with</w:t>
      </w:r>
      <w:r w:rsidR="00CE5E1F">
        <w:rPr>
          <w:lang w:val="en-US"/>
        </w:rPr>
        <w:t xml:space="preserve"> the bots.</w:t>
      </w:r>
    </w:p>
    <w:p w:rsidR="000B5D45" w:rsidRDefault="00ED7673" w:rsidP="000B5D45">
      <w:pPr>
        <w:pStyle w:val="Heading3"/>
        <w:rPr>
          <w:lang w:val="en-US"/>
        </w:rPr>
      </w:pPr>
      <w:bookmarkStart w:id="67" w:name="_Toc533618214"/>
      <w:r>
        <w:rPr>
          <w:lang w:val="en-US"/>
        </w:rPr>
        <w:t>Cost estimation</w:t>
      </w:r>
      <w:bookmarkEnd w:id="67"/>
    </w:p>
    <w:p w:rsidR="00DF4EFC" w:rsidRDefault="00DF4EFC" w:rsidP="00DF4EFC">
      <w:pPr>
        <w:pStyle w:val="1paragraph"/>
        <w:rPr>
          <w:lang w:val="en-US"/>
        </w:rPr>
      </w:pPr>
      <w:r>
        <w:rPr>
          <w:lang w:val="en-US"/>
        </w:rPr>
        <w:t>Similarly, like we previously did with the standalone approach, let’s try to estimate the cost of maintenance of the AWS IoT-oriented solution in order to determine if the serverless approach actually proved to be as cheap as advertised.</w:t>
      </w:r>
    </w:p>
    <w:p w:rsidR="00AF3FEB" w:rsidRDefault="00AF3FEB" w:rsidP="00AF3FEB">
      <w:pPr>
        <w:pStyle w:val="Normaltext"/>
        <w:rPr>
          <w:lang w:val="en-US"/>
        </w:rPr>
      </w:pPr>
      <w:r>
        <w:rPr>
          <w:lang w:val="en-US"/>
        </w:rPr>
        <w:lastRenderedPageBreak/>
        <w:t xml:space="preserve">Just like in the case of the standalone application, we’re going to use the AWS price calculator </w:t>
      </w:r>
      <w:r w:rsidR="004A7184">
        <w:rPr>
          <w:lang w:val="en-US"/>
        </w:rPr>
        <w:t>(</w:t>
      </w:r>
      <w:r w:rsidR="004A7184" w:rsidRPr="004A7184">
        <w:rPr>
          <w:lang w:val="en-US"/>
        </w:rPr>
        <w:t>https://s3.amazonaws.com/lambda-tools/pricing-calculator.html</w:t>
      </w:r>
      <w:r w:rsidR="004A7184">
        <w:rPr>
          <w:lang w:val="en-US"/>
        </w:rPr>
        <w:t>,</w:t>
      </w:r>
      <w:r w:rsidR="003706E5">
        <w:rPr>
          <w:lang w:val="en-US"/>
        </w:rPr>
        <w:t xml:space="preserve"> </w:t>
      </w:r>
      <w:r w:rsidR="003706E5" w:rsidRPr="003706E5">
        <w:rPr>
          <w:lang w:val="en-US"/>
        </w:rPr>
        <w:t>https://aws.amazon.com/lambda/pricing/</w:t>
      </w:r>
      <w:r w:rsidR="003706E5">
        <w:rPr>
          <w:lang w:val="en-US"/>
        </w:rPr>
        <w:t xml:space="preserve">, </w:t>
      </w:r>
      <w:r w:rsidR="004A7184">
        <w:rPr>
          <w:lang w:val="en-US"/>
        </w:rPr>
        <w:t xml:space="preserve"> 06.01.2019) </w:t>
      </w:r>
      <w:r>
        <w:rPr>
          <w:lang w:val="en-US"/>
        </w:rPr>
        <w:t>in eu-west-1 region (Ireland)</w:t>
      </w:r>
      <w:r w:rsidR="00BF706E">
        <w:rPr>
          <w:lang w:val="en-US"/>
        </w:rPr>
        <w:t xml:space="preserve"> and we’re going to skip the costs of S3 bucket as well as Route53 (DNS management)</w:t>
      </w:r>
      <w:r w:rsidR="00B956D9">
        <w:rPr>
          <w:lang w:val="en-US"/>
        </w:rPr>
        <w:t xml:space="preserve"> as those are only optional for the CnC </w:t>
      </w:r>
      <w:r w:rsidR="00446119">
        <w:rPr>
          <w:lang w:val="en-US"/>
        </w:rPr>
        <w:t>application.</w:t>
      </w:r>
      <w:r w:rsidR="004A7184">
        <w:rPr>
          <w:lang w:val="en-US"/>
        </w:rPr>
        <w:t xml:space="preserve"> We’re going to estimate 1000 client registrations through a lambda running on 128MB of memory, where a single registration takes </w:t>
      </w:r>
      <w:r w:rsidR="003E4303">
        <w:rPr>
          <w:lang w:val="en-US"/>
        </w:rPr>
        <w:t>2000</w:t>
      </w:r>
      <w:r w:rsidR="004A7184">
        <w:rPr>
          <w:lang w:val="en-US"/>
        </w:rPr>
        <w:t>ms of the lambda</w:t>
      </w:r>
      <w:r w:rsidR="00C22555">
        <w:rPr>
          <w:lang w:val="en-US"/>
        </w:rPr>
        <w:t xml:space="preserve"> execution</w:t>
      </w:r>
      <w:r w:rsidR="003E4303">
        <w:rPr>
          <w:lang w:val="en-US"/>
        </w:rPr>
        <w:t xml:space="preserve"> (during the tests the maximum execution time observed was 1100ms)</w:t>
      </w:r>
      <w:r w:rsidR="00C22555">
        <w:rPr>
          <w:lang w:val="en-US"/>
        </w:rPr>
        <w:t xml:space="preserve">. </w:t>
      </w:r>
      <w:r w:rsidR="003706E5">
        <w:rPr>
          <w:lang w:val="en-US"/>
        </w:rPr>
        <w:t xml:space="preserve">Unfortunately AWS doesn’t provide the price calculator for the IoT service, but it does publish a price list - </w:t>
      </w:r>
      <w:r w:rsidR="003706E5" w:rsidRPr="003706E5">
        <w:rPr>
          <w:lang w:val="en-US"/>
        </w:rPr>
        <w:t>https://aws.amazon.com/iot-core/pricing/</w:t>
      </w:r>
      <w:r w:rsidR="003706E5">
        <w:rPr>
          <w:lang w:val="en-US"/>
        </w:rPr>
        <w:t xml:space="preserve"> (06.01.2019). </w:t>
      </w:r>
    </w:p>
    <w:p w:rsidR="00221B3D" w:rsidRDefault="00221B3D" w:rsidP="00221B3D">
      <w:pPr>
        <w:pStyle w:val="Normaltext"/>
        <w:ind w:firstLine="0"/>
        <w:rPr>
          <w:lang w:val="en-US"/>
        </w:rPr>
      </w:pPr>
      <w:r>
        <w:rPr>
          <w:lang w:val="en-US"/>
        </w:rPr>
        <w:t>IoT service has 2 different kind of charges that we’re facing: the cost for maintaining the connection to the service and the cost of actually issuing the messages.</w:t>
      </w:r>
    </w:p>
    <w:p w:rsidR="00717E80" w:rsidRPr="00265478" w:rsidRDefault="00265478" w:rsidP="00221B3D">
      <w:pPr>
        <w:pStyle w:val="Normaltext"/>
        <w:ind w:firstLine="0"/>
        <w:rPr>
          <w:lang w:val="en-GB"/>
        </w:rPr>
      </w:pPr>
      <w:r w:rsidRPr="00270DFB">
        <w:rPr>
          <w:lang w:val="en-GB"/>
        </w:rPr>
        <w:t xml:space="preserve">TABLE </w:t>
      </w:r>
      <w:r>
        <w:rPr>
          <w:lang w:val="en-GB"/>
        </w:rPr>
        <w:t>3</w:t>
      </w:r>
      <w:r w:rsidRPr="00270DFB">
        <w:rPr>
          <w:lang w:val="en-GB"/>
        </w:rPr>
        <w:t xml:space="preserve">: </w:t>
      </w:r>
      <w:r>
        <w:rPr>
          <w:lang w:val="en-GB"/>
        </w:rPr>
        <w:t>AWS IoT-based solution cost estimation</w:t>
      </w:r>
    </w:p>
    <w:tbl>
      <w:tblPr>
        <w:tblW w:w="8940" w:type="dxa"/>
        <w:tblLook w:val="04A0" w:firstRow="1" w:lastRow="0" w:firstColumn="1" w:lastColumn="0" w:noHBand="0" w:noVBand="1"/>
      </w:tblPr>
      <w:tblGrid>
        <w:gridCol w:w="1480"/>
        <w:gridCol w:w="2560"/>
        <w:gridCol w:w="3760"/>
        <w:gridCol w:w="1140"/>
      </w:tblGrid>
      <w:tr w:rsidR="008D5684" w:rsidRPr="008D5684" w:rsidTr="008D5684">
        <w:trPr>
          <w:trHeight w:val="330"/>
        </w:trPr>
        <w:tc>
          <w:tcPr>
            <w:tcW w:w="8940" w:type="dxa"/>
            <w:gridSpan w:val="4"/>
            <w:tcBorders>
              <w:top w:val="single" w:sz="12" w:space="0" w:color="auto"/>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jc w:val="center"/>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Cost per 1000 executions</w:t>
            </w:r>
          </w:p>
        </w:tc>
      </w:tr>
      <w:tr w:rsidR="008D5684" w:rsidRPr="008D5684" w:rsidTr="008D5684">
        <w:trPr>
          <w:trHeight w:val="330"/>
        </w:trPr>
        <w:tc>
          <w:tcPr>
            <w:tcW w:w="1480" w:type="dxa"/>
            <w:tcBorders>
              <w:top w:val="nil"/>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Service</w:t>
            </w:r>
          </w:p>
        </w:tc>
        <w:tc>
          <w:tcPr>
            <w:tcW w:w="25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Details</w:t>
            </w:r>
          </w:p>
        </w:tc>
        <w:tc>
          <w:tcPr>
            <w:tcW w:w="37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Reasoning</w:t>
            </w:r>
          </w:p>
        </w:tc>
        <w:tc>
          <w:tcPr>
            <w:tcW w:w="114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Price (USD)</w:t>
            </w:r>
          </w:p>
        </w:tc>
      </w:tr>
      <w:tr w:rsidR="008D5684" w:rsidRPr="008D5684" w:rsidTr="008D5684">
        <w:trPr>
          <w:trHeight w:val="12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128MB, 2000ms timeout</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 is responsible for performing the registration in the IoT. The first 1M executions each month however are for free</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$0.00</w:t>
            </w:r>
          </w:p>
        </w:tc>
      </w:tr>
      <w:tr w:rsidR="008D5684" w:rsidRPr="008D5684" w:rsidTr="008D5684">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Maintaining the connection with all the clients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1000 clients connected for a month 24/7, each costing 0.08USD per million minutes of connectivity</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$3.46</w:t>
            </w:r>
          </w:p>
        </w:tc>
      </w:tr>
      <w:tr w:rsidR="008D5684" w:rsidRPr="008D5684" w:rsidTr="008D568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Issuing the messages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Up to 1 bil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messages costs 1USD</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w:t>
            </w:r>
          </w:p>
        </w:tc>
      </w:tr>
      <w:tr w:rsidR="008D5684" w:rsidRPr="008D5684" w:rsidTr="008D5684">
        <w:trPr>
          <w:trHeight w:val="12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xml:space="preserve">HTTP events that trigger the lambda are originally generated by the </w:t>
            </w: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 - 3.50 USD per mil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requests</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$3.50</w:t>
            </w:r>
          </w:p>
        </w:tc>
      </w:tr>
      <w:tr w:rsidR="008D5684" w:rsidRPr="008D5684" w:rsidTr="008D5684">
        <w:trPr>
          <w:trHeight w:val="300"/>
        </w:trPr>
        <w:tc>
          <w:tcPr>
            <w:tcW w:w="148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
        </w:tc>
        <w:tc>
          <w:tcPr>
            <w:tcW w:w="25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37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$7.96</w:t>
            </w:r>
          </w:p>
        </w:tc>
      </w:tr>
    </w:tbl>
    <w:p w:rsidR="003355C3" w:rsidRPr="00420F3B" w:rsidRDefault="00E51F30" w:rsidP="00AF3FEB">
      <w:pPr>
        <w:pStyle w:val="Normaltext"/>
        <w:rPr>
          <w:lang w:val="en-US"/>
        </w:rPr>
      </w:pPr>
      <w:r>
        <w:rPr>
          <w:lang w:val="en-US"/>
        </w:rPr>
        <w:t xml:space="preserve">As can be seen from TABLE 3, </w:t>
      </w:r>
      <w:r w:rsidR="009F697C">
        <w:rPr>
          <w:lang w:val="en-US"/>
        </w:rPr>
        <w:t>the cost is drastically decreased compared to the original standalone approach</w:t>
      </w:r>
      <w:r w:rsidR="00420F3B">
        <w:rPr>
          <w:lang w:val="en-US"/>
        </w:rPr>
        <w:t>. In fact we have been able to lower the costs by 84.8%.</w:t>
      </w:r>
      <w:r w:rsidR="00385D03">
        <w:rPr>
          <w:lang w:val="en-US"/>
        </w:rPr>
        <w:t xml:space="preserve"> This is </w:t>
      </w:r>
      <w:r w:rsidR="00A63875">
        <w:rPr>
          <w:lang w:val="en-US"/>
        </w:rPr>
        <w:t>because we no longer need to pay for a number of virtual machines that have to run at all times despite the fact that they’re heavily underutilized.</w:t>
      </w:r>
      <w:r w:rsidR="003A4542">
        <w:rPr>
          <w:lang w:val="en-US"/>
        </w:rPr>
        <w:t xml:space="preserve"> Instead we only end up paying for the resources we actually use. These numbers all in fact still rounded up. In our experiments the lambda didn’t take 2000ms to register a new Thing. The computers running our client will not be online 24/7 </w:t>
      </w:r>
      <w:r w:rsidR="003A4542">
        <w:rPr>
          <w:lang w:val="en-US"/>
        </w:rPr>
        <w:lastRenderedPageBreak/>
        <w:t>as many users tend to turn their computers off for the night.</w:t>
      </w:r>
      <w:r w:rsidR="009D169F">
        <w:rPr>
          <w:lang w:val="en-US"/>
        </w:rPr>
        <w:t xml:space="preserve"> As a result the more realistic price would be even lower.</w:t>
      </w:r>
    </w:p>
    <w:p w:rsidR="00ED7673" w:rsidRDefault="00ED7673" w:rsidP="00ED7673">
      <w:pPr>
        <w:pStyle w:val="Heading3"/>
        <w:rPr>
          <w:lang w:val="en-US"/>
        </w:rPr>
      </w:pPr>
      <w:bookmarkStart w:id="68" w:name="_Toc533618215"/>
      <w:r>
        <w:rPr>
          <w:lang w:val="en-US"/>
        </w:rPr>
        <w:t>AWS Summary</w:t>
      </w:r>
      <w:bookmarkEnd w:id="68"/>
    </w:p>
    <w:p w:rsidR="001C0DB7" w:rsidRDefault="00A702DD" w:rsidP="001C0DB7">
      <w:pPr>
        <w:pStyle w:val="1paragraph"/>
        <w:rPr>
          <w:lang w:val="en-US"/>
        </w:rPr>
      </w:pPr>
      <w:r>
        <w:rPr>
          <w:lang w:val="en-US"/>
        </w:rPr>
        <w:t>AWS proves to be a really powerful platform with a large number of interchangeable services allowing to minimize both the maintenance as well as the development cost</w:t>
      </w:r>
      <w:r w:rsidR="009F7F42">
        <w:rPr>
          <w:lang w:val="en-US"/>
        </w:rPr>
        <w:t>. The vast amount of services allows the end-developer to write much less code while achieving the same or better result.</w:t>
      </w:r>
    </w:p>
    <w:p w:rsidR="0057141F" w:rsidRDefault="0057141F" w:rsidP="0057141F">
      <w:pPr>
        <w:pStyle w:val="Normaltext"/>
        <w:rPr>
          <w:lang w:val="en-US"/>
        </w:rPr>
      </w:pPr>
      <w:r>
        <w:rPr>
          <w:lang w:val="en-US"/>
        </w:rPr>
        <w:t>The AWS IoT service feels most intuitive and easy to configure. It also provides the perfect base for the CnC applications</w:t>
      </w:r>
      <w:r w:rsidR="00522811">
        <w:rPr>
          <w:lang w:val="en-US"/>
        </w:rPr>
        <w:t xml:space="preserve"> by providing simple interface for Thing provisioning and configuration as well as management of the remote operations.</w:t>
      </w:r>
    </w:p>
    <w:p w:rsidR="00BF34E5" w:rsidRDefault="00146FD5" w:rsidP="00146FD5">
      <w:pPr>
        <w:pStyle w:val="Heading2"/>
        <w:rPr>
          <w:lang w:val="en-US"/>
        </w:rPr>
      </w:pPr>
      <w:r>
        <w:rPr>
          <w:lang w:val="en-US"/>
        </w:rPr>
        <w:t>Azure-based approach</w:t>
      </w:r>
    </w:p>
    <w:p w:rsidR="00146FD5" w:rsidRDefault="00115F52" w:rsidP="00115F52">
      <w:pPr>
        <w:pStyle w:val="Heading3"/>
        <w:rPr>
          <w:lang w:val="en-US"/>
        </w:rPr>
      </w:pPr>
      <w:r>
        <w:rPr>
          <w:lang w:val="en-US"/>
        </w:rPr>
        <w:t>Serverless applications</w:t>
      </w:r>
    </w:p>
    <w:p w:rsidR="00AA49B2" w:rsidRDefault="006B2F5D" w:rsidP="00AA49B2">
      <w:pPr>
        <w:pStyle w:val="Normaltext"/>
        <w:rPr>
          <w:lang w:val="en-US"/>
        </w:rPr>
      </w:pPr>
      <w:r>
        <w:rPr>
          <w:lang w:val="en-US"/>
        </w:rPr>
        <w:t>Just like every other cloud platform discussed in this thesis, Azure also provides its own serverless platform allowing the developer to specify the backend logic without the necessity of implementing a full blown applicatio</w:t>
      </w:r>
      <w:r w:rsidR="00AA49B2">
        <w:rPr>
          <w:lang w:val="en-US"/>
        </w:rPr>
        <w:t>n – the Azure Functions.</w:t>
      </w:r>
      <w:r w:rsidR="00BC3599">
        <w:rPr>
          <w:lang w:val="en-US"/>
        </w:rPr>
        <w:t xml:space="preserve"> The platform however introduces a significantly clearer manner of managing its functions in comparison to AWS and GCP, as it introduces the concept of Function Apps, each of which can contain a number of Azure Functions, yet the application can be monitored as a whole.</w:t>
      </w:r>
    </w:p>
    <w:p w:rsidR="00D30C6A" w:rsidRDefault="00D30C6A" w:rsidP="00AA49B2">
      <w:pPr>
        <w:pStyle w:val="Normaltext"/>
        <w:rPr>
          <w:lang w:val="en-US"/>
        </w:rPr>
      </w:pPr>
      <w:r>
        <w:rPr>
          <w:lang w:val="en-US"/>
        </w:rPr>
        <w:t xml:space="preserve">Azure functions, similarly as AWS Lambdas, can be triggered by a wide range of different triggers. While in our case HTTP request is the only one that we need to initially issue a request, the full list </w:t>
      </w:r>
      <w:r w:rsidR="00D111DD">
        <w:rPr>
          <w:lang w:val="en-US"/>
        </w:rPr>
        <w:t>includes 19 different kinds of triggers (</w:t>
      </w:r>
      <w:r w:rsidR="00D111DD" w:rsidRPr="00D111DD">
        <w:rPr>
          <w:lang w:val="en-US"/>
        </w:rPr>
        <w:t>https://docs.microsoft.com/en-us/azure/azure-functions/functions-triggers-bindings</w:t>
      </w:r>
      <w:r w:rsidR="00D111DD">
        <w:rPr>
          <w:lang w:val="en-US"/>
        </w:rPr>
        <w:t>, 10.02.2019)</w:t>
      </w:r>
      <w:r w:rsidR="00684553">
        <w:rPr>
          <w:lang w:val="en-US"/>
        </w:rPr>
        <w:t>.</w:t>
      </w:r>
    </w:p>
    <w:p w:rsidR="00684553" w:rsidRDefault="00684553" w:rsidP="00684553">
      <w:pPr>
        <w:pStyle w:val="Heading3"/>
        <w:rPr>
          <w:lang w:val="en-US"/>
        </w:rPr>
      </w:pPr>
      <w:r>
        <w:rPr>
          <w:lang w:val="en-US"/>
        </w:rPr>
        <w:lastRenderedPageBreak/>
        <w:t>Development</w:t>
      </w:r>
    </w:p>
    <w:p w:rsidR="00684553" w:rsidRPr="00684553" w:rsidRDefault="00684553" w:rsidP="00AA49B2">
      <w:pPr>
        <w:pStyle w:val="Normaltext"/>
        <w:rPr>
          <w:color w:val="FF0000"/>
          <w:lang w:val="en-US"/>
        </w:rPr>
      </w:pPr>
      <w:r w:rsidRPr="00684553">
        <w:rPr>
          <w:color w:val="FF0000"/>
          <w:lang w:val="en-US"/>
        </w:rPr>
        <w:t xml:space="preserve">Azure Documentation sucks ass! You can only find stuff from their examples on </w:t>
      </w:r>
      <w:proofErr w:type="spellStart"/>
      <w:r w:rsidRPr="00684553">
        <w:rPr>
          <w:color w:val="FF0000"/>
          <w:lang w:val="en-US"/>
        </w:rPr>
        <w:t>github</w:t>
      </w:r>
      <w:proofErr w:type="spellEnd"/>
      <w:r w:rsidRPr="00684553">
        <w:rPr>
          <w:color w:val="FF0000"/>
          <w:lang w:val="en-US"/>
        </w:rPr>
        <w:t>.</w:t>
      </w:r>
      <w:bookmarkStart w:id="69" w:name="_GoBack"/>
      <w:bookmarkEnd w:id="69"/>
    </w:p>
    <w:p w:rsidR="00C46761" w:rsidRPr="00270DFB" w:rsidRDefault="000839A7" w:rsidP="00924A67">
      <w:pPr>
        <w:pStyle w:val="Heading1"/>
        <w:numPr>
          <w:ilvl w:val="0"/>
          <w:numId w:val="29"/>
        </w:numPr>
        <w:rPr>
          <w:lang w:val="en-GB"/>
        </w:rPr>
      </w:pPr>
      <w:bookmarkStart w:id="70" w:name="_Toc533618216"/>
      <w:r w:rsidRPr="00270DFB">
        <w:rPr>
          <w:lang w:val="en-GB"/>
        </w:rPr>
        <w:t>Conclusion</w:t>
      </w:r>
      <w:bookmarkEnd w:id="70"/>
    </w:p>
    <w:p w:rsidR="009836E5" w:rsidRPr="00270DFB" w:rsidRDefault="009836E5" w:rsidP="00924A67">
      <w:pPr>
        <w:pStyle w:val="Heading1"/>
        <w:numPr>
          <w:ilvl w:val="0"/>
          <w:numId w:val="29"/>
        </w:numPr>
        <w:rPr>
          <w:lang w:val="en-GB"/>
        </w:rPr>
      </w:pPr>
      <w:bookmarkStart w:id="71" w:name="_Toc533618217"/>
      <w:r w:rsidRPr="00270DFB">
        <w:rPr>
          <w:lang w:val="en-GB"/>
        </w:rPr>
        <w:t>Discussion</w:t>
      </w:r>
      <w:bookmarkEnd w:id="71"/>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lastRenderedPageBreak/>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lastRenderedPageBreak/>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734D4D" w:rsidRPr="00270DFB" w:rsidRDefault="00734D4D" w:rsidP="00734D4D">
      <w:pPr>
        <w:pStyle w:val="Appendix"/>
        <w:rPr>
          <w:b w:val="0"/>
        </w:rPr>
      </w:pPr>
      <w:r w:rsidRPr="00270DFB">
        <w:rPr>
          <w:b w:val="0"/>
          <w:i/>
        </w:rPr>
        <w:t xml:space="preserve">Description: </w:t>
      </w:r>
      <w:r w:rsidRPr="00270DFB">
        <w:rPr>
          <w:b w:val="0"/>
        </w:rPr>
        <w:t xml:space="preserve">The exact </w:t>
      </w:r>
      <w:r>
        <w:rPr>
          <w:b w:val="0"/>
        </w:rPr>
        <w:t>performance measurements</w:t>
      </w:r>
      <w:r w:rsidR="00545729">
        <w:rPr>
          <w:b w:val="0"/>
        </w:rPr>
        <w:t xml:space="preserve"> for Standalone CnC response times,</w:t>
      </w:r>
      <w:r>
        <w:rPr>
          <w:b w:val="0"/>
        </w:rPr>
        <w:t xml:space="preserve"> depicted in </w:t>
      </w:r>
      <w:r w:rsidRPr="00545729">
        <w:rPr>
          <w:b w:val="0"/>
        </w:rPr>
        <w:fldChar w:fldCharType="begin"/>
      </w:r>
      <w:r w:rsidRPr="00545729">
        <w:rPr>
          <w:b w:val="0"/>
        </w:rPr>
        <w:instrText xml:space="preserve"> REF _Ref533597838 \h </w:instrText>
      </w:r>
      <w:r w:rsidR="00545729" w:rsidRPr="00545729">
        <w:rPr>
          <w:b w:val="0"/>
        </w:rPr>
        <w:instrText xml:space="preserve"> \* MERGEFORMAT </w:instrText>
      </w:r>
      <w:r w:rsidRPr="00545729">
        <w:rPr>
          <w:b w:val="0"/>
        </w:rPr>
      </w:r>
      <w:r w:rsidRPr="00545729">
        <w:rPr>
          <w:b w:val="0"/>
        </w:rPr>
        <w:fldChar w:fldCharType="separate"/>
      </w:r>
      <w:r w:rsidRPr="00545729">
        <w:rPr>
          <w:b w:val="0"/>
          <w:lang w:val="en-US"/>
        </w:rPr>
        <w:t xml:space="preserve">FIGURE </w:t>
      </w:r>
      <w:r w:rsidRPr="00545729">
        <w:rPr>
          <w:b w:val="0"/>
          <w:noProof/>
          <w:lang w:val="en-US"/>
        </w:rPr>
        <w:t>7</w:t>
      </w:r>
      <w:r w:rsidRPr="00545729">
        <w:rPr>
          <w:b w:val="0"/>
        </w:rPr>
        <w:fldChar w:fldCharType="end"/>
      </w:r>
      <w:r w:rsidR="00545729">
        <w:rPr>
          <w:b w:val="0"/>
        </w:rPr>
        <w:t xml:space="preserve">. </w:t>
      </w:r>
    </w:p>
    <w:p w:rsidR="00545729" w:rsidRDefault="00734D4D" w:rsidP="00370F68">
      <w:pPr>
        <w:pStyle w:val="Appendix"/>
        <w:rPr>
          <w:b w:val="0"/>
          <w:i/>
          <w:lang w:val="sv-SE"/>
        </w:rPr>
      </w:pPr>
      <w:r w:rsidRPr="00E37933">
        <w:rPr>
          <w:b w:val="0"/>
          <w:i/>
          <w:lang w:val="sv-SE"/>
        </w:rPr>
        <w:t>URL:</w:t>
      </w:r>
      <w:r w:rsidRPr="00E37933">
        <w:rPr>
          <w:b w:val="0"/>
          <w:i/>
          <w:color w:val="FF0000"/>
          <w:lang w:val="sv-SE"/>
        </w:rPr>
        <w:t xml:space="preserve"> </w:t>
      </w:r>
      <w:r w:rsidR="00545729" w:rsidRPr="00545729">
        <w:rPr>
          <w:b w:val="0"/>
          <w:i/>
          <w:lang w:val="sv-SE"/>
        </w:rPr>
        <w:t>https://github.com/kamiljano/CloudDoorThesis/blob/master/generatedStats/standalone/performance.csv</w:t>
      </w:r>
    </w:p>
    <w:p w:rsidR="00370F68" w:rsidRDefault="00370F68" w:rsidP="00370F68">
      <w:pPr>
        <w:pStyle w:val="Appendix"/>
      </w:pPr>
      <w:r>
        <w:t>Appendix 5 Standalone CnC performance measurement application</w:t>
      </w:r>
    </w:p>
    <w:p w:rsidR="00545729" w:rsidRPr="00270DFB" w:rsidRDefault="00545729" w:rsidP="00545729">
      <w:pPr>
        <w:pStyle w:val="Appendix"/>
        <w:rPr>
          <w:b w:val="0"/>
        </w:rPr>
      </w:pPr>
      <w:r w:rsidRPr="00270DFB">
        <w:rPr>
          <w:b w:val="0"/>
          <w:i/>
        </w:rPr>
        <w:t xml:space="preserve">Description: </w:t>
      </w:r>
      <w:r>
        <w:rPr>
          <w:b w:val="0"/>
        </w:rPr>
        <w:t xml:space="preserve">Code of the application that enabled to perform the measurements described in Appendix 4. </w:t>
      </w:r>
    </w:p>
    <w:p w:rsidR="00545729" w:rsidRPr="00545729" w:rsidRDefault="00545729" w:rsidP="00370F68">
      <w:pPr>
        <w:pStyle w:val="Appendix"/>
        <w:rPr>
          <w:b w:val="0"/>
          <w:i/>
          <w:lang w:val="sv-SE"/>
        </w:rPr>
      </w:pPr>
      <w:r w:rsidRPr="00545729">
        <w:rPr>
          <w:b w:val="0"/>
          <w:i/>
          <w:lang w:val="sv-SE"/>
        </w:rPr>
        <w:t>URL:</w:t>
      </w:r>
      <w:r w:rsidRPr="00545729">
        <w:rPr>
          <w:b w:val="0"/>
          <w:i/>
          <w:color w:val="FF0000"/>
          <w:lang w:val="sv-SE"/>
        </w:rPr>
        <w:t xml:space="preserve"> </w:t>
      </w:r>
      <w:r w:rsidRPr="00545729">
        <w:rPr>
          <w:b w:val="0"/>
          <w:i/>
          <w:lang w:val="sv-SE"/>
        </w:rPr>
        <w:t>https://github.com/kamiljano/CloudDoorThesis/blob/master/poc/standalone/e2e/performanceTest.js</w:t>
      </w:r>
    </w:p>
    <w:p w:rsidR="00370F68" w:rsidRDefault="00370F68" w:rsidP="00370F68">
      <w:pPr>
        <w:pStyle w:val="Appendix"/>
      </w:pPr>
      <w:r>
        <w:t>Appendix 6 AWS-based CnC performance measurements</w:t>
      </w:r>
    </w:p>
    <w:p w:rsidR="008119E4" w:rsidRPr="00270DFB" w:rsidRDefault="008119E4" w:rsidP="008119E4">
      <w:pPr>
        <w:pStyle w:val="Appendix"/>
        <w:rPr>
          <w:b w:val="0"/>
        </w:rPr>
      </w:pPr>
      <w:r w:rsidRPr="00270DFB">
        <w:rPr>
          <w:b w:val="0"/>
          <w:i/>
        </w:rPr>
        <w:t xml:space="preserve">Description: </w:t>
      </w:r>
      <w:r>
        <w:rPr>
          <w:b w:val="0"/>
        </w:rPr>
        <w:t xml:space="preserve">The exact performance measurements for the AWS-based CnC response times, depicted in </w:t>
      </w:r>
      <w:r w:rsidRPr="008119E4">
        <w:rPr>
          <w:b w:val="0"/>
        </w:rPr>
        <w:fldChar w:fldCharType="begin"/>
      </w:r>
      <w:r w:rsidRPr="008119E4">
        <w:rPr>
          <w:b w:val="0"/>
        </w:rPr>
        <w:instrText xml:space="preserve"> REF _Ref533615999 \h  \* MERGEFORMAT </w:instrText>
      </w:r>
      <w:r w:rsidRPr="008119E4">
        <w:rPr>
          <w:b w:val="0"/>
        </w:rPr>
      </w:r>
      <w:r w:rsidRPr="008119E4">
        <w:rPr>
          <w:b w:val="0"/>
        </w:rPr>
        <w:fldChar w:fldCharType="separate"/>
      </w:r>
      <w:r w:rsidRPr="008119E4">
        <w:rPr>
          <w:b w:val="0"/>
          <w:lang w:val="en-US"/>
        </w:rPr>
        <w:t xml:space="preserve">FIGURE </w:t>
      </w:r>
      <w:r w:rsidRPr="008119E4">
        <w:rPr>
          <w:b w:val="0"/>
          <w:noProof/>
          <w:lang w:val="en-US"/>
        </w:rPr>
        <w:t>10</w:t>
      </w:r>
      <w:r w:rsidRPr="008119E4">
        <w:rPr>
          <w:b w:val="0"/>
        </w:rPr>
        <w:fldChar w:fldCharType="end"/>
      </w:r>
      <w:r>
        <w:rPr>
          <w:b w:val="0"/>
        </w:rPr>
        <w:t>.</w:t>
      </w:r>
    </w:p>
    <w:p w:rsidR="008119E4" w:rsidRPr="008119E4" w:rsidRDefault="008119E4" w:rsidP="00370F68">
      <w:pPr>
        <w:pStyle w:val="Appendix"/>
        <w:rPr>
          <w:b w:val="0"/>
          <w:i/>
          <w:lang w:val="sv-SE"/>
        </w:rPr>
      </w:pPr>
      <w:r w:rsidRPr="00545729">
        <w:rPr>
          <w:b w:val="0"/>
          <w:i/>
          <w:lang w:val="sv-SE"/>
        </w:rPr>
        <w:t>URL:</w:t>
      </w:r>
      <w:r w:rsidRPr="00545729">
        <w:rPr>
          <w:b w:val="0"/>
          <w:i/>
          <w:color w:val="FF0000"/>
          <w:lang w:val="sv-SE"/>
        </w:rPr>
        <w:t xml:space="preserve"> </w:t>
      </w:r>
      <w:r w:rsidRPr="008119E4">
        <w:rPr>
          <w:b w:val="0"/>
          <w:i/>
          <w:lang w:val="sv-SE"/>
        </w:rPr>
        <w:t>https://github.com/kamiljano/CloudDoorThesis/blob/master/generatedStats/aws/performance.csv</w:t>
      </w:r>
    </w:p>
    <w:p w:rsidR="00370F68" w:rsidRDefault="00370F68" w:rsidP="00370F68">
      <w:pPr>
        <w:pStyle w:val="Appendix"/>
      </w:pPr>
      <w:r>
        <w:t>Appendix 7 AWS-based CnC performance measurement application</w:t>
      </w:r>
    </w:p>
    <w:p w:rsidR="00E9396C" w:rsidRPr="00270DFB" w:rsidRDefault="00E9396C" w:rsidP="00E9396C">
      <w:pPr>
        <w:pStyle w:val="Appendix"/>
        <w:rPr>
          <w:b w:val="0"/>
        </w:rPr>
      </w:pPr>
      <w:r w:rsidRPr="00270DFB">
        <w:rPr>
          <w:b w:val="0"/>
          <w:i/>
        </w:rPr>
        <w:t xml:space="preserve">Description: </w:t>
      </w:r>
      <w:r>
        <w:rPr>
          <w:b w:val="0"/>
        </w:rPr>
        <w:t>Code of the application that enabled to perform the measurements described in Appendix 6.</w:t>
      </w:r>
    </w:p>
    <w:p w:rsidR="00E9396C" w:rsidRDefault="00E9396C" w:rsidP="00370F68">
      <w:pPr>
        <w:pStyle w:val="Appendix"/>
        <w:rPr>
          <w:b w:val="0"/>
          <w:i/>
          <w:lang w:val="sv-SE"/>
        </w:rPr>
      </w:pPr>
      <w:r w:rsidRPr="00545729">
        <w:rPr>
          <w:b w:val="0"/>
          <w:i/>
          <w:lang w:val="sv-SE"/>
        </w:rPr>
        <w:t>URL:</w:t>
      </w:r>
      <w:r w:rsidRPr="00545729">
        <w:rPr>
          <w:b w:val="0"/>
          <w:i/>
          <w:color w:val="FF0000"/>
          <w:lang w:val="sv-SE"/>
        </w:rPr>
        <w:t xml:space="preserve"> </w:t>
      </w:r>
      <w:r w:rsidRPr="00E9396C">
        <w:rPr>
          <w:b w:val="0"/>
          <w:i/>
          <w:lang w:val="sv-SE"/>
        </w:rPr>
        <w:t>https://github.com/kamiljano/CloudDoorThesis/blob/master/poc/aws/e2e/performanceTest.js</w:t>
      </w:r>
    </w:p>
    <w:p w:rsidR="00921368" w:rsidRDefault="00921368" w:rsidP="00921368">
      <w:pPr>
        <w:pStyle w:val="Appendix"/>
      </w:pPr>
      <w:r>
        <w:t>Appendix 8 AWS-based CnC backend</w:t>
      </w:r>
    </w:p>
    <w:p w:rsidR="00921368" w:rsidRPr="00270DFB" w:rsidRDefault="00921368" w:rsidP="00921368">
      <w:pPr>
        <w:pStyle w:val="Appendix"/>
        <w:rPr>
          <w:b w:val="0"/>
        </w:rPr>
      </w:pPr>
      <w:r w:rsidRPr="00270DFB">
        <w:rPr>
          <w:b w:val="0"/>
          <w:i/>
        </w:rPr>
        <w:t xml:space="preserve">Description: </w:t>
      </w:r>
      <w:r>
        <w:rPr>
          <w:b w:val="0"/>
        </w:rPr>
        <w:t>Code of the</w:t>
      </w:r>
      <w:r w:rsidR="002F4B2A">
        <w:rPr>
          <w:b w:val="0"/>
        </w:rPr>
        <w:t xml:space="preserve"> serverless backend of the AWS IoT-based CnC</w:t>
      </w:r>
      <w:r w:rsidR="00D15E9F">
        <w:rPr>
          <w:b w:val="0"/>
        </w:rPr>
        <w:t>.</w:t>
      </w:r>
    </w:p>
    <w:p w:rsidR="00921368" w:rsidRDefault="00921368" w:rsidP="00921368">
      <w:pPr>
        <w:pStyle w:val="Appendix"/>
        <w:rPr>
          <w:b w:val="0"/>
          <w:i/>
          <w:lang w:val="sv-SE"/>
        </w:rPr>
      </w:pPr>
      <w:r w:rsidRPr="00545729">
        <w:rPr>
          <w:b w:val="0"/>
          <w:i/>
          <w:lang w:val="sv-SE"/>
        </w:rPr>
        <w:lastRenderedPageBreak/>
        <w:t>URL:</w:t>
      </w:r>
      <w:r w:rsidRPr="00545729">
        <w:rPr>
          <w:b w:val="0"/>
          <w:i/>
          <w:color w:val="FF0000"/>
          <w:lang w:val="sv-SE"/>
        </w:rPr>
        <w:t xml:space="preserve"> </w:t>
      </w:r>
      <w:r w:rsidR="002F4B2A" w:rsidRPr="002F4B2A">
        <w:rPr>
          <w:b w:val="0"/>
          <w:i/>
          <w:lang w:val="sv-SE"/>
        </w:rPr>
        <w:t>https://github.com/kamiljano/CloudDoorThesis/tree/master/poc/aws/CloudDoorBackend</w:t>
      </w:r>
    </w:p>
    <w:p w:rsidR="00921368" w:rsidRPr="00E9396C" w:rsidRDefault="00921368" w:rsidP="00370F68">
      <w:pPr>
        <w:pStyle w:val="Appendix"/>
        <w:rPr>
          <w:b w:val="0"/>
          <w:i/>
          <w:lang w:val="sv-SE"/>
        </w:rPr>
      </w:pPr>
    </w:p>
    <w:sectPr w:rsidR="00921368" w:rsidRPr="00E9396C" w:rsidSect="001238F2">
      <w:headerReference w:type="default" r:id="rId2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DDB" w:rsidRDefault="00171DDB" w:rsidP="00F86C71">
      <w:pPr>
        <w:spacing w:line="240" w:lineRule="auto"/>
      </w:pPr>
      <w:r>
        <w:separator/>
      </w:r>
    </w:p>
  </w:endnote>
  <w:endnote w:type="continuationSeparator" w:id="0">
    <w:p w:rsidR="00171DDB" w:rsidRDefault="00171DDB"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DDB" w:rsidRDefault="00171DDB" w:rsidP="00F86C71">
      <w:pPr>
        <w:spacing w:line="240" w:lineRule="auto"/>
      </w:pPr>
      <w:r>
        <w:separator/>
      </w:r>
    </w:p>
  </w:footnote>
  <w:footnote w:type="continuationSeparator" w:id="0">
    <w:p w:rsidR="00171DDB" w:rsidRDefault="00171DDB"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FD5" w:rsidRDefault="00146F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BF34E5" w:rsidRDefault="00BF34E5">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BF34E5" w:rsidRDefault="00BF3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13639"/>
    <w:rsid w:val="00020161"/>
    <w:rsid w:val="00025C07"/>
    <w:rsid w:val="0002743F"/>
    <w:rsid w:val="0003005A"/>
    <w:rsid w:val="0003290E"/>
    <w:rsid w:val="000359AC"/>
    <w:rsid w:val="0003643E"/>
    <w:rsid w:val="00037721"/>
    <w:rsid w:val="0004147A"/>
    <w:rsid w:val="0004488E"/>
    <w:rsid w:val="0004600D"/>
    <w:rsid w:val="00052E9C"/>
    <w:rsid w:val="000544A8"/>
    <w:rsid w:val="00056701"/>
    <w:rsid w:val="00061C84"/>
    <w:rsid w:val="000630B7"/>
    <w:rsid w:val="0006426E"/>
    <w:rsid w:val="000658AB"/>
    <w:rsid w:val="000671AF"/>
    <w:rsid w:val="000674BD"/>
    <w:rsid w:val="000709BD"/>
    <w:rsid w:val="000720B8"/>
    <w:rsid w:val="00072CBF"/>
    <w:rsid w:val="000730C0"/>
    <w:rsid w:val="00075DCC"/>
    <w:rsid w:val="0007769D"/>
    <w:rsid w:val="0007772B"/>
    <w:rsid w:val="000839A7"/>
    <w:rsid w:val="00084033"/>
    <w:rsid w:val="0008487D"/>
    <w:rsid w:val="00085B4E"/>
    <w:rsid w:val="00086359"/>
    <w:rsid w:val="00086B57"/>
    <w:rsid w:val="00086B97"/>
    <w:rsid w:val="000877A5"/>
    <w:rsid w:val="0009010D"/>
    <w:rsid w:val="00090C25"/>
    <w:rsid w:val="00091703"/>
    <w:rsid w:val="000941BF"/>
    <w:rsid w:val="00096798"/>
    <w:rsid w:val="000A37A9"/>
    <w:rsid w:val="000A4D97"/>
    <w:rsid w:val="000A70E9"/>
    <w:rsid w:val="000B1401"/>
    <w:rsid w:val="000B16DF"/>
    <w:rsid w:val="000B1D81"/>
    <w:rsid w:val="000B322B"/>
    <w:rsid w:val="000B5D45"/>
    <w:rsid w:val="000C1763"/>
    <w:rsid w:val="000D1A0D"/>
    <w:rsid w:val="000D3294"/>
    <w:rsid w:val="000D36CF"/>
    <w:rsid w:val="000D6C1B"/>
    <w:rsid w:val="000E0E51"/>
    <w:rsid w:val="000E141E"/>
    <w:rsid w:val="000E1AB4"/>
    <w:rsid w:val="000E443F"/>
    <w:rsid w:val="000F08ED"/>
    <w:rsid w:val="000F58F0"/>
    <w:rsid w:val="000F7E41"/>
    <w:rsid w:val="00101200"/>
    <w:rsid w:val="001024B7"/>
    <w:rsid w:val="00103263"/>
    <w:rsid w:val="00107E17"/>
    <w:rsid w:val="00111BA1"/>
    <w:rsid w:val="001151D9"/>
    <w:rsid w:val="00115F52"/>
    <w:rsid w:val="001238F2"/>
    <w:rsid w:val="00125218"/>
    <w:rsid w:val="0012560D"/>
    <w:rsid w:val="001317E3"/>
    <w:rsid w:val="00131EA8"/>
    <w:rsid w:val="00134385"/>
    <w:rsid w:val="00134866"/>
    <w:rsid w:val="001361AB"/>
    <w:rsid w:val="00136D8B"/>
    <w:rsid w:val="001458D1"/>
    <w:rsid w:val="00146FD5"/>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71DDB"/>
    <w:rsid w:val="0018204B"/>
    <w:rsid w:val="00182A15"/>
    <w:rsid w:val="00182CF9"/>
    <w:rsid w:val="001870CE"/>
    <w:rsid w:val="001872A7"/>
    <w:rsid w:val="001876B6"/>
    <w:rsid w:val="001967E4"/>
    <w:rsid w:val="001975FC"/>
    <w:rsid w:val="001A099C"/>
    <w:rsid w:val="001A2A3C"/>
    <w:rsid w:val="001A4519"/>
    <w:rsid w:val="001B08DB"/>
    <w:rsid w:val="001B39D2"/>
    <w:rsid w:val="001B6141"/>
    <w:rsid w:val="001B7524"/>
    <w:rsid w:val="001B768A"/>
    <w:rsid w:val="001C0DB7"/>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1B3D"/>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478"/>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6579"/>
    <w:rsid w:val="00297835"/>
    <w:rsid w:val="002A2895"/>
    <w:rsid w:val="002B0520"/>
    <w:rsid w:val="002B0B54"/>
    <w:rsid w:val="002B4DC2"/>
    <w:rsid w:val="002B7CCC"/>
    <w:rsid w:val="002C0B7F"/>
    <w:rsid w:val="002C130A"/>
    <w:rsid w:val="002C380D"/>
    <w:rsid w:val="002C5B73"/>
    <w:rsid w:val="002D3D9C"/>
    <w:rsid w:val="002D4BFE"/>
    <w:rsid w:val="002D5CF1"/>
    <w:rsid w:val="002D5CFD"/>
    <w:rsid w:val="002D75CD"/>
    <w:rsid w:val="002E2540"/>
    <w:rsid w:val="002E3A09"/>
    <w:rsid w:val="002E5D24"/>
    <w:rsid w:val="002E6F65"/>
    <w:rsid w:val="002F32E6"/>
    <w:rsid w:val="002F4B2A"/>
    <w:rsid w:val="002F5414"/>
    <w:rsid w:val="002F74F5"/>
    <w:rsid w:val="00302CB6"/>
    <w:rsid w:val="00303313"/>
    <w:rsid w:val="00305A9E"/>
    <w:rsid w:val="00305EA9"/>
    <w:rsid w:val="003108E8"/>
    <w:rsid w:val="00313656"/>
    <w:rsid w:val="00313A28"/>
    <w:rsid w:val="00313BB8"/>
    <w:rsid w:val="00314078"/>
    <w:rsid w:val="00315090"/>
    <w:rsid w:val="0031662D"/>
    <w:rsid w:val="00316991"/>
    <w:rsid w:val="00317299"/>
    <w:rsid w:val="00322D47"/>
    <w:rsid w:val="003233E6"/>
    <w:rsid w:val="00326683"/>
    <w:rsid w:val="00330225"/>
    <w:rsid w:val="00330EB6"/>
    <w:rsid w:val="003355C3"/>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06E5"/>
    <w:rsid w:val="00370F68"/>
    <w:rsid w:val="00371F4D"/>
    <w:rsid w:val="003728F5"/>
    <w:rsid w:val="00372E02"/>
    <w:rsid w:val="00377691"/>
    <w:rsid w:val="0038021F"/>
    <w:rsid w:val="003803DB"/>
    <w:rsid w:val="00383B0D"/>
    <w:rsid w:val="00384C1F"/>
    <w:rsid w:val="00385D03"/>
    <w:rsid w:val="00390E37"/>
    <w:rsid w:val="0039138A"/>
    <w:rsid w:val="00393153"/>
    <w:rsid w:val="003946F4"/>
    <w:rsid w:val="003A0B8F"/>
    <w:rsid w:val="003A3099"/>
    <w:rsid w:val="003A32CC"/>
    <w:rsid w:val="003A4542"/>
    <w:rsid w:val="003A6E52"/>
    <w:rsid w:val="003B0F8A"/>
    <w:rsid w:val="003B41C9"/>
    <w:rsid w:val="003B431B"/>
    <w:rsid w:val="003B5E11"/>
    <w:rsid w:val="003B69F3"/>
    <w:rsid w:val="003B6A81"/>
    <w:rsid w:val="003C2AB0"/>
    <w:rsid w:val="003C3095"/>
    <w:rsid w:val="003C31F5"/>
    <w:rsid w:val="003C5DED"/>
    <w:rsid w:val="003C6EAD"/>
    <w:rsid w:val="003D36EE"/>
    <w:rsid w:val="003D421B"/>
    <w:rsid w:val="003D46D9"/>
    <w:rsid w:val="003D4F86"/>
    <w:rsid w:val="003D75CA"/>
    <w:rsid w:val="003E2437"/>
    <w:rsid w:val="003E2ADF"/>
    <w:rsid w:val="003E4303"/>
    <w:rsid w:val="003E4F26"/>
    <w:rsid w:val="003F0D81"/>
    <w:rsid w:val="003F3CB9"/>
    <w:rsid w:val="003F5A1C"/>
    <w:rsid w:val="003F7CD6"/>
    <w:rsid w:val="0040129E"/>
    <w:rsid w:val="00402E52"/>
    <w:rsid w:val="00404C6E"/>
    <w:rsid w:val="0040541F"/>
    <w:rsid w:val="00406DF6"/>
    <w:rsid w:val="0041098E"/>
    <w:rsid w:val="004130D1"/>
    <w:rsid w:val="00413F12"/>
    <w:rsid w:val="00415656"/>
    <w:rsid w:val="00415735"/>
    <w:rsid w:val="00415DF4"/>
    <w:rsid w:val="00416565"/>
    <w:rsid w:val="00420F3B"/>
    <w:rsid w:val="004218BD"/>
    <w:rsid w:val="004222DE"/>
    <w:rsid w:val="00422D7C"/>
    <w:rsid w:val="004257F3"/>
    <w:rsid w:val="00427C38"/>
    <w:rsid w:val="00430316"/>
    <w:rsid w:val="00430DB6"/>
    <w:rsid w:val="004313D2"/>
    <w:rsid w:val="00437649"/>
    <w:rsid w:val="004409CB"/>
    <w:rsid w:val="00446119"/>
    <w:rsid w:val="00446B59"/>
    <w:rsid w:val="00447D7C"/>
    <w:rsid w:val="004511FD"/>
    <w:rsid w:val="00453580"/>
    <w:rsid w:val="00454691"/>
    <w:rsid w:val="0046025D"/>
    <w:rsid w:val="0046061B"/>
    <w:rsid w:val="00460D21"/>
    <w:rsid w:val="00462D52"/>
    <w:rsid w:val="00462D9A"/>
    <w:rsid w:val="004636AB"/>
    <w:rsid w:val="0046451C"/>
    <w:rsid w:val="00465F2D"/>
    <w:rsid w:val="00467236"/>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A7184"/>
    <w:rsid w:val="004B1463"/>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2811"/>
    <w:rsid w:val="005251CE"/>
    <w:rsid w:val="005260A9"/>
    <w:rsid w:val="00530741"/>
    <w:rsid w:val="00533B93"/>
    <w:rsid w:val="00533D64"/>
    <w:rsid w:val="00536D55"/>
    <w:rsid w:val="00541195"/>
    <w:rsid w:val="005413CC"/>
    <w:rsid w:val="00542050"/>
    <w:rsid w:val="0054205F"/>
    <w:rsid w:val="005423D8"/>
    <w:rsid w:val="005429FA"/>
    <w:rsid w:val="0054390F"/>
    <w:rsid w:val="00544304"/>
    <w:rsid w:val="005443FA"/>
    <w:rsid w:val="00545729"/>
    <w:rsid w:val="005474B3"/>
    <w:rsid w:val="00551EE9"/>
    <w:rsid w:val="00555062"/>
    <w:rsid w:val="0055570E"/>
    <w:rsid w:val="0056521B"/>
    <w:rsid w:val="005709C5"/>
    <w:rsid w:val="0057141F"/>
    <w:rsid w:val="005720B0"/>
    <w:rsid w:val="00573D14"/>
    <w:rsid w:val="00573E88"/>
    <w:rsid w:val="0057631A"/>
    <w:rsid w:val="00583364"/>
    <w:rsid w:val="00584197"/>
    <w:rsid w:val="005859A2"/>
    <w:rsid w:val="005862E4"/>
    <w:rsid w:val="00586F94"/>
    <w:rsid w:val="00592137"/>
    <w:rsid w:val="005936B4"/>
    <w:rsid w:val="00593AB2"/>
    <w:rsid w:val="00593F1E"/>
    <w:rsid w:val="00594561"/>
    <w:rsid w:val="005A0EDC"/>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A79"/>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139E"/>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295"/>
    <w:rsid w:val="00665EBF"/>
    <w:rsid w:val="00670832"/>
    <w:rsid w:val="00670BB1"/>
    <w:rsid w:val="00671A02"/>
    <w:rsid w:val="00671E99"/>
    <w:rsid w:val="00673CE5"/>
    <w:rsid w:val="00673E6C"/>
    <w:rsid w:val="00676404"/>
    <w:rsid w:val="006773A2"/>
    <w:rsid w:val="006804A5"/>
    <w:rsid w:val="00681DA7"/>
    <w:rsid w:val="00684553"/>
    <w:rsid w:val="00686E25"/>
    <w:rsid w:val="006900D6"/>
    <w:rsid w:val="006915A1"/>
    <w:rsid w:val="00694969"/>
    <w:rsid w:val="00694995"/>
    <w:rsid w:val="00694BE0"/>
    <w:rsid w:val="006956F1"/>
    <w:rsid w:val="00697201"/>
    <w:rsid w:val="006972C9"/>
    <w:rsid w:val="006974D5"/>
    <w:rsid w:val="006A0F91"/>
    <w:rsid w:val="006A1569"/>
    <w:rsid w:val="006A1712"/>
    <w:rsid w:val="006A2745"/>
    <w:rsid w:val="006A5B20"/>
    <w:rsid w:val="006A69D3"/>
    <w:rsid w:val="006A6BDB"/>
    <w:rsid w:val="006B2C37"/>
    <w:rsid w:val="006B2DC0"/>
    <w:rsid w:val="006B2F5D"/>
    <w:rsid w:val="006B32B0"/>
    <w:rsid w:val="006B3498"/>
    <w:rsid w:val="006B447F"/>
    <w:rsid w:val="006C0342"/>
    <w:rsid w:val="006C1535"/>
    <w:rsid w:val="006C3DBE"/>
    <w:rsid w:val="006C4CB9"/>
    <w:rsid w:val="006D49E4"/>
    <w:rsid w:val="006E1270"/>
    <w:rsid w:val="006E3405"/>
    <w:rsid w:val="006E6526"/>
    <w:rsid w:val="006E7F73"/>
    <w:rsid w:val="006F4258"/>
    <w:rsid w:val="006F4D4E"/>
    <w:rsid w:val="007059EB"/>
    <w:rsid w:val="00707546"/>
    <w:rsid w:val="007109E2"/>
    <w:rsid w:val="00714431"/>
    <w:rsid w:val="0071476D"/>
    <w:rsid w:val="007147F5"/>
    <w:rsid w:val="00716282"/>
    <w:rsid w:val="00717E80"/>
    <w:rsid w:val="00722CD2"/>
    <w:rsid w:val="00724E14"/>
    <w:rsid w:val="0073002F"/>
    <w:rsid w:val="007337A6"/>
    <w:rsid w:val="00734805"/>
    <w:rsid w:val="00734D4D"/>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85B74"/>
    <w:rsid w:val="00794FB4"/>
    <w:rsid w:val="007977A4"/>
    <w:rsid w:val="007977E8"/>
    <w:rsid w:val="007A0F7F"/>
    <w:rsid w:val="007A7C72"/>
    <w:rsid w:val="007B0693"/>
    <w:rsid w:val="007B1139"/>
    <w:rsid w:val="007B1E33"/>
    <w:rsid w:val="007B29EF"/>
    <w:rsid w:val="007B540E"/>
    <w:rsid w:val="007B5736"/>
    <w:rsid w:val="007B5BCB"/>
    <w:rsid w:val="007B5EB8"/>
    <w:rsid w:val="007B6680"/>
    <w:rsid w:val="007B6ADD"/>
    <w:rsid w:val="007C45A1"/>
    <w:rsid w:val="007C5831"/>
    <w:rsid w:val="007C5889"/>
    <w:rsid w:val="007D302F"/>
    <w:rsid w:val="007E6DBB"/>
    <w:rsid w:val="007F4AFD"/>
    <w:rsid w:val="007F522D"/>
    <w:rsid w:val="007F5F55"/>
    <w:rsid w:val="00802AC8"/>
    <w:rsid w:val="008046D8"/>
    <w:rsid w:val="00805065"/>
    <w:rsid w:val="00807360"/>
    <w:rsid w:val="00810383"/>
    <w:rsid w:val="008119E4"/>
    <w:rsid w:val="00812908"/>
    <w:rsid w:val="0081464A"/>
    <w:rsid w:val="00816D86"/>
    <w:rsid w:val="00821C07"/>
    <w:rsid w:val="00824105"/>
    <w:rsid w:val="00833A56"/>
    <w:rsid w:val="00834463"/>
    <w:rsid w:val="00834C88"/>
    <w:rsid w:val="00835100"/>
    <w:rsid w:val="00841F77"/>
    <w:rsid w:val="00842730"/>
    <w:rsid w:val="008452A9"/>
    <w:rsid w:val="00846D4B"/>
    <w:rsid w:val="0085070C"/>
    <w:rsid w:val="00853960"/>
    <w:rsid w:val="00860A37"/>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879DF"/>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684"/>
    <w:rsid w:val="008D5F95"/>
    <w:rsid w:val="008E042A"/>
    <w:rsid w:val="008E0757"/>
    <w:rsid w:val="008E0D19"/>
    <w:rsid w:val="008E2221"/>
    <w:rsid w:val="008E5B61"/>
    <w:rsid w:val="008E6A6C"/>
    <w:rsid w:val="008E7926"/>
    <w:rsid w:val="008F2D38"/>
    <w:rsid w:val="008F47C7"/>
    <w:rsid w:val="008F5BDC"/>
    <w:rsid w:val="008F65B1"/>
    <w:rsid w:val="008F7468"/>
    <w:rsid w:val="008F7495"/>
    <w:rsid w:val="008F7949"/>
    <w:rsid w:val="00901CC3"/>
    <w:rsid w:val="0090319A"/>
    <w:rsid w:val="00905C87"/>
    <w:rsid w:val="0090622B"/>
    <w:rsid w:val="0090750F"/>
    <w:rsid w:val="009108F4"/>
    <w:rsid w:val="0091421F"/>
    <w:rsid w:val="009151C6"/>
    <w:rsid w:val="009170A6"/>
    <w:rsid w:val="00921368"/>
    <w:rsid w:val="00922419"/>
    <w:rsid w:val="00923549"/>
    <w:rsid w:val="00924A67"/>
    <w:rsid w:val="00924F51"/>
    <w:rsid w:val="00931744"/>
    <w:rsid w:val="0093384F"/>
    <w:rsid w:val="009346E6"/>
    <w:rsid w:val="00935EDE"/>
    <w:rsid w:val="009376F2"/>
    <w:rsid w:val="00937870"/>
    <w:rsid w:val="00937BF0"/>
    <w:rsid w:val="00941B25"/>
    <w:rsid w:val="009425B2"/>
    <w:rsid w:val="00944607"/>
    <w:rsid w:val="00946352"/>
    <w:rsid w:val="00950B86"/>
    <w:rsid w:val="00953A3B"/>
    <w:rsid w:val="00954712"/>
    <w:rsid w:val="0095577A"/>
    <w:rsid w:val="009560AE"/>
    <w:rsid w:val="00960CEF"/>
    <w:rsid w:val="009627AF"/>
    <w:rsid w:val="00963ADA"/>
    <w:rsid w:val="00964123"/>
    <w:rsid w:val="009666C5"/>
    <w:rsid w:val="009751E1"/>
    <w:rsid w:val="00976727"/>
    <w:rsid w:val="00977C6B"/>
    <w:rsid w:val="00981E38"/>
    <w:rsid w:val="009836E5"/>
    <w:rsid w:val="00991AA8"/>
    <w:rsid w:val="00994408"/>
    <w:rsid w:val="00994FE8"/>
    <w:rsid w:val="009A0FFD"/>
    <w:rsid w:val="009A162D"/>
    <w:rsid w:val="009A3CE0"/>
    <w:rsid w:val="009A45B1"/>
    <w:rsid w:val="009A5F3D"/>
    <w:rsid w:val="009A63CD"/>
    <w:rsid w:val="009B03A1"/>
    <w:rsid w:val="009B127B"/>
    <w:rsid w:val="009B3EA2"/>
    <w:rsid w:val="009B55FB"/>
    <w:rsid w:val="009B6C0C"/>
    <w:rsid w:val="009B74C9"/>
    <w:rsid w:val="009B7C5E"/>
    <w:rsid w:val="009B7FE2"/>
    <w:rsid w:val="009C0E8D"/>
    <w:rsid w:val="009C1CC4"/>
    <w:rsid w:val="009C5E64"/>
    <w:rsid w:val="009C7E1C"/>
    <w:rsid w:val="009D000A"/>
    <w:rsid w:val="009D169F"/>
    <w:rsid w:val="009D469C"/>
    <w:rsid w:val="009D5199"/>
    <w:rsid w:val="009D5E6D"/>
    <w:rsid w:val="009D64DD"/>
    <w:rsid w:val="009E21E5"/>
    <w:rsid w:val="009E2B88"/>
    <w:rsid w:val="009E2C8B"/>
    <w:rsid w:val="009E33EB"/>
    <w:rsid w:val="009E34DD"/>
    <w:rsid w:val="009E3B04"/>
    <w:rsid w:val="009E41B3"/>
    <w:rsid w:val="009E4DDD"/>
    <w:rsid w:val="009E64FE"/>
    <w:rsid w:val="009F137A"/>
    <w:rsid w:val="009F33C5"/>
    <w:rsid w:val="009F697C"/>
    <w:rsid w:val="009F7A59"/>
    <w:rsid w:val="009F7F42"/>
    <w:rsid w:val="00A0203B"/>
    <w:rsid w:val="00A028F3"/>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6310B"/>
    <w:rsid w:val="00A63875"/>
    <w:rsid w:val="00A702DD"/>
    <w:rsid w:val="00A72A30"/>
    <w:rsid w:val="00A81372"/>
    <w:rsid w:val="00A82325"/>
    <w:rsid w:val="00A870E5"/>
    <w:rsid w:val="00A87C29"/>
    <w:rsid w:val="00A91691"/>
    <w:rsid w:val="00A916D7"/>
    <w:rsid w:val="00A925BF"/>
    <w:rsid w:val="00A926A2"/>
    <w:rsid w:val="00A938AB"/>
    <w:rsid w:val="00A95418"/>
    <w:rsid w:val="00AA0929"/>
    <w:rsid w:val="00AA49B2"/>
    <w:rsid w:val="00AA5F48"/>
    <w:rsid w:val="00AA763C"/>
    <w:rsid w:val="00AB11A9"/>
    <w:rsid w:val="00AB1C35"/>
    <w:rsid w:val="00AB28E2"/>
    <w:rsid w:val="00AB3AA9"/>
    <w:rsid w:val="00AB7967"/>
    <w:rsid w:val="00AB7EDD"/>
    <w:rsid w:val="00AC1CEA"/>
    <w:rsid w:val="00AC1E27"/>
    <w:rsid w:val="00AC2875"/>
    <w:rsid w:val="00AC2DEF"/>
    <w:rsid w:val="00AC6BBF"/>
    <w:rsid w:val="00AD0321"/>
    <w:rsid w:val="00AD05D2"/>
    <w:rsid w:val="00AD0D17"/>
    <w:rsid w:val="00AD336A"/>
    <w:rsid w:val="00AD4A64"/>
    <w:rsid w:val="00AD5108"/>
    <w:rsid w:val="00AE5872"/>
    <w:rsid w:val="00AE5D47"/>
    <w:rsid w:val="00AE6009"/>
    <w:rsid w:val="00AE7482"/>
    <w:rsid w:val="00AF0D61"/>
    <w:rsid w:val="00AF208E"/>
    <w:rsid w:val="00AF2F72"/>
    <w:rsid w:val="00AF3FEB"/>
    <w:rsid w:val="00AF4265"/>
    <w:rsid w:val="00AF49E4"/>
    <w:rsid w:val="00AF4CBC"/>
    <w:rsid w:val="00AF5F8E"/>
    <w:rsid w:val="00AF6399"/>
    <w:rsid w:val="00AF6B45"/>
    <w:rsid w:val="00AF731D"/>
    <w:rsid w:val="00AF765E"/>
    <w:rsid w:val="00B008E5"/>
    <w:rsid w:val="00B052D9"/>
    <w:rsid w:val="00B056A1"/>
    <w:rsid w:val="00B06195"/>
    <w:rsid w:val="00B06A3B"/>
    <w:rsid w:val="00B079F4"/>
    <w:rsid w:val="00B07BFE"/>
    <w:rsid w:val="00B129CE"/>
    <w:rsid w:val="00B12FD1"/>
    <w:rsid w:val="00B20634"/>
    <w:rsid w:val="00B242EB"/>
    <w:rsid w:val="00B32C54"/>
    <w:rsid w:val="00B33B85"/>
    <w:rsid w:val="00B33DEC"/>
    <w:rsid w:val="00B341A7"/>
    <w:rsid w:val="00B360D7"/>
    <w:rsid w:val="00B36B61"/>
    <w:rsid w:val="00B41442"/>
    <w:rsid w:val="00B4149F"/>
    <w:rsid w:val="00B43616"/>
    <w:rsid w:val="00B46BDE"/>
    <w:rsid w:val="00B50E5D"/>
    <w:rsid w:val="00B52C52"/>
    <w:rsid w:val="00B54D67"/>
    <w:rsid w:val="00B55820"/>
    <w:rsid w:val="00B57A75"/>
    <w:rsid w:val="00B60FE9"/>
    <w:rsid w:val="00B62356"/>
    <w:rsid w:val="00B6236A"/>
    <w:rsid w:val="00B67325"/>
    <w:rsid w:val="00B7259C"/>
    <w:rsid w:val="00B7287F"/>
    <w:rsid w:val="00B72EF5"/>
    <w:rsid w:val="00B74922"/>
    <w:rsid w:val="00B75330"/>
    <w:rsid w:val="00B7562A"/>
    <w:rsid w:val="00B76052"/>
    <w:rsid w:val="00B81C0F"/>
    <w:rsid w:val="00B8204E"/>
    <w:rsid w:val="00B83BA4"/>
    <w:rsid w:val="00B845B9"/>
    <w:rsid w:val="00B92517"/>
    <w:rsid w:val="00B9450D"/>
    <w:rsid w:val="00B94D86"/>
    <w:rsid w:val="00B9566C"/>
    <w:rsid w:val="00B956D9"/>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C3599"/>
    <w:rsid w:val="00BC575A"/>
    <w:rsid w:val="00BD2233"/>
    <w:rsid w:val="00BD32CD"/>
    <w:rsid w:val="00BD408A"/>
    <w:rsid w:val="00BD471D"/>
    <w:rsid w:val="00BE02F7"/>
    <w:rsid w:val="00BE26F1"/>
    <w:rsid w:val="00BE788F"/>
    <w:rsid w:val="00BE7C60"/>
    <w:rsid w:val="00BF34E5"/>
    <w:rsid w:val="00BF3676"/>
    <w:rsid w:val="00BF4C05"/>
    <w:rsid w:val="00BF69B9"/>
    <w:rsid w:val="00BF706E"/>
    <w:rsid w:val="00BF7F9F"/>
    <w:rsid w:val="00C02842"/>
    <w:rsid w:val="00C02D14"/>
    <w:rsid w:val="00C03B5C"/>
    <w:rsid w:val="00C0479C"/>
    <w:rsid w:val="00C04C37"/>
    <w:rsid w:val="00C05BE6"/>
    <w:rsid w:val="00C14B67"/>
    <w:rsid w:val="00C22555"/>
    <w:rsid w:val="00C22BD5"/>
    <w:rsid w:val="00C24244"/>
    <w:rsid w:val="00C24E20"/>
    <w:rsid w:val="00C34A81"/>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4E5"/>
    <w:rsid w:val="00C94C4B"/>
    <w:rsid w:val="00C94E9B"/>
    <w:rsid w:val="00C955BC"/>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3CA"/>
    <w:rsid w:val="00D055CD"/>
    <w:rsid w:val="00D06772"/>
    <w:rsid w:val="00D06776"/>
    <w:rsid w:val="00D07D4D"/>
    <w:rsid w:val="00D07F8C"/>
    <w:rsid w:val="00D109B5"/>
    <w:rsid w:val="00D111DD"/>
    <w:rsid w:val="00D15E9F"/>
    <w:rsid w:val="00D20B30"/>
    <w:rsid w:val="00D24E7B"/>
    <w:rsid w:val="00D26D33"/>
    <w:rsid w:val="00D27BE8"/>
    <w:rsid w:val="00D30570"/>
    <w:rsid w:val="00D30C6A"/>
    <w:rsid w:val="00D311FC"/>
    <w:rsid w:val="00D318FE"/>
    <w:rsid w:val="00D3300E"/>
    <w:rsid w:val="00D331D7"/>
    <w:rsid w:val="00D33221"/>
    <w:rsid w:val="00D35A29"/>
    <w:rsid w:val="00D36DCA"/>
    <w:rsid w:val="00D41413"/>
    <w:rsid w:val="00D42ADF"/>
    <w:rsid w:val="00D43F98"/>
    <w:rsid w:val="00D46394"/>
    <w:rsid w:val="00D46593"/>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2766"/>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4EFC"/>
    <w:rsid w:val="00DF74DF"/>
    <w:rsid w:val="00E01E5E"/>
    <w:rsid w:val="00E039BF"/>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1F30"/>
    <w:rsid w:val="00E52010"/>
    <w:rsid w:val="00E525F3"/>
    <w:rsid w:val="00E5554E"/>
    <w:rsid w:val="00E566F6"/>
    <w:rsid w:val="00E571D0"/>
    <w:rsid w:val="00E572EC"/>
    <w:rsid w:val="00E57D12"/>
    <w:rsid w:val="00E627E5"/>
    <w:rsid w:val="00E6546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396C"/>
    <w:rsid w:val="00E9596F"/>
    <w:rsid w:val="00E9602A"/>
    <w:rsid w:val="00EA0DAE"/>
    <w:rsid w:val="00EA3F53"/>
    <w:rsid w:val="00EA4326"/>
    <w:rsid w:val="00EA4507"/>
    <w:rsid w:val="00EB00D6"/>
    <w:rsid w:val="00EB1C93"/>
    <w:rsid w:val="00EB2351"/>
    <w:rsid w:val="00EB29F6"/>
    <w:rsid w:val="00EB457E"/>
    <w:rsid w:val="00EB4F22"/>
    <w:rsid w:val="00EC1EBA"/>
    <w:rsid w:val="00EC4952"/>
    <w:rsid w:val="00ED4E93"/>
    <w:rsid w:val="00ED664D"/>
    <w:rsid w:val="00ED7673"/>
    <w:rsid w:val="00EE13F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5E73"/>
    <w:rsid w:val="00F07013"/>
    <w:rsid w:val="00F176EC"/>
    <w:rsid w:val="00F21457"/>
    <w:rsid w:val="00F21CB9"/>
    <w:rsid w:val="00F22EC5"/>
    <w:rsid w:val="00F24696"/>
    <w:rsid w:val="00F34091"/>
    <w:rsid w:val="00F426F0"/>
    <w:rsid w:val="00F42A2C"/>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4AD5"/>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29D2"/>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FF75D"/>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19757087">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320157239">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498113324">
      <w:bodyDiv w:val="1"/>
      <w:marLeft w:val="0"/>
      <w:marRight w:val="0"/>
      <w:marTop w:val="0"/>
      <w:marBottom w:val="0"/>
      <w:divBdr>
        <w:top w:val="none" w:sz="0" w:space="0" w:color="auto"/>
        <w:left w:val="none" w:sz="0" w:space="0" w:color="auto"/>
        <w:bottom w:val="none" w:sz="0" w:space="0" w:color="auto"/>
        <w:right w:val="none" w:sz="0" w:space="0" w:color="auto"/>
      </w:divBdr>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835101985">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F8BE4D6A-339D-4234-AB23-36610182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10686</Words>
  <Characters>60913</Characters>
  <Application>Microsoft Office Word</Application>
  <DocSecurity>0</DocSecurity>
  <Lines>507</Lines>
  <Paragraphs>142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71457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511</cp:revision>
  <dcterms:created xsi:type="dcterms:W3CDTF">2018-06-17T12:43:00Z</dcterms:created>
  <dcterms:modified xsi:type="dcterms:W3CDTF">2019-02-10T17:37:00Z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