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76A0" w14:textId="0A19ED84" w:rsidR="00D61F69" w:rsidRPr="00803AB6" w:rsidRDefault="00D61F69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Hello everyone! I’ll be presenting my </w:t>
      </w:r>
      <w:r w:rsidR="00370D47" w:rsidRPr="00803AB6">
        <w:rPr>
          <w:sz w:val="28"/>
          <w:szCs w:val="28"/>
        </w:rPr>
        <w:t xml:space="preserve">research </w:t>
      </w:r>
      <w:r w:rsidRPr="00803AB6">
        <w:rPr>
          <w:sz w:val="28"/>
          <w:szCs w:val="28"/>
        </w:rPr>
        <w:t>group</w:t>
      </w:r>
      <w:r w:rsidR="00370D47" w:rsidRPr="00803AB6">
        <w:rPr>
          <w:sz w:val="28"/>
          <w:szCs w:val="28"/>
        </w:rPr>
        <w:t>’</w:t>
      </w:r>
      <w:r w:rsidRPr="00803AB6">
        <w:rPr>
          <w:sz w:val="28"/>
          <w:szCs w:val="28"/>
        </w:rPr>
        <w:t>s work on “New complementarity formulations for</w:t>
      </w:r>
      <w:r w:rsidR="00370D47" w:rsidRPr="00803AB6">
        <w:rPr>
          <w:sz w:val="28"/>
          <w:szCs w:val="28"/>
        </w:rPr>
        <w:t xml:space="preserve"> nonsmooth process models,” specifically for the purpose of root-finding and optimization of piecewise-affine functions in abs-normal form. </w:t>
      </w:r>
    </w:p>
    <w:p w14:paraId="392677AC" w14:textId="09CC08FA" w:rsidR="00370D47" w:rsidRPr="00803AB6" w:rsidRDefault="00370D47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Our </w:t>
      </w:r>
      <w:r w:rsidRPr="00803AB6">
        <w:rPr>
          <w:b/>
          <w:bCs/>
          <w:color w:val="156082" w:themeColor="accent1"/>
          <w:sz w:val="28"/>
          <w:szCs w:val="28"/>
        </w:rPr>
        <w:t>main motivation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here is to handle non-smoothness. Traditional numerical methods perform poorly on non-smooth functions. </w:t>
      </w:r>
    </w:p>
    <w:p w14:paraId="3A823574" w14:textId="3FDD2862" w:rsidR="00370D47" w:rsidRPr="00803AB6" w:rsidRDefault="00370D47" w:rsidP="00370D4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3AB6">
        <w:rPr>
          <w:sz w:val="28"/>
          <w:szCs w:val="28"/>
        </w:rPr>
        <w:t xml:space="preserve">For one, descent directions become difficult to find, especially when the </w:t>
      </w:r>
      <w:r w:rsidRPr="00803AB6">
        <w:rPr>
          <w:b/>
          <w:bCs/>
          <w:color w:val="156082" w:themeColor="accent1"/>
          <w:sz w:val="28"/>
          <w:szCs w:val="28"/>
        </w:rPr>
        <w:t>negative of a subgradient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>of said nonsmooth function may not necessarily be a descent direction – as is the case with the example function shown. The set of subgradients near the minimum result in increasing descent directions.</w:t>
      </w:r>
    </w:p>
    <w:p w14:paraId="4EB20170" w14:textId="6CB8258C" w:rsidR="00370D47" w:rsidRPr="00803AB6" w:rsidRDefault="00370D47" w:rsidP="00370D47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803AB6">
        <w:rPr>
          <w:i/>
          <w:iCs/>
          <w:sz w:val="28"/>
          <w:szCs w:val="28"/>
        </w:rPr>
        <w:t>Other issues are caused by a lack of differentiability and the presence of multiple local minima.</w:t>
      </w:r>
    </w:p>
    <w:p w14:paraId="47EDF530" w14:textId="77777777" w:rsidR="00370D47" w:rsidRPr="00803AB6" w:rsidRDefault="00370D47" w:rsidP="00F80FCA">
      <w:pPr>
        <w:ind w:left="360"/>
        <w:rPr>
          <w:sz w:val="28"/>
          <w:szCs w:val="28"/>
        </w:rPr>
      </w:pPr>
      <w:r w:rsidRPr="00803AB6">
        <w:rPr>
          <w:sz w:val="28"/>
          <w:szCs w:val="28"/>
        </w:rPr>
        <w:t>Nonsmooth functions commonly arise in:</w:t>
      </w:r>
    </w:p>
    <w:p w14:paraId="6B6D20B2" w14:textId="695FCFFB" w:rsidR="00370D47" w:rsidRPr="00803AB6" w:rsidRDefault="00370D47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 xml:space="preserve">Modeling discrete-continuous phenomena </w:t>
      </w:r>
    </w:p>
    <w:p w14:paraId="494591A4" w14:textId="6A66E1E4" w:rsidR="00B82DB6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>Modelling safety mechanisms like relief valves</w:t>
      </w:r>
    </w:p>
    <w:p w14:paraId="58AD15A1" w14:textId="32F2B701" w:rsidR="00B82DB6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>Embedded optimization problems</w:t>
      </w:r>
    </w:p>
    <w:p w14:paraId="6885DB63" w14:textId="28F6C921" w:rsidR="00370D47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 xml:space="preserve">and </w:t>
      </w:r>
      <w:r w:rsidR="00370D47" w:rsidRPr="00803AB6">
        <w:rPr>
          <w:sz w:val="28"/>
          <w:szCs w:val="28"/>
        </w:rPr>
        <w:t xml:space="preserve">Neural networks with </w:t>
      </w:r>
      <w:proofErr w:type="spellStart"/>
      <w:r w:rsidR="00370D47" w:rsidRPr="00803AB6">
        <w:rPr>
          <w:sz w:val="28"/>
          <w:szCs w:val="28"/>
        </w:rPr>
        <w:t>ReLU</w:t>
      </w:r>
      <w:proofErr w:type="spellEnd"/>
      <w:r w:rsidR="00370D47" w:rsidRPr="00803AB6">
        <w:rPr>
          <w:sz w:val="28"/>
          <w:szCs w:val="28"/>
        </w:rPr>
        <w:t xml:space="preserve"> activations</w:t>
      </w:r>
    </w:p>
    <w:p w14:paraId="23F0A2DD" w14:textId="4D7BD70C" w:rsidR="00D61F69" w:rsidRPr="00803AB6" w:rsidRDefault="00F80FCA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Now, </w:t>
      </w:r>
      <w:r w:rsidR="009565FE" w:rsidRPr="00803AB6">
        <w:rPr>
          <w:sz w:val="28"/>
          <w:szCs w:val="28"/>
        </w:rPr>
        <w:t xml:space="preserve">our root-finding approach depends on something called an </w:t>
      </w:r>
      <w:r w:rsidR="009565FE" w:rsidRPr="00803AB6">
        <w:rPr>
          <w:b/>
          <w:bCs/>
          <w:color w:val="156082" w:themeColor="accent1"/>
          <w:sz w:val="28"/>
          <w:szCs w:val="28"/>
        </w:rPr>
        <w:t>absolute normal form</w:t>
      </w:r>
      <w:r w:rsidR="009565FE" w:rsidRPr="00803AB6">
        <w:rPr>
          <w:sz w:val="28"/>
          <w:szCs w:val="28"/>
        </w:rPr>
        <w:t xml:space="preserve">. This is essentially a way to represent continuous piecewise-affine functions as a composite of </w:t>
      </w:r>
      <w:r w:rsidR="009565FE" w:rsidRPr="00803AB6">
        <w:rPr>
          <w:sz w:val="28"/>
          <w:szCs w:val="28"/>
          <w:u w:val="single"/>
        </w:rPr>
        <w:t>affine functions and absolute-value operations</w:t>
      </w:r>
      <w:r w:rsidR="009565FE" w:rsidRPr="00803AB6">
        <w:rPr>
          <w:sz w:val="28"/>
          <w:szCs w:val="28"/>
        </w:rPr>
        <w:t xml:space="preserve"> in some vector-matrix form </w:t>
      </w:r>
      <w:r w:rsidR="009565FE" w:rsidRPr="00803AB6">
        <w:rPr>
          <w:i/>
          <w:iCs/>
          <w:sz w:val="28"/>
          <w:szCs w:val="28"/>
        </w:rPr>
        <w:t>as shown on the screen</w:t>
      </w:r>
      <w:r w:rsidR="009565FE" w:rsidRPr="00803AB6">
        <w:rPr>
          <w:sz w:val="28"/>
          <w:szCs w:val="28"/>
        </w:rPr>
        <w:t xml:space="preserve">. It’s </w:t>
      </w:r>
      <w:proofErr w:type="gramStart"/>
      <w:r w:rsidR="009565FE" w:rsidRPr="00803AB6">
        <w:rPr>
          <w:sz w:val="28"/>
          <w:szCs w:val="28"/>
        </w:rPr>
        <w:t>similar to</w:t>
      </w:r>
      <w:proofErr w:type="gramEnd"/>
      <w:r w:rsidR="009565FE" w:rsidRPr="00803AB6">
        <w:rPr>
          <w:sz w:val="28"/>
          <w:szCs w:val="28"/>
        </w:rPr>
        <w:t xml:space="preserve"> a forward-automatic differentiation procedure.</w:t>
      </w:r>
    </w:p>
    <w:p w14:paraId="6E56585E" w14:textId="1C0E92B4" w:rsidR="009565FE" w:rsidRPr="00803AB6" w:rsidRDefault="009565FE" w:rsidP="00803AB6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This is best illustrated with the following </w:t>
      </w:r>
      <w:r w:rsidRPr="00803AB6">
        <w:rPr>
          <w:b/>
          <w:bCs/>
          <w:color w:val="156082" w:themeColor="accent1"/>
          <w:sz w:val="28"/>
          <w:szCs w:val="28"/>
        </w:rPr>
        <w:t>example</w:t>
      </w:r>
      <w:r w:rsidRPr="00803AB6">
        <w:rPr>
          <w:sz w:val="28"/>
          <w:szCs w:val="28"/>
        </w:rPr>
        <w:t xml:space="preserve">. Let’s consider this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C45D62" w:rsidRPr="00803AB6">
        <w:rPr>
          <w:rFonts w:eastAsiaTheme="minorEastAsia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as the affine mapping of some piece-wise affine function. To construct an abs-normal form for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sz w:val="28"/>
          <w:szCs w:val="28"/>
        </w:rPr>
        <w:t>, we must:</w:t>
      </w:r>
    </w:p>
    <w:p w14:paraId="757223B1" w14:textId="0F2D0CA7" w:rsidR="00C45D62" w:rsidRPr="00803AB6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sz w:val="28"/>
          <w:szCs w:val="28"/>
        </w:rPr>
        <w:t xml:space="preserve">First build a vector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803AB6">
        <w:rPr>
          <w:rFonts w:eastAsiaTheme="minorEastAsia"/>
          <w:sz w:val="28"/>
          <w:szCs w:val="28"/>
        </w:rPr>
        <w:t xml:space="preserve"> of the absolute-value arguments in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ordered sequentially to mirror the forward-automatic differentiation procedure. </w:t>
      </w:r>
      <w:r w:rsidRPr="00803AB6">
        <w:rPr>
          <w:rFonts w:eastAsiaTheme="minorEastAsia"/>
          <w:i/>
          <w:iCs/>
          <w:sz w:val="28"/>
          <w:szCs w:val="28"/>
        </w:rPr>
        <w:t>Like a recipe!</w:t>
      </w:r>
    </w:p>
    <w:p w14:paraId="328BF061" w14:textId="3DED01E7" w:rsidR="00C45D62" w:rsidRPr="00803AB6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sz w:val="28"/>
          <w:szCs w:val="28"/>
        </w:rPr>
        <w:t xml:space="preserve">From there,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can be written in terms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</m:d>
      </m:oMath>
      <w:r w:rsidRPr="00803AB6">
        <w:rPr>
          <w:rFonts w:eastAsiaTheme="minorEastAsia"/>
          <w:sz w:val="28"/>
          <w:szCs w:val="28"/>
        </w:rPr>
        <w:t xml:space="preserve"> to produce the matrix at the bottom of the screen.</w:t>
      </w:r>
    </w:p>
    <w:p w14:paraId="5E552E9D" w14:textId="14E8EEA0" w:rsidR="00C45D62" w:rsidRPr="00803AB6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>[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Next Slide</w:t>
      </w:r>
      <w:r w:rsidRPr="00803AB6">
        <w:rPr>
          <w:rFonts w:eastAsiaTheme="minorEastAsia"/>
          <w:sz w:val="28"/>
          <w:szCs w:val="28"/>
        </w:rPr>
        <w:t xml:space="preserve">]: If you look carefully, this matrix can be partitioned into the coefficients from the given abs-normal form definition. </w:t>
      </w:r>
    </w:p>
    <w:p w14:paraId="6EE82C7B" w14:textId="2A222571" w:rsidR="006033A2" w:rsidRPr="00803AB6" w:rsidRDefault="006033A2" w:rsidP="006033A2">
      <w:pPr>
        <w:rPr>
          <w:rFonts w:eastAsiaTheme="minorEastAsia"/>
          <w:sz w:val="28"/>
          <w:szCs w:val="28"/>
        </w:rPr>
      </w:pPr>
      <w:r w:rsidRPr="00803AB6">
        <w:rPr>
          <w:b/>
          <w:bCs/>
          <w:color w:val="156082" w:themeColor="accent1"/>
          <w:sz w:val="28"/>
          <w:szCs w:val="28"/>
        </w:rPr>
        <w:t>Established root-finding approaches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per </w:t>
      </w:r>
      <w:proofErr w:type="spellStart"/>
      <w:r w:rsidRPr="00803AB6">
        <w:rPr>
          <w:sz w:val="28"/>
          <w:szCs w:val="28"/>
        </w:rPr>
        <w:t>Griewank</w:t>
      </w:r>
      <w:proofErr w:type="spellEnd"/>
      <w:r w:rsidRPr="00803AB6">
        <w:rPr>
          <w:sz w:val="28"/>
          <w:szCs w:val="28"/>
        </w:rPr>
        <w:t xml:space="preserve"> et al., solve for the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using a linear complementary problem. </w:t>
      </w:r>
    </w:p>
    <w:p w14:paraId="45523731" w14:textId="17CE73C8" w:rsidR="006033A2" w:rsidRPr="00803AB6" w:rsidRDefault="006033A2" w:rsidP="006033A2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Assuming the (</w:t>
      </w:r>
      <w:proofErr w:type="spellStart"/>
      <w:r w:rsidRPr="00803AB6">
        <w:rPr>
          <w:rFonts w:eastAsiaTheme="minorEastAsia"/>
          <w:sz w:val="28"/>
          <w:szCs w:val="28"/>
        </w:rPr>
        <w:t>i</w:t>
      </w:r>
      <w:proofErr w:type="spellEnd"/>
      <w:r w:rsidRPr="00803AB6">
        <w:rPr>
          <w:rFonts w:eastAsiaTheme="minorEastAsia"/>
          <w:sz w:val="28"/>
          <w:szCs w:val="28"/>
        </w:rPr>
        <w:t xml:space="preserve">) same number of inputs as outputs, and that (ii)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sz w:val="28"/>
          <w:szCs w:val="28"/>
        </w:rPr>
        <w:t xml:space="preserve"> is nonsingular, you can define some matrices </w:t>
      </w:r>
      <m:oMath>
        <m:r>
          <w:rPr>
            <w:rFonts w:ascii="Cambria Math" w:eastAsiaTheme="minorEastAsia" w:hAnsi="Cambria Math"/>
            <w:sz w:val="28"/>
            <w:szCs w:val="28"/>
          </w:rPr>
          <m:t>S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803AB6">
        <w:rPr>
          <w:rFonts w:eastAsiaTheme="minorEastAsia"/>
          <w:sz w:val="28"/>
          <w:szCs w:val="28"/>
        </w:rPr>
        <w:t xml:space="preserve">. Then the root is solved using the indicated </w:t>
      </w:r>
      <w:r w:rsidRPr="00803AB6">
        <w:rPr>
          <w:rFonts w:eastAsiaTheme="minorEastAsia"/>
          <w:b/>
          <w:bCs/>
          <w:sz w:val="28"/>
          <w:szCs w:val="28"/>
        </w:rPr>
        <w:t>mixed linear complementarity</w:t>
      </w:r>
      <w:r w:rsidRPr="00803AB6">
        <w:rPr>
          <w:rFonts w:eastAsiaTheme="minorEastAsia"/>
          <w:sz w:val="28"/>
          <w:szCs w:val="28"/>
        </w:rPr>
        <w:t xml:space="preserve"> </w:t>
      </w:r>
      <w:r w:rsidRPr="00803AB6">
        <w:rPr>
          <w:rFonts w:eastAsiaTheme="minorEastAsia"/>
          <w:b/>
          <w:bCs/>
          <w:sz w:val="28"/>
          <w:szCs w:val="28"/>
        </w:rPr>
        <w:t>problem</w:t>
      </w:r>
      <w:r w:rsidRPr="00803AB6">
        <w:rPr>
          <w:rFonts w:eastAsiaTheme="minorEastAsia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w</m:t>
        </m:r>
      </m:oMath>
      <w:r w:rsidRPr="00803AB6">
        <w:rPr>
          <w:rFonts w:eastAsiaTheme="minorEastAsia"/>
          <w:sz w:val="28"/>
          <w:szCs w:val="28"/>
        </w:rPr>
        <w:t xml:space="preserve"> are components of the max functions. </w:t>
      </w:r>
    </w:p>
    <w:p w14:paraId="3B21CE1B" w14:textId="4A1A4F46" w:rsidR="006033A2" w:rsidRPr="00803AB6" w:rsidRDefault="006033A2" w:rsidP="006033A2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The problem is simplified to a </w:t>
      </w:r>
      <w:r w:rsidRPr="00803AB6">
        <w:rPr>
          <w:rFonts w:eastAsiaTheme="minorEastAsia"/>
          <w:b/>
          <w:bCs/>
          <w:sz w:val="28"/>
          <w:szCs w:val="28"/>
        </w:rPr>
        <w:t>linear complementarity problem</w:t>
      </w:r>
      <w:r w:rsidRPr="00803AB6">
        <w:rPr>
          <w:rFonts w:eastAsiaTheme="minorEastAsia"/>
          <w:sz w:val="28"/>
          <w:szCs w:val="28"/>
        </w:rPr>
        <w:t xml:space="preserve"> if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I-S</m:t>
            </m:r>
          </m:e>
        </m:d>
      </m:oMath>
      <w:r w:rsidRPr="00803AB6">
        <w:rPr>
          <w:rFonts w:eastAsiaTheme="minorEastAsia"/>
          <w:sz w:val="28"/>
          <w:szCs w:val="28"/>
        </w:rPr>
        <w:t xml:space="preserve"> is nonsingular. </w:t>
      </w:r>
    </w:p>
    <w:p w14:paraId="7573EADD" w14:textId="077E1CE4" w:rsidR="006033A2" w:rsidRPr="00803AB6" w:rsidRDefault="006033A2" w:rsidP="006033A2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Here complementarity-based solver</w:t>
      </w:r>
      <w:r w:rsidR="00DA2D81" w:rsidRPr="00803AB6">
        <w:rPr>
          <w:rFonts w:eastAsiaTheme="minorEastAsia"/>
          <w:sz w:val="28"/>
          <w:szCs w:val="28"/>
        </w:rPr>
        <w:t>s</w:t>
      </w:r>
      <w:r w:rsidRPr="00803AB6">
        <w:rPr>
          <w:rFonts w:eastAsiaTheme="minorEastAsia"/>
          <w:sz w:val="28"/>
          <w:szCs w:val="28"/>
        </w:rPr>
        <w:t xml:space="preserve"> like PATH </w:t>
      </w:r>
      <w:r w:rsidR="00DA2D81" w:rsidRPr="00803AB6">
        <w:rPr>
          <w:rFonts w:eastAsiaTheme="minorEastAsia"/>
          <w:sz w:val="28"/>
          <w:szCs w:val="28"/>
        </w:rPr>
        <w:t xml:space="preserve">are </w:t>
      </w:r>
      <w:r w:rsidRPr="00803AB6">
        <w:rPr>
          <w:rFonts w:eastAsiaTheme="minorEastAsia"/>
          <w:sz w:val="28"/>
          <w:szCs w:val="28"/>
        </w:rPr>
        <w:t>useful.</w:t>
      </w:r>
    </w:p>
    <w:p w14:paraId="49020A13" w14:textId="15FCF331" w:rsidR="006033A2" w:rsidRPr="00803AB6" w:rsidRDefault="0015362D" w:rsidP="006033A2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Our group has developed </w:t>
      </w:r>
      <w:r w:rsidRPr="00803AB6">
        <w:rPr>
          <w:b/>
          <w:bCs/>
          <w:color w:val="156082" w:themeColor="accent1"/>
          <w:sz w:val="28"/>
          <w:szCs w:val="28"/>
        </w:rPr>
        <w:t>new root-finding approach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that takes advantage of the triangularity to reformulate the complementarity problem with less restrictive assumptions. </w:t>
      </w:r>
    </w:p>
    <w:p w14:paraId="3C595013" w14:textId="5F8C7FBD" w:rsidR="0015362D" w:rsidRPr="00803AB6" w:rsidRDefault="0015362D" w:rsidP="0015362D">
      <w:pPr>
        <w:ind w:left="720"/>
        <w:rPr>
          <w:rFonts w:eastAsiaTheme="minorEastAsia"/>
          <w:sz w:val="28"/>
          <w:szCs w:val="28"/>
        </w:rPr>
      </w:pPr>
      <w:r w:rsidRPr="00803AB6">
        <w:rPr>
          <w:sz w:val="28"/>
          <w:szCs w:val="28"/>
        </w:rPr>
        <w:t xml:space="preserve">Given the following newly defined matrices and vectors, the root of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can be solved using the </w:t>
      </w:r>
      <w:r w:rsidRPr="00803AB6">
        <w:rPr>
          <w:rFonts w:eastAsiaTheme="minorEastAsia"/>
          <w:i/>
          <w:iCs/>
          <w:sz w:val="28"/>
          <w:szCs w:val="28"/>
          <w:u w:val="single"/>
        </w:rPr>
        <w:t>new</w:t>
      </w:r>
      <w:r w:rsidRPr="00803AB6">
        <w:rPr>
          <w:rFonts w:eastAsiaTheme="minorEastAsia"/>
          <w:sz w:val="28"/>
          <w:szCs w:val="28"/>
        </w:rPr>
        <w:t xml:space="preserve"> indicated mixed linear complementarity problem. </w:t>
      </w:r>
      <w:r w:rsidRPr="00803AB6">
        <w:rPr>
          <w:rFonts w:eastAsiaTheme="minorEastAsia"/>
          <w:i/>
          <w:iCs/>
          <w:sz w:val="28"/>
          <w:szCs w:val="28"/>
        </w:rPr>
        <w:t xml:space="preserve">Note we no longer require a nonsingular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i/>
          <w:iCs/>
          <w:sz w:val="28"/>
          <w:szCs w:val="28"/>
        </w:rPr>
        <w:t xml:space="preserve"> or for the number of inpu</w:t>
      </w:r>
      <w:proofErr w:type="spellStart"/>
      <w:r w:rsidRPr="00803AB6">
        <w:rPr>
          <w:rFonts w:eastAsiaTheme="minorEastAsia"/>
          <w:i/>
          <w:iCs/>
          <w:sz w:val="28"/>
          <w:szCs w:val="28"/>
        </w:rPr>
        <w:t>ts</w:t>
      </w:r>
      <w:proofErr w:type="spellEnd"/>
      <w:r w:rsidRPr="00803AB6">
        <w:rPr>
          <w:rFonts w:eastAsiaTheme="minorEastAsia"/>
          <w:i/>
          <w:iCs/>
          <w:sz w:val="28"/>
          <w:szCs w:val="28"/>
        </w:rPr>
        <w:t xml:space="preserve"> to be the same as the number of outputs. There are also fewer overall variables and equations in this set-up. </w:t>
      </w:r>
      <w:r w:rsidRPr="00803AB6">
        <w:rPr>
          <w:rFonts w:eastAsiaTheme="minorEastAsia"/>
          <w:sz w:val="28"/>
          <w:szCs w:val="28"/>
        </w:rPr>
        <w:t>This is compatible with the PATH solver.</w:t>
      </w:r>
    </w:p>
    <w:p w14:paraId="194789CA" w14:textId="6070737E" w:rsidR="0015362D" w:rsidRPr="00803AB6" w:rsidRDefault="0015362D" w:rsidP="0015362D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b/>
          <w:bCs/>
          <w:i/>
          <w:iCs/>
          <w:sz w:val="28"/>
          <w:szCs w:val="28"/>
        </w:rPr>
        <w:t>However</w:t>
      </w:r>
      <w:r w:rsidRPr="00803AB6">
        <w:rPr>
          <w:rFonts w:eastAsiaTheme="minorEastAsia"/>
          <w:sz w:val="28"/>
          <w:szCs w:val="28"/>
        </w:rPr>
        <w:t xml:space="preserve">, if we can assume those restrictive assumptions again under this new problem setting, then the problem </w:t>
      </w:r>
      <w:proofErr w:type="gramStart"/>
      <w:r w:rsidRPr="00803AB6">
        <w:rPr>
          <w:rFonts w:eastAsiaTheme="minorEastAsia"/>
          <w:sz w:val="28"/>
          <w:szCs w:val="28"/>
        </w:rPr>
        <w:t>actually simplifies</w:t>
      </w:r>
      <w:proofErr w:type="gramEnd"/>
      <w:r w:rsidRPr="00803AB6">
        <w:rPr>
          <w:rFonts w:eastAsiaTheme="minorEastAsia"/>
          <w:sz w:val="28"/>
          <w:szCs w:val="28"/>
        </w:rPr>
        <w:t xml:space="preserve"> to a </w:t>
      </w:r>
      <w:r w:rsidRPr="00803AB6">
        <w:rPr>
          <w:rFonts w:eastAsiaTheme="minorEastAsia"/>
          <w:b/>
          <w:bCs/>
          <w:sz w:val="28"/>
          <w:szCs w:val="28"/>
        </w:rPr>
        <w:t>linear complementarity problem</w:t>
      </w:r>
      <w:r w:rsidRPr="00803AB6">
        <w:rPr>
          <w:rFonts w:eastAsiaTheme="minorEastAsia"/>
          <w:sz w:val="28"/>
          <w:szCs w:val="28"/>
        </w:rPr>
        <w:t xml:space="preserve">! </w:t>
      </w:r>
    </w:p>
    <w:p w14:paraId="1CD94B4D" w14:textId="57530D5A" w:rsidR="0015362D" w:rsidRPr="00803AB6" w:rsidRDefault="0015362D" w:rsidP="0015362D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Just as a sidenote, from our experience,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</m:acc>
      </m:oMath>
      <w:r w:rsidRPr="00803AB6">
        <w:rPr>
          <w:rFonts w:eastAsiaTheme="minorEastAsia"/>
          <w:sz w:val="28"/>
          <w:szCs w:val="28"/>
        </w:rPr>
        <w:t xml:space="preserve"> generally seems to be nonsingular when all the absolute variable terms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803AB6">
        <w:rPr>
          <w:rFonts w:eastAsiaTheme="minorEastAsia"/>
          <w:sz w:val="28"/>
          <w:szCs w:val="28"/>
        </w:rPr>
        <w:t xml:space="preserve"> contribute in some </w:t>
      </w:r>
      <w:r w:rsidRPr="00803AB6">
        <w:rPr>
          <w:rFonts w:eastAsiaTheme="minorEastAsia"/>
          <w:b/>
          <w:bCs/>
          <w:sz w:val="28"/>
          <w:szCs w:val="28"/>
        </w:rPr>
        <w:t>meaningful way</w:t>
      </w:r>
      <w:r w:rsidRPr="00803AB6">
        <w:rPr>
          <w:rFonts w:eastAsiaTheme="minorEastAsia"/>
          <w:sz w:val="28"/>
          <w:szCs w:val="28"/>
        </w:rPr>
        <w:t xml:space="preserve"> to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. </w:t>
      </w:r>
      <w:r w:rsidRPr="00803AB6">
        <w:rPr>
          <w:rFonts w:eastAsiaTheme="minorEastAsia"/>
          <w:i/>
          <w:iCs/>
          <w:sz w:val="28"/>
          <w:szCs w:val="28"/>
        </w:rPr>
        <w:t>That is, to produce non-zero answers.</w:t>
      </w:r>
    </w:p>
    <w:p w14:paraId="2D0A3D60" w14:textId="5AF689B9" w:rsidR="0015362D" w:rsidRPr="00803AB6" w:rsidRDefault="0015362D" w:rsidP="006033A2">
      <w:pPr>
        <w:rPr>
          <w:rFonts w:eastAsiaTheme="minorEastAsia"/>
          <w:sz w:val="28"/>
          <w:szCs w:val="28"/>
        </w:rPr>
      </w:pPr>
      <w:r w:rsidRPr="00803AB6">
        <w:rPr>
          <w:sz w:val="28"/>
          <w:szCs w:val="28"/>
        </w:rPr>
        <w:t xml:space="preserve">Ok so that’s root-finding. Now, to </w:t>
      </w:r>
      <w:r w:rsidRPr="00803AB6">
        <w:rPr>
          <w:b/>
          <w:bCs/>
          <w:color w:val="156082" w:themeColor="accent1"/>
          <w:sz w:val="28"/>
          <w:szCs w:val="28"/>
        </w:rPr>
        <w:t xml:space="preserve">minimize </w:t>
      </w:r>
      <m:oMath>
        <m:r>
          <m:rPr>
            <m:sty m:val="bi"/>
          </m:rPr>
          <w:rPr>
            <w:rFonts w:ascii="Cambria Math" w:hAnsi="Cambria Math"/>
            <w:color w:val="156082" w:themeColor="accent1"/>
            <w:sz w:val="28"/>
            <w:szCs w:val="28"/>
          </w:rPr>
          <m:t>f</m:t>
        </m:r>
      </m:oMath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instead, we can construct this equivalent linear program with complementarity constraints. This can be solved using a Branch-and-Cut approach. </w:t>
      </w:r>
    </w:p>
    <w:p w14:paraId="6A6D85FF" w14:textId="1E5E155F" w:rsidR="0015362D" w:rsidRPr="00803AB6" w:rsidRDefault="001B36BE" w:rsidP="0015362D">
      <w:pPr>
        <w:ind w:left="720"/>
        <w:rPr>
          <w:sz w:val="28"/>
          <w:szCs w:val="28"/>
        </w:rPr>
      </w:pPr>
      <w:r w:rsidRPr="00803AB6">
        <w:rPr>
          <w:rFonts w:eastAsiaTheme="minorEastAsia"/>
          <w:i/>
          <w:iCs/>
          <w:sz w:val="28"/>
          <w:szCs w:val="28"/>
          <w:u w:val="single"/>
        </w:rPr>
        <w:lastRenderedPageBreak/>
        <w:t>Further</w:t>
      </w:r>
      <w:r w:rsidRPr="00803AB6">
        <w:rPr>
          <w:rFonts w:eastAsiaTheme="minorEastAsia"/>
          <w:sz w:val="28"/>
          <w:szCs w:val="28"/>
        </w:rPr>
        <w:t>, i</w:t>
      </w:r>
      <w:r w:rsidR="0015362D" w:rsidRPr="00803AB6">
        <w:rPr>
          <w:rFonts w:eastAsiaTheme="minorEastAsia"/>
          <w:sz w:val="28"/>
          <w:szCs w:val="28"/>
        </w:rPr>
        <w:t xml:space="preserve">f we know the bounds on the optimal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15362D" w:rsidRPr="00803AB6">
        <w:rPr>
          <w:rFonts w:eastAsiaTheme="minorEastAsia"/>
          <w:sz w:val="28"/>
          <w:szCs w:val="28"/>
        </w:rPr>
        <w:t xml:space="preserve"> a</w:t>
      </w:r>
      <w:proofErr w:type="spellStart"/>
      <w:r w:rsidR="0015362D" w:rsidRPr="00803AB6">
        <w:rPr>
          <w:rFonts w:eastAsiaTheme="minorEastAsia"/>
          <w:sz w:val="28"/>
          <w:szCs w:val="28"/>
        </w:rPr>
        <w:t>nd</w:t>
      </w:r>
      <w:proofErr w:type="spellEnd"/>
      <w:r w:rsidR="0015362D" w:rsidRPr="00803AB6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w</m:t>
        </m:r>
      </m:oMath>
      <w:r w:rsidR="0015362D" w:rsidRPr="00803AB6">
        <w:rPr>
          <w:rFonts w:eastAsiaTheme="minorEastAsia"/>
          <w:sz w:val="28"/>
          <w:szCs w:val="28"/>
        </w:rPr>
        <w:t>, then we can use big-M constraints to rewrite this optimization program into a</w:t>
      </w:r>
      <w:r w:rsidRPr="00803AB6">
        <w:rPr>
          <w:rFonts w:eastAsiaTheme="minorEastAsia"/>
          <w:sz w:val="28"/>
          <w:szCs w:val="28"/>
        </w:rPr>
        <w:t xml:space="preserve"> </w:t>
      </w:r>
      <w:r w:rsidR="0015362D" w:rsidRPr="00803AB6">
        <w:rPr>
          <w:rFonts w:eastAsiaTheme="minorEastAsia"/>
          <w:sz w:val="28"/>
          <w:szCs w:val="28"/>
        </w:rPr>
        <w:t>MILP.</w:t>
      </w:r>
    </w:p>
    <w:p w14:paraId="6B560E30" w14:textId="15255D58" w:rsidR="0015362D" w:rsidRPr="00803AB6" w:rsidRDefault="001B36BE" w:rsidP="001B36BE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Alrighty. Now to confirm the existence of an unconstrained global minima for any piecewise affine function, we need to examine </w:t>
      </w:r>
      <w:r w:rsidRPr="00803AB6">
        <w:rPr>
          <w:b/>
          <w:bCs/>
          <w:sz w:val="28"/>
          <w:szCs w:val="28"/>
        </w:rPr>
        <w:t>horizon functions</w:t>
      </w:r>
      <w:r w:rsidRPr="00803AB6">
        <w:rPr>
          <w:sz w:val="28"/>
          <w:szCs w:val="28"/>
        </w:rPr>
        <w:t>.</w:t>
      </w:r>
    </w:p>
    <w:p w14:paraId="02F632D8" w14:textId="41BD5429" w:rsidR="001B36BE" w:rsidRPr="00803AB6" w:rsidRDefault="001B36BE" w:rsidP="006033A2">
      <w:pPr>
        <w:rPr>
          <w:rFonts w:eastAsiaTheme="minorEastAsia"/>
          <w:sz w:val="28"/>
          <w:szCs w:val="28"/>
        </w:rPr>
      </w:pPr>
      <w:r w:rsidRPr="00803AB6">
        <w:rPr>
          <w:b/>
          <w:bCs/>
          <w:color w:val="156082" w:themeColor="accent1"/>
          <w:sz w:val="28"/>
          <w:szCs w:val="28"/>
        </w:rPr>
        <w:t>A horizon function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is the mapping of some continuous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D8244F" w:rsidRPr="00803AB6">
        <w:rPr>
          <w:rFonts w:eastAsiaTheme="minorEastAsia"/>
          <w:sz w:val="28"/>
          <w:szCs w:val="28"/>
        </w:rPr>
        <w:t xml:space="preserve"> that simply put describes how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D8244F" w:rsidRPr="00803AB6">
        <w:rPr>
          <w:rFonts w:eastAsiaTheme="minorEastAsia"/>
          <w:sz w:val="28"/>
          <w:szCs w:val="28"/>
        </w:rPr>
        <w:t xml:space="preserve"> behaves when the norm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D8244F" w:rsidRPr="00803AB6">
        <w:rPr>
          <w:rFonts w:eastAsiaTheme="minorEastAsia"/>
          <w:sz w:val="28"/>
          <w:szCs w:val="28"/>
        </w:rPr>
        <w:t xml:space="preserve"> is large. It’s like zooming out infinitely far so that the function directional features are simplified. </w:t>
      </w:r>
    </w:p>
    <w:p w14:paraId="39DC50F4" w14:textId="04D71F3F" w:rsidR="00D8244F" w:rsidRPr="00803AB6" w:rsidRDefault="00D8244F" w:rsidP="00D8244F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So, for this </w:t>
      </w:r>
      <w:r w:rsidRPr="00803AB6">
        <w:rPr>
          <w:rFonts w:eastAsiaTheme="minorEastAsia"/>
          <w:b/>
          <w:bCs/>
          <w:sz w:val="28"/>
          <w:szCs w:val="28"/>
        </w:rPr>
        <w:t>example</w:t>
      </w:r>
      <w:r w:rsidRPr="00803AB6">
        <w:rPr>
          <w:rFonts w:eastAsiaTheme="minorEastAsia"/>
          <w:sz w:val="28"/>
          <w:szCs w:val="28"/>
        </w:rPr>
        <w:t xml:space="preserve"> function, the solid line shows the original function where-as the horizon mapping shown by the dotted line flattens out its bumps and divots. </w:t>
      </w:r>
    </w:p>
    <w:p w14:paraId="5417D056" w14:textId="2C0CC0A8" w:rsidR="00D8244F" w:rsidRPr="00803AB6" w:rsidRDefault="00D8244F" w:rsidP="00D8244F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Ok, now since any horizon function is </w:t>
      </w:r>
      <w:r w:rsidRPr="00803AB6">
        <w:rPr>
          <w:rFonts w:eastAsiaTheme="minorEastAsia"/>
          <w:b/>
          <w:bCs/>
          <w:sz w:val="28"/>
          <w:szCs w:val="28"/>
        </w:rPr>
        <w:t>positively homogenous,</w:t>
      </w:r>
      <w:r w:rsidRPr="00803AB6">
        <w:rPr>
          <w:rFonts w:eastAsiaTheme="minorEastAsia"/>
          <w:sz w:val="28"/>
          <w:szCs w:val="28"/>
        </w:rPr>
        <w:t xml:space="preserve"> it always has a point at the origin. Thus, the </w:t>
      </w:r>
      <w:r w:rsidRPr="00803AB6">
        <w:rPr>
          <w:rFonts w:eastAsiaTheme="minorEastAsia"/>
          <w:b/>
          <w:bCs/>
          <w:sz w:val="28"/>
          <w:szCs w:val="28"/>
        </w:rPr>
        <w:t>greatest lower bound</w:t>
      </w:r>
      <w:r w:rsidRPr="00803AB6">
        <w:rPr>
          <w:rFonts w:eastAsiaTheme="minorEastAsia"/>
          <w:sz w:val="28"/>
          <w:szCs w:val="28"/>
        </w:rPr>
        <w:t xml:space="preserve"> (infimum) of the horizon function must be either 0 or negative infinity. Therefore, a global minimum exists if the greatest lower bound is 0 for any function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>!</w:t>
      </w:r>
    </w:p>
    <w:p w14:paraId="4CE084B0" w14:textId="64B01C0F" w:rsidR="0020744F" w:rsidRPr="00803AB6" w:rsidRDefault="00D8244F" w:rsidP="0020744F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Now, for piece-wise affine functions, the horizon function is also piece-wise affine and can be represented in abs-normal form. So, we can set up an equivalent mixed-linear complementarity problem that </w:t>
      </w:r>
      <w:r w:rsidR="0020744F" w:rsidRPr="00803AB6">
        <w:rPr>
          <w:rFonts w:eastAsiaTheme="minorEastAsia"/>
          <w:sz w:val="28"/>
          <w:szCs w:val="28"/>
        </w:rPr>
        <w:t xml:space="preserve">tries to locate a solution for the horizon function plus 1 = 0. So long as a solution cannot be located, the existence of a global minimum is verified. </w:t>
      </w:r>
    </w:p>
    <w:p w14:paraId="67F010B2" w14:textId="77777777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Our group has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implemented</w:t>
      </w:r>
      <w:r w:rsidRPr="00803AB6">
        <w:rPr>
          <w:rFonts w:eastAsiaTheme="minorEastAsia"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these new complementarity formulations in Julia using PATH Solver and BARON. </w:t>
      </w:r>
    </w:p>
    <w:p w14:paraId="2597C9E8" w14:textId="55FC8CD5" w:rsidR="0020744F" w:rsidRPr="00803AB6" w:rsidRDefault="0020744F" w:rsidP="0020744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We can see how the root of this piecewise function can be located successively using both MLCP and LCP formulations.</w:t>
      </w:r>
    </w:p>
    <w:p w14:paraId="0AACCDFA" w14:textId="618F26A6" w:rsidR="0020744F" w:rsidRPr="00803AB6" w:rsidRDefault="0020744F" w:rsidP="0020744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And how the both the existence of a global minimum and the minimum itself for this alternate function can also be located.</w:t>
      </w:r>
    </w:p>
    <w:p w14:paraId="391FA834" w14:textId="6EF0989D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Ok now lets quickly go over the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computational cost</w:t>
      </w:r>
      <w:r w:rsidRPr="00803AB6">
        <w:rPr>
          <w:rFonts w:eastAsiaTheme="minorEastAsia"/>
          <w:sz w:val="28"/>
          <w:szCs w:val="28"/>
        </w:rPr>
        <w:t xml:space="preserve"> for root-solving problem of randomly generated piecewise affine functions. </w:t>
      </w:r>
    </w:p>
    <w:p w14:paraId="51CA9E7E" w14:textId="2143AA4D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If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sz w:val="28"/>
          <w:szCs w:val="28"/>
        </w:rPr>
        <w:t xml:space="preserve"> is a </w:t>
      </w:r>
      <w:r w:rsidRPr="00803AB6">
        <w:rPr>
          <w:rFonts w:eastAsiaTheme="minorEastAsia"/>
          <w:b/>
          <w:bCs/>
          <w:sz w:val="28"/>
          <w:szCs w:val="28"/>
        </w:rPr>
        <w:t>zero matrix</w:t>
      </w:r>
      <w:r w:rsidRPr="00803AB6">
        <w:rPr>
          <w:rFonts w:eastAsiaTheme="minorEastAsia"/>
          <w:sz w:val="28"/>
          <w:szCs w:val="28"/>
        </w:rPr>
        <w:t xml:space="preserve">, then PATH may fail to solve the complementarity problem at larger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whereas BARON does not. However, PATH outperforms BARON at all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. </w:t>
      </w:r>
    </w:p>
    <w:p w14:paraId="787F43B3" w14:textId="20AB7EE0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 xml:space="preserve">If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sz w:val="28"/>
          <w:szCs w:val="28"/>
        </w:rPr>
        <w:t xml:space="preserve"> is </w:t>
      </w:r>
      <w:r w:rsidRPr="00803AB6">
        <w:rPr>
          <w:rFonts w:eastAsiaTheme="minorEastAsia"/>
          <w:b/>
          <w:bCs/>
          <w:sz w:val="28"/>
          <w:szCs w:val="28"/>
        </w:rPr>
        <w:t>nonsingular</w:t>
      </w:r>
      <w:r w:rsidRPr="00803AB6">
        <w:rPr>
          <w:rFonts w:eastAsiaTheme="minorEastAsia"/>
          <w:sz w:val="28"/>
          <w:szCs w:val="28"/>
        </w:rPr>
        <w:t xml:space="preserve">, then PATH may fail to solve when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is greater than </w:t>
      </w:r>
      <m:oMath>
        <m:r>
          <w:rPr>
            <w:rFonts w:ascii="Cambria Math" w:eastAsiaTheme="minorEastAsia" w:hAnsi="Cambria Math"/>
            <w:sz w:val="28"/>
            <w:szCs w:val="28"/>
          </w:rPr>
          <m:t>100</m:t>
        </m:r>
      </m:oMath>
      <w:r w:rsidRPr="00803AB6">
        <w:rPr>
          <w:rFonts w:eastAsiaTheme="minorEastAsia"/>
          <w:sz w:val="28"/>
          <w:szCs w:val="28"/>
        </w:rPr>
        <w:t>. Do note that at this point, PATH can calculate the solution in less than the fraction of a second compared to BARON.</w:t>
      </w:r>
    </w:p>
    <w:p w14:paraId="1E839613" w14:textId="28C64955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The same can be said for the </w:t>
      </w:r>
      <w:r w:rsidRPr="00803AB6">
        <w:rPr>
          <w:rFonts w:eastAsiaTheme="minorEastAsia"/>
          <w:b/>
          <w:bCs/>
          <w:sz w:val="28"/>
          <w:szCs w:val="28"/>
        </w:rPr>
        <w:t>minimization</w:t>
      </w:r>
      <w:r w:rsidRPr="00803AB6">
        <w:rPr>
          <w:rFonts w:eastAsiaTheme="minorEastAsia"/>
          <w:sz w:val="28"/>
          <w:szCs w:val="28"/>
        </w:rPr>
        <w:t xml:space="preserve"> of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for some variations of the piecewise function. </w:t>
      </w:r>
    </w:p>
    <w:p w14:paraId="5B3AC071" w14:textId="13B461FF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Ok! Our final section consists of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 xml:space="preserve">root-finding formulations for </w:t>
      </w:r>
      <w:proofErr w:type="spellStart"/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ReLU</w:t>
      </w:r>
      <w:proofErr w:type="spellEnd"/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 xml:space="preserve"> neural networks</w:t>
      </w:r>
      <w:r w:rsidRPr="00803AB6">
        <w:rPr>
          <w:rFonts w:eastAsiaTheme="minorEastAsia"/>
          <w:sz w:val="28"/>
          <w:szCs w:val="28"/>
        </w:rPr>
        <w:t xml:space="preserve">. Here, we define a function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Pr="00803AB6">
        <w:rPr>
          <w:rFonts w:eastAsiaTheme="minorEastAsia"/>
          <w:sz w:val="28"/>
          <w:szCs w:val="28"/>
        </w:rPr>
        <w:t xml:space="preserve"> as </w:t>
      </w:r>
      <w:r w:rsidRPr="00803AB6">
        <w:rPr>
          <w:rFonts w:eastAsiaTheme="minorEastAsia"/>
          <w:sz w:val="28"/>
          <w:szCs w:val="28"/>
        </w:rPr>
        <w:t xml:space="preserve">the linear relationship between some variables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803AB6">
        <w:rPr>
          <w:rFonts w:eastAsiaTheme="minorEastAsia"/>
          <w:sz w:val="28"/>
          <w:szCs w:val="28"/>
        </w:rPr>
        <w:t xml:space="preserve"> – where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803AB6">
        <w:rPr>
          <w:rFonts w:eastAsiaTheme="minorEastAsia"/>
          <w:sz w:val="28"/>
          <w:szCs w:val="28"/>
        </w:rPr>
        <w:t xml:space="preserve"> is represented by a neural network.</w:t>
      </w:r>
    </w:p>
    <w:p w14:paraId="246F0BF1" w14:textId="7D8D42B3" w:rsidR="00DD0CB9" w:rsidRPr="00803AB6" w:rsidRDefault="00DD0CB9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ab/>
        <w:t xml:space="preserve">Our goal here is to solve two main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problem cases</w:t>
      </w:r>
      <w:r w:rsidRPr="00803AB6">
        <w:rPr>
          <w:rFonts w:eastAsiaTheme="minorEastAsia"/>
          <w:sz w:val="28"/>
          <w:szCs w:val="28"/>
        </w:rPr>
        <w:t xml:space="preserve">. </w:t>
      </w:r>
    </w:p>
    <w:p w14:paraId="7F484DBE" w14:textId="19F068E7" w:rsidR="00DD0CB9" w:rsidRPr="00803AB6" w:rsidRDefault="00DD0CB9" w:rsidP="00DD0CB9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The first involving solving for the root of a neural network. Where our motivation is locating the steady state of some system.</w:t>
      </w:r>
    </w:p>
    <w:p w14:paraId="72F333D6" w14:textId="7CAD0C8A" w:rsidR="00DD0CB9" w:rsidRPr="00803AB6" w:rsidRDefault="00DD0CB9" w:rsidP="00DD0CB9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The second will involve something called a neural ODE.</w:t>
      </w:r>
    </w:p>
    <w:p w14:paraId="4A60D97F" w14:textId="77777777" w:rsidR="00DD0CB9" w:rsidRPr="00803AB6" w:rsidRDefault="00DD0CB9" w:rsidP="00DD0CB9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Alrighty, now the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neural network architecture</w:t>
      </w:r>
      <w:r w:rsidRPr="00803AB6">
        <w:rPr>
          <w:rFonts w:eastAsiaTheme="minorEastAsia"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itself is </w:t>
      </w:r>
      <w:r w:rsidRPr="00803AB6">
        <w:rPr>
          <w:rFonts w:eastAsiaTheme="minorEastAsia"/>
          <w:sz w:val="28"/>
          <w:szCs w:val="28"/>
        </w:rPr>
        <w:t xml:space="preserve">a function composition of affine and activation functions. So, consider a network of </w:t>
      </w:r>
      <m:oMath>
        <m:r>
          <w:rPr>
            <w:rFonts w:ascii="Cambria Math" w:eastAsiaTheme="minorEastAsia" w:hAnsi="Cambria Math"/>
            <w:sz w:val="28"/>
            <w:szCs w:val="28"/>
          </w:rPr>
          <m:t>L</m:t>
        </m:r>
      </m:oMath>
      <w:r w:rsidRPr="00803AB6">
        <w:rPr>
          <w:rFonts w:eastAsiaTheme="minorEastAsia"/>
          <w:sz w:val="28"/>
          <w:szCs w:val="28"/>
        </w:rPr>
        <w:t xml:space="preserve"> layers. </w:t>
      </w:r>
    </w:p>
    <w:p w14:paraId="0084AB37" w14:textId="77777777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start with some initial nodes at layer 1. </w:t>
      </w:r>
    </w:p>
    <w:p w14:paraId="7CA91ACB" w14:textId="6429A011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Each node on layer 2 is describe</w:t>
      </w:r>
      <w:r w:rsidRPr="00803AB6">
        <w:rPr>
          <w:rFonts w:eastAsiaTheme="minorEastAsia"/>
          <w:sz w:val="28"/>
          <w:szCs w:val="28"/>
        </w:rPr>
        <w:t>d</w:t>
      </w:r>
      <w:r w:rsidRPr="00803AB6">
        <w:rPr>
          <w:rFonts w:eastAsiaTheme="minorEastAsia"/>
          <w:sz w:val="28"/>
          <w:szCs w:val="28"/>
        </w:rPr>
        <w:t xml:space="preserve"> as a linear combination of the nodes on the previous layers</w:t>
      </w:r>
      <w:r w:rsidRPr="00803AB6">
        <w:rPr>
          <w:rFonts w:eastAsiaTheme="minorEastAsia"/>
          <w:sz w:val="28"/>
          <w:szCs w:val="28"/>
        </w:rPr>
        <w:t>.</w:t>
      </w:r>
    </w:p>
    <w:p w14:paraId="7E75D854" w14:textId="79728F4B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Then each node is put through an activation function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0,x</m:t>
                </m:r>
              </m:e>
            </m:d>
          </m:e>
        </m:func>
      </m:oMath>
      <w:r w:rsidRPr="00803AB6">
        <w:rPr>
          <w:rFonts w:eastAsiaTheme="minorEastAsia"/>
          <w:sz w:val="28"/>
          <w:szCs w:val="28"/>
        </w:rPr>
        <w:t xml:space="preserve"> to add nonlinearity to the system. </w:t>
      </w:r>
    </w:p>
    <w:p w14:paraId="5A961FCA" w14:textId="77777777" w:rsidR="00DD0CB9" w:rsidRPr="00803AB6" w:rsidRDefault="00DD0CB9" w:rsidP="00DD0CB9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Since the max function can be written using absolute notation, the neural network can be rewritten as a piecewise affine composite function. Therefore, we can represent in the indicated modified abs-normal form to solve for the root of the function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Pr="00803AB6">
        <w:rPr>
          <w:rFonts w:eastAsiaTheme="minorEastAsia"/>
          <w:sz w:val="28"/>
          <w:szCs w:val="28"/>
        </w:rPr>
        <w:t>.</w:t>
      </w:r>
    </w:p>
    <w:p w14:paraId="2A7CC92A" w14:textId="61389058" w:rsidR="00DD0CB9" w:rsidRPr="00803AB6" w:rsidRDefault="00DD0CB9" w:rsidP="00DD0CB9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To calculate the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root of the neural net</w:t>
      </w:r>
      <w:r w:rsidRPr="00803AB6">
        <w:rPr>
          <w:rFonts w:eastAsiaTheme="minorEastAsia"/>
          <w:sz w:val="28"/>
          <w:szCs w:val="28"/>
        </w:rPr>
        <w:t xml:space="preserve">, we can set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803AB6">
        <w:rPr>
          <w:rFonts w:eastAsiaTheme="minorEastAsia"/>
          <w:sz w:val="28"/>
          <w:szCs w:val="28"/>
        </w:rPr>
        <w:t xml:space="preserve"> to 0 and solve accordingly. Our current implementation shows we can locate a local solution of the root. </w:t>
      </w:r>
    </w:p>
    <w:p w14:paraId="24BA83BD" w14:textId="7B90C872" w:rsidR="00400893" w:rsidRPr="00803AB6" w:rsidRDefault="00DD0CB9" w:rsidP="00400893">
      <w:pPr>
        <w:rPr>
          <w:i/>
          <w:iCs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Now, our second problem case,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neural ODEs</w:t>
      </w:r>
      <w:r w:rsidRPr="00803AB6">
        <w:rPr>
          <w:rFonts w:eastAsiaTheme="minorEastAsia"/>
          <w:sz w:val="28"/>
          <w:szCs w:val="28"/>
        </w:rPr>
        <w:t xml:space="preserve">. Neural ODEs are just an </w:t>
      </w:r>
      <w:r w:rsidRPr="00803AB6">
        <w:rPr>
          <w:sz w:val="28"/>
          <w:szCs w:val="28"/>
        </w:rPr>
        <w:t xml:space="preserve">initial value ODE system whose derivatives are represented using neural networks. </w:t>
      </w:r>
      <w:r w:rsidR="00400893" w:rsidRPr="00803AB6">
        <w:rPr>
          <w:i/>
          <w:iCs/>
          <w:sz w:val="28"/>
          <w:szCs w:val="28"/>
        </w:rPr>
        <w:t>Neural networks are used when the problem dynamics are too complicated to represent directly mathematically</w:t>
      </w:r>
      <w:r w:rsidR="00400893" w:rsidRPr="00803AB6">
        <w:rPr>
          <w:sz w:val="28"/>
          <w:szCs w:val="28"/>
        </w:rPr>
        <w:t>.</w:t>
      </w:r>
    </w:p>
    <w:p w14:paraId="4C85AF25" w14:textId="33BFFF88" w:rsidR="00400893" w:rsidRPr="00803AB6" w:rsidRDefault="00400893" w:rsidP="00400893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 xml:space="preserve">To solve this, we </w:t>
      </w:r>
      <w:r w:rsidRPr="00803AB6">
        <w:rPr>
          <w:rFonts w:eastAsiaTheme="minorEastAsia"/>
          <w:b/>
          <w:bCs/>
          <w:sz w:val="28"/>
          <w:szCs w:val="28"/>
        </w:rPr>
        <w:t xml:space="preserve">set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P,Q,r</m:t>
        </m:r>
      </m:oMath>
      <w:r w:rsidRPr="00803AB6">
        <w:rPr>
          <w:rFonts w:eastAsiaTheme="minorEastAsia"/>
          <w:b/>
          <w:bCs/>
          <w:sz w:val="28"/>
          <w:szCs w:val="28"/>
        </w:rPr>
        <w:t xml:space="preserve"> accordingly</w:t>
      </w:r>
      <w:r w:rsidRPr="00803AB6">
        <w:rPr>
          <w:rFonts w:eastAsiaTheme="minorEastAsia"/>
          <w:sz w:val="28"/>
          <w:szCs w:val="28"/>
        </w:rPr>
        <w:t xml:space="preserve"> to </w:t>
      </w:r>
      <w:r w:rsidRPr="00803AB6">
        <w:rPr>
          <w:rFonts w:eastAsiaTheme="minorEastAsia"/>
          <w:sz w:val="28"/>
          <w:szCs w:val="28"/>
        </w:rPr>
        <w:t xml:space="preserve">describe the Euler method for a neural ODE. Solving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Pr="00803AB6">
        <w:rPr>
          <w:rFonts w:eastAsiaTheme="minorEastAsia"/>
          <w:sz w:val="28"/>
          <w:szCs w:val="28"/>
        </w:rPr>
        <w:t xml:space="preserve"> would then just be minimizing a root finding equation at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timesteps.</w:t>
      </w:r>
    </w:p>
    <w:p w14:paraId="3172E6CA" w14:textId="77346372" w:rsidR="00400893" w:rsidRPr="00803AB6" w:rsidRDefault="00400893" w:rsidP="00400893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803AB6">
        <w:rPr>
          <w:sz w:val="28"/>
          <w:szCs w:val="28"/>
        </w:rPr>
        <w:t xml:space="preserve">Basically, </w:t>
      </w:r>
      <w:r w:rsidRPr="00803AB6">
        <w:rPr>
          <w:b/>
          <w:bCs/>
          <w:sz w:val="28"/>
          <w:szCs w:val="28"/>
        </w:rPr>
        <w:t xml:space="preserve">consider some initial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value at time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803AB6">
        <w:rPr>
          <w:rFonts w:eastAsiaTheme="minorEastAsia"/>
          <w:sz w:val="28"/>
          <w:szCs w:val="28"/>
        </w:rPr>
        <w:t xml:space="preserve">. The neural network is used to calculate the derivative at the next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803AB6">
        <w:rPr>
          <w:rFonts w:eastAsiaTheme="minorEastAsia"/>
          <w:sz w:val="28"/>
          <w:szCs w:val="28"/>
        </w:rPr>
        <w:t xml:space="preserve">. This is then used to calculate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at that time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803AB6">
        <w:rPr>
          <w:rFonts w:eastAsiaTheme="minorEastAsia"/>
          <w:sz w:val="28"/>
          <w:szCs w:val="28"/>
        </w:rPr>
        <w:t>. This process is repeated at each timestep.</w:t>
      </w:r>
    </w:p>
    <w:p w14:paraId="60902B83" w14:textId="1AE40187" w:rsidR="00DD0CB9" w:rsidRPr="00803AB6" w:rsidRDefault="00400893" w:rsidP="00400893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Now, our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current implementation</w:t>
      </w:r>
      <w:r w:rsidRPr="00803AB6">
        <w:rPr>
          <w:rFonts w:eastAsiaTheme="minorEastAsia"/>
          <w:sz w:val="28"/>
          <w:szCs w:val="28"/>
        </w:rPr>
        <w:t>, given some set of neural network parameters representing some ODE, can automatically set up the abs-normal coefficients and solve the system at each time-step within some range using the complementarity solver.</w:t>
      </w:r>
    </w:p>
    <w:p w14:paraId="0E96E5FE" w14:textId="70B2C6FC" w:rsidR="00DD0CB9" w:rsidRPr="00803AB6" w:rsidRDefault="00400893" w:rsidP="00400893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can see how for simple nonlinear ODEs, the estimation of the </w:t>
      </w:r>
      <w:r w:rsidRPr="00803AB6">
        <w:rPr>
          <w:rFonts w:eastAsiaTheme="minorEastAsia"/>
          <w:b/>
          <w:bCs/>
          <w:sz w:val="28"/>
          <w:szCs w:val="28"/>
        </w:rPr>
        <w:t>ODE trajectory</w:t>
      </w:r>
      <w:r w:rsidRPr="00803AB6">
        <w:rPr>
          <w:rFonts w:eastAsiaTheme="minorEastAsia"/>
          <w:sz w:val="28"/>
          <w:szCs w:val="28"/>
        </w:rPr>
        <w:t xml:space="preserve"> maps accurately to the original raw data used to construct the neural ODE.</w:t>
      </w:r>
    </w:p>
    <w:p w14:paraId="6363D11B" w14:textId="3F515B77" w:rsidR="0020744F" w:rsidRPr="00803AB6" w:rsidRDefault="00400893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In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conclusion</w:t>
      </w:r>
      <w:r w:rsidRPr="00803AB6">
        <w:rPr>
          <w:rFonts w:eastAsiaTheme="minorEastAsia"/>
          <w:sz w:val="28"/>
          <w:szCs w:val="28"/>
        </w:rPr>
        <w:t>:</w:t>
      </w:r>
    </w:p>
    <w:p w14:paraId="54774174" w14:textId="77777777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Piece-wise affine approximations for nonsmooth functions are useful. They can be constructed using a forward-automatic differentiation procedure and represented in abs-normal form. </w:t>
      </w:r>
    </w:p>
    <w:p w14:paraId="5199B84C" w14:textId="77777777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have presented new root finding and optimization approaches for these functions, with fewer variables and equations than the established approach. </w:t>
      </w:r>
    </w:p>
    <w:p w14:paraId="2DEE3958" w14:textId="563C62AE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i/>
          <w:iCs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have also presentation formulations for optimization problems with </w:t>
      </w:r>
      <w:proofErr w:type="spellStart"/>
      <w:r w:rsidRPr="00803AB6">
        <w:rPr>
          <w:rFonts w:eastAsiaTheme="minorEastAsia"/>
          <w:sz w:val="28"/>
          <w:szCs w:val="28"/>
        </w:rPr>
        <w:t>ReLU</w:t>
      </w:r>
      <w:proofErr w:type="spellEnd"/>
      <w:r w:rsidRPr="00803AB6">
        <w:rPr>
          <w:rFonts w:eastAsiaTheme="minorEastAsia"/>
          <w:sz w:val="28"/>
          <w:szCs w:val="28"/>
        </w:rPr>
        <w:t xml:space="preserve"> neural networks. </w:t>
      </w:r>
    </w:p>
    <w:p w14:paraId="454A9CBC" w14:textId="77777777" w:rsidR="00D61F69" w:rsidRPr="00803AB6" w:rsidRDefault="00D61F69">
      <w:pPr>
        <w:rPr>
          <w:sz w:val="28"/>
          <w:szCs w:val="28"/>
        </w:rPr>
      </w:pPr>
    </w:p>
    <w:sectPr w:rsidR="00D61F69" w:rsidRPr="00803A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721"/>
    <w:multiLevelType w:val="hybridMultilevel"/>
    <w:tmpl w:val="5FFCD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D43"/>
    <w:multiLevelType w:val="hybridMultilevel"/>
    <w:tmpl w:val="0458E8FA"/>
    <w:lvl w:ilvl="0" w:tplc="B9B288B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DADAD" w:themeColor="background2" w:themeShade="BF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B121C"/>
    <w:multiLevelType w:val="hybridMultilevel"/>
    <w:tmpl w:val="23E0C7C4"/>
    <w:lvl w:ilvl="0" w:tplc="203281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4188E"/>
    <w:multiLevelType w:val="hybridMultilevel"/>
    <w:tmpl w:val="50763F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B18D0"/>
    <w:multiLevelType w:val="hybridMultilevel"/>
    <w:tmpl w:val="E482F78A"/>
    <w:lvl w:ilvl="0" w:tplc="B9B288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DADAD" w:themeColor="background2" w:themeShade="BF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B86C52"/>
    <w:multiLevelType w:val="hybridMultilevel"/>
    <w:tmpl w:val="64CEB03A"/>
    <w:lvl w:ilvl="0" w:tplc="CC2E7C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9E1D1F"/>
    <w:multiLevelType w:val="hybridMultilevel"/>
    <w:tmpl w:val="958472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069C7"/>
    <w:multiLevelType w:val="hybridMultilevel"/>
    <w:tmpl w:val="3CC6F4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715E0"/>
    <w:multiLevelType w:val="hybridMultilevel"/>
    <w:tmpl w:val="A92A2A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8D1D53"/>
    <w:multiLevelType w:val="hybridMultilevel"/>
    <w:tmpl w:val="6546C42A"/>
    <w:lvl w:ilvl="0" w:tplc="0CBE31D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72FC7"/>
    <w:multiLevelType w:val="hybridMultilevel"/>
    <w:tmpl w:val="0EC031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622BE"/>
    <w:multiLevelType w:val="hybridMultilevel"/>
    <w:tmpl w:val="F68E59A2"/>
    <w:lvl w:ilvl="0" w:tplc="BADE7E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85476765">
    <w:abstractNumId w:val="9"/>
  </w:num>
  <w:num w:numId="2" w16cid:durableId="534317375">
    <w:abstractNumId w:val="4"/>
  </w:num>
  <w:num w:numId="3" w16cid:durableId="296495805">
    <w:abstractNumId w:val="6"/>
  </w:num>
  <w:num w:numId="4" w16cid:durableId="243496848">
    <w:abstractNumId w:val="3"/>
  </w:num>
  <w:num w:numId="5" w16cid:durableId="768694097">
    <w:abstractNumId w:val="2"/>
  </w:num>
  <w:num w:numId="6" w16cid:durableId="1185092271">
    <w:abstractNumId w:val="5"/>
  </w:num>
  <w:num w:numId="7" w16cid:durableId="151871177">
    <w:abstractNumId w:val="10"/>
  </w:num>
  <w:num w:numId="8" w16cid:durableId="1025517658">
    <w:abstractNumId w:val="0"/>
  </w:num>
  <w:num w:numId="9" w16cid:durableId="1333608417">
    <w:abstractNumId w:val="11"/>
  </w:num>
  <w:num w:numId="10" w16cid:durableId="825442236">
    <w:abstractNumId w:val="8"/>
  </w:num>
  <w:num w:numId="11" w16cid:durableId="1898665112">
    <w:abstractNumId w:val="1"/>
  </w:num>
  <w:num w:numId="12" w16cid:durableId="929970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BF"/>
    <w:rsid w:val="0015362D"/>
    <w:rsid w:val="001B36BE"/>
    <w:rsid w:val="0020744F"/>
    <w:rsid w:val="00370D47"/>
    <w:rsid w:val="003D72BD"/>
    <w:rsid w:val="00400893"/>
    <w:rsid w:val="006033A2"/>
    <w:rsid w:val="00803AB6"/>
    <w:rsid w:val="009063A8"/>
    <w:rsid w:val="009565FE"/>
    <w:rsid w:val="0098011A"/>
    <w:rsid w:val="00B82DB6"/>
    <w:rsid w:val="00C45D62"/>
    <w:rsid w:val="00CA40BF"/>
    <w:rsid w:val="00D61F69"/>
    <w:rsid w:val="00D8244F"/>
    <w:rsid w:val="00DA1876"/>
    <w:rsid w:val="00DA2D81"/>
    <w:rsid w:val="00DD0CB9"/>
    <w:rsid w:val="00E90AB9"/>
    <w:rsid w:val="00F8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211D"/>
  <w15:chartTrackingRefBased/>
  <w15:docId w15:val="{1FFE8157-3D50-4385-A166-164F8280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CB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0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0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0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0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0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0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0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0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0BF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0BF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0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5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Chaudhry</dc:creator>
  <cp:keywords/>
  <dc:description/>
  <cp:lastModifiedBy>M. Chaudhry</cp:lastModifiedBy>
  <cp:revision>5</cp:revision>
  <dcterms:created xsi:type="dcterms:W3CDTF">2026-05-19T07:19:00Z</dcterms:created>
  <dcterms:modified xsi:type="dcterms:W3CDTF">2026-05-19T09:15:00Z</dcterms:modified>
</cp:coreProperties>
</file>