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D30" w:rsidRPr="00485BFD" w:rsidRDefault="00485BFD" w:rsidP="00E433B4">
      <w:pPr>
        <w:pStyle w:val="Cover-Title-WebSphere"/>
        <w:ind w:right="2250"/>
        <w:rPr>
          <w:rFonts w:ascii="Arial" w:hAnsi="Arial" w:cs="Arial"/>
          <w:sz w:val="24"/>
        </w:rPr>
      </w:pPr>
      <w:bookmarkStart w:id="0" w:name="_Toc136939318"/>
      <w:bookmarkStart w:id="1" w:name="_Toc136943188"/>
      <w:bookmarkStart w:id="2" w:name="_Toc141180386"/>
      <w:bookmarkStart w:id="3" w:name="_Toc136939313"/>
      <w:bookmarkStart w:id="4" w:name="_Toc138735469"/>
      <w:bookmarkStart w:id="5" w:name="_Toc141180381"/>
      <w:r>
        <w:rPr>
          <w:noProof/>
          <w:lang w:eastAsia="en-US"/>
        </w:rPr>
        <w:drawing>
          <wp:anchor distT="0" distB="0" distL="114300" distR="114300" simplePos="0" relativeHeight="251658240" behindDoc="0" locked="0" layoutInCell="1" allowOverlap="1" wp14:anchorId="516BECF6" wp14:editId="346E796D">
            <wp:simplePos x="0" y="0"/>
            <wp:positionH relativeFrom="column">
              <wp:posOffset>4641158</wp:posOffset>
            </wp:positionH>
            <wp:positionV relativeFrom="paragraph">
              <wp:posOffset>267855</wp:posOffset>
            </wp:positionV>
            <wp:extent cx="1550945" cy="1717964"/>
            <wp:effectExtent l="0" t="0" r="0" b="0"/>
            <wp:wrapNone/>
            <wp:docPr id="3" name="Picture 3" descr="http://www.gfi.com/blog/wp-content/uploads/2011/07/admin-tools4-27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fi.com/blog/wp-content/uploads/2011/07/admin-tools4-270x3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0945" cy="17179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2D30" w:rsidRPr="00485BFD" w:rsidRDefault="004E2D30" w:rsidP="00E433B4">
      <w:pPr>
        <w:pStyle w:val="Cover-Title-WebSphere"/>
        <w:ind w:right="2250"/>
        <w:rPr>
          <w:rFonts w:ascii="Arial" w:hAnsi="Arial" w:cs="Arial"/>
          <w:sz w:val="24"/>
        </w:rPr>
      </w:pPr>
    </w:p>
    <w:p w:rsidR="00485BFD" w:rsidRPr="00485BFD" w:rsidRDefault="00485BFD" w:rsidP="00485BFD">
      <w:pPr>
        <w:pStyle w:val="Cover-Title-WebSphere"/>
        <w:ind w:right="2250"/>
        <w:rPr>
          <w:rFonts w:ascii="Arial" w:hAnsi="Arial" w:cs="Arial"/>
          <w:sz w:val="24"/>
        </w:rPr>
      </w:pPr>
      <w:r w:rsidRPr="00485BFD">
        <w:rPr>
          <w:rFonts w:ascii="Arial" w:hAnsi="Arial" w:cs="Arial"/>
          <w:sz w:val="24"/>
        </w:rPr>
        <w:t>BPM Admin Tools</w:t>
      </w:r>
    </w:p>
    <w:p w:rsidR="00485BFD" w:rsidRDefault="00485BFD" w:rsidP="00F72D0D">
      <w:pPr>
        <w:rPr>
          <w:rFonts w:cs="Arial"/>
          <w:b/>
          <w:color w:val="5F497A"/>
          <w:sz w:val="24"/>
        </w:rPr>
      </w:pPr>
      <w:r>
        <w:rPr>
          <w:rFonts w:cs="Arial"/>
          <w:b/>
          <w:color w:val="5F497A"/>
          <w:sz w:val="24"/>
        </w:rPr>
        <w:t xml:space="preserve">Documentation </w:t>
      </w:r>
    </w:p>
    <w:p w:rsidR="00726997" w:rsidRPr="00485BFD" w:rsidRDefault="00726997"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4E2D30" w:rsidRPr="00485BFD" w:rsidRDefault="004E2D30" w:rsidP="00A91A43">
      <w:pPr>
        <w:spacing w:before="0" w:after="0"/>
        <w:jc w:val="right"/>
        <w:rPr>
          <w:rFonts w:cs="Arial"/>
          <w:sz w:val="24"/>
        </w:rPr>
      </w:pPr>
    </w:p>
    <w:p w:rsidR="00726997" w:rsidRPr="00485BFD" w:rsidRDefault="00726997" w:rsidP="00A91A43">
      <w:pPr>
        <w:spacing w:before="0" w:after="0"/>
        <w:jc w:val="right"/>
        <w:rPr>
          <w:rFonts w:cs="Arial"/>
          <w:sz w:val="24"/>
        </w:rPr>
      </w:pPr>
    </w:p>
    <w:p w:rsidR="005C51CD" w:rsidRPr="00485BFD" w:rsidRDefault="00485BFD" w:rsidP="00485BFD">
      <w:pPr>
        <w:spacing w:before="0" w:after="0"/>
        <w:ind w:left="8640"/>
        <w:jc w:val="right"/>
        <w:rPr>
          <w:rFonts w:cs="Arial"/>
          <w:sz w:val="24"/>
        </w:rPr>
      </w:pPr>
      <w:r w:rsidRPr="00485BFD">
        <w:rPr>
          <w:rFonts w:cs="Arial"/>
          <w:sz w:val="24"/>
        </w:rPr>
        <w:t>Created by</w:t>
      </w:r>
    </w:p>
    <w:p w:rsidR="005C51CD" w:rsidRPr="00E64460" w:rsidRDefault="005C51CD" w:rsidP="00A91A43">
      <w:pPr>
        <w:spacing w:before="0" w:after="0"/>
        <w:jc w:val="right"/>
        <w:rPr>
          <w:rFonts w:cs="Arial"/>
          <w:b/>
          <w:sz w:val="24"/>
          <w:lang w:val="es-CO"/>
        </w:rPr>
      </w:pPr>
      <w:r w:rsidRPr="00E64460">
        <w:rPr>
          <w:rFonts w:cs="Arial"/>
          <w:b/>
          <w:sz w:val="24"/>
          <w:lang w:val="es-CO"/>
        </w:rPr>
        <w:t>Juan Camilo Parra Martínez</w:t>
      </w:r>
    </w:p>
    <w:p w:rsidR="00A91A43" w:rsidRPr="00E64460" w:rsidRDefault="009315CA" w:rsidP="00A91A43">
      <w:pPr>
        <w:spacing w:before="0" w:after="0"/>
        <w:jc w:val="right"/>
        <w:rPr>
          <w:rFonts w:cs="Arial"/>
          <w:sz w:val="24"/>
          <w:lang w:val="es-CO"/>
        </w:rPr>
      </w:pPr>
      <w:hyperlink r:id="rId10" w:history="1">
        <w:r w:rsidR="005C51CD" w:rsidRPr="00E64460">
          <w:rPr>
            <w:rStyle w:val="Hyperlink"/>
            <w:rFonts w:cs="Arial"/>
            <w:sz w:val="24"/>
            <w:lang w:val="es-CO"/>
          </w:rPr>
          <w:t>jcparra@co.ibm.com</w:t>
        </w:r>
      </w:hyperlink>
    </w:p>
    <w:p w:rsidR="005C51CD" w:rsidRPr="00E64460" w:rsidRDefault="005C51CD" w:rsidP="00A91A43">
      <w:pPr>
        <w:spacing w:before="0" w:after="0"/>
        <w:jc w:val="right"/>
        <w:rPr>
          <w:rFonts w:cs="Arial"/>
          <w:sz w:val="24"/>
          <w:lang w:val="es-CO"/>
        </w:rPr>
        <w:sectPr w:rsidR="005C51CD" w:rsidRPr="00E64460" w:rsidSect="004E2D30">
          <w:headerReference w:type="default" r:id="rId11"/>
          <w:footerReference w:type="even" r:id="rId12"/>
          <w:headerReference w:type="first" r:id="rId13"/>
          <w:footerReference w:type="first" r:id="rId14"/>
          <w:type w:val="continuous"/>
          <w:pgSz w:w="12240" w:h="15840" w:code="1"/>
          <w:pgMar w:top="2880" w:right="720" w:bottom="1530" w:left="720" w:header="432" w:footer="720" w:gutter="0"/>
          <w:cols w:space="720"/>
          <w:docGrid w:linePitch="360"/>
        </w:sectPr>
      </w:pPr>
    </w:p>
    <w:p w:rsidR="00B82CD3" w:rsidRPr="00E64460" w:rsidRDefault="00B82CD3" w:rsidP="00B10D8D">
      <w:pPr>
        <w:pStyle w:val="Title"/>
        <w:rPr>
          <w:szCs w:val="24"/>
          <w:lang w:val="es-CO"/>
        </w:rPr>
      </w:pPr>
    </w:p>
    <w:p w:rsidR="00111372" w:rsidRDefault="00725C2D">
      <w:pPr>
        <w:pStyle w:val="TOC1"/>
        <w:tabs>
          <w:tab w:val="right" w:leader="dot" w:pos="10214"/>
        </w:tabs>
        <w:rPr>
          <w:rFonts w:eastAsiaTheme="minorEastAsia" w:cstheme="minorBidi"/>
          <w:b w:val="0"/>
          <w:bCs w:val="0"/>
          <w:noProof/>
          <w:sz w:val="22"/>
          <w:szCs w:val="22"/>
        </w:rPr>
      </w:pPr>
      <w:r w:rsidRPr="00485BFD">
        <w:rPr>
          <w:rFonts w:ascii="Arial" w:hAnsi="Arial" w:cs="Arial"/>
          <w:b w:val="0"/>
          <w:i/>
          <w:iCs/>
          <w:sz w:val="24"/>
          <w:szCs w:val="24"/>
        </w:rPr>
        <w:fldChar w:fldCharType="begin"/>
      </w:r>
      <w:r w:rsidR="00B82CD3" w:rsidRPr="00485BFD">
        <w:rPr>
          <w:rFonts w:ascii="Arial" w:hAnsi="Arial" w:cs="Arial"/>
          <w:b w:val="0"/>
          <w:i/>
          <w:iCs/>
          <w:sz w:val="24"/>
          <w:szCs w:val="24"/>
        </w:rPr>
        <w:instrText xml:space="preserve"> TOC \o "1-3" \h \z \u </w:instrText>
      </w:r>
      <w:r w:rsidRPr="00485BFD">
        <w:rPr>
          <w:rFonts w:ascii="Arial" w:hAnsi="Arial" w:cs="Arial"/>
          <w:b w:val="0"/>
          <w:i/>
          <w:iCs/>
          <w:sz w:val="24"/>
          <w:szCs w:val="24"/>
        </w:rPr>
        <w:fldChar w:fldCharType="separate"/>
      </w:r>
      <w:hyperlink w:anchor="_Toc410050481" w:history="1">
        <w:r w:rsidR="00111372" w:rsidRPr="00067D6C">
          <w:rPr>
            <w:rStyle w:val="Hyperlink"/>
            <w:noProof/>
          </w:rPr>
          <w:t>Introduction</w:t>
        </w:r>
        <w:r w:rsidR="00111372">
          <w:rPr>
            <w:noProof/>
            <w:webHidden/>
          </w:rPr>
          <w:tab/>
        </w:r>
        <w:r w:rsidR="00111372">
          <w:rPr>
            <w:noProof/>
            <w:webHidden/>
          </w:rPr>
          <w:fldChar w:fldCharType="begin"/>
        </w:r>
        <w:r w:rsidR="00111372">
          <w:rPr>
            <w:noProof/>
            <w:webHidden/>
          </w:rPr>
          <w:instrText xml:space="preserve"> PAGEREF _Toc410050481 \h </w:instrText>
        </w:r>
        <w:r w:rsidR="00111372">
          <w:rPr>
            <w:noProof/>
            <w:webHidden/>
          </w:rPr>
        </w:r>
        <w:r w:rsidR="00111372">
          <w:rPr>
            <w:noProof/>
            <w:webHidden/>
          </w:rPr>
          <w:fldChar w:fldCharType="separate"/>
        </w:r>
        <w:r w:rsidR="00111372">
          <w:rPr>
            <w:noProof/>
            <w:webHidden/>
          </w:rPr>
          <w:t>3</w:t>
        </w:r>
        <w:r w:rsidR="00111372">
          <w:rPr>
            <w:noProof/>
            <w:webHidden/>
          </w:rPr>
          <w:fldChar w:fldCharType="end"/>
        </w:r>
      </w:hyperlink>
    </w:p>
    <w:p w:rsidR="00111372" w:rsidRDefault="009A1523">
      <w:pPr>
        <w:pStyle w:val="TOC1"/>
        <w:tabs>
          <w:tab w:val="right" w:leader="dot" w:pos="10214"/>
        </w:tabs>
        <w:rPr>
          <w:rFonts w:eastAsiaTheme="minorEastAsia" w:cstheme="minorBidi"/>
          <w:b w:val="0"/>
          <w:bCs w:val="0"/>
          <w:noProof/>
          <w:sz w:val="22"/>
          <w:szCs w:val="22"/>
        </w:rPr>
      </w:pPr>
      <w:hyperlink w:anchor="_Toc410050482" w:history="1">
        <w:r w:rsidR="00111372" w:rsidRPr="00067D6C">
          <w:rPr>
            <w:rStyle w:val="Hyperlink"/>
            <w:noProof/>
          </w:rPr>
          <w:t>Snapshot Installer (Export/Install)</w:t>
        </w:r>
        <w:r w:rsidR="00111372">
          <w:rPr>
            <w:noProof/>
            <w:webHidden/>
          </w:rPr>
          <w:tab/>
        </w:r>
        <w:r w:rsidR="00111372">
          <w:rPr>
            <w:noProof/>
            <w:webHidden/>
          </w:rPr>
          <w:fldChar w:fldCharType="begin"/>
        </w:r>
        <w:r w:rsidR="00111372">
          <w:rPr>
            <w:noProof/>
            <w:webHidden/>
          </w:rPr>
          <w:instrText xml:space="preserve"> PAGEREF _Toc410050482 \h </w:instrText>
        </w:r>
        <w:r w:rsidR="00111372">
          <w:rPr>
            <w:noProof/>
            <w:webHidden/>
          </w:rPr>
        </w:r>
        <w:r w:rsidR="00111372">
          <w:rPr>
            <w:noProof/>
            <w:webHidden/>
          </w:rPr>
          <w:fldChar w:fldCharType="separate"/>
        </w:r>
        <w:r w:rsidR="00111372">
          <w:rPr>
            <w:noProof/>
            <w:webHidden/>
          </w:rPr>
          <w:t>4</w:t>
        </w:r>
        <w:r w:rsidR="00111372">
          <w:rPr>
            <w:noProof/>
            <w:webHidden/>
          </w:rPr>
          <w:fldChar w:fldCharType="end"/>
        </w:r>
      </w:hyperlink>
    </w:p>
    <w:p w:rsidR="00111372" w:rsidRDefault="009A1523">
      <w:pPr>
        <w:pStyle w:val="TOC1"/>
        <w:tabs>
          <w:tab w:val="right" w:leader="dot" w:pos="10214"/>
        </w:tabs>
        <w:rPr>
          <w:rFonts w:eastAsiaTheme="minorEastAsia" w:cstheme="minorBidi"/>
          <w:b w:val="0"/>
          <w:bCs w:val="0"/>
          <w:noProof/>
          <w:sz w:val="22"/>
          <w:szCs w:val="22"/>
        </w:rPr>
      </w:pPr>
      <w:hyperlink w:anchor="_Toc410050483" w:history="1">
        <w:r w:rsidR="00111372" w:rsidRPr="00067D6C">
          <w:rPr>
            <w:rStyle w:val="Hyperlink"/>
            <w:noProof/>
          </w:rPr>
          <w:t>JS Console (JavaScript Console)</w:t>
        </w:r>
        <w:r w:rsidR="00111372">
          <w:rPr>
            <w:noProof/>
            <w:webHidden/>
          </w:rPr>
          <w:tab/>
        </w:r>
        <w:r w:rsidR="00111372">
          <w:rPr>
            <w:noProof/>
            <w:webHidden/>
          </w:rPr>
          <w:fldChar w:fldCharType="begin"/>
        </w:r>
        <w:r w:rsidR="00111372">
          <w:rPr>
            <w:noProof/>
            <w:webHidden/>
          </w:rPr>
          <w:instrText xml:space="preserve"> PAGEREF _Toc410050483 \h </w:instrText>
        </w:r>
        <w:r w:rsidR="00111372">
          <w:rPr>
            <w:noProof/>
            <w:webHidden/>
          </w:rPr>
        </w:r>
        <w:r w:rsidR="00111372">
          <w:rPr>
            <w:noProof/>
            <w:webHidden/>
          </w:rPr>
          <w:fldChar w:fldCharType="separate"/>
        </w:r>
        <w:r w:rsidR="00111372">
          <w:rPr>
            <w:noProof/>
            <w:webHidden/>
          </w:rPr>
          <w:t>6</w:t>
        </w:r>
        <w:r w:rsidR="00111372">
          <w:rPr>
            <w:noProof/>
            <w:webHidden/>
          </w:rPr>
          <w:fldChar w:fldCharType="end"/>
        </w:r>
      </w:hyperlink>
    </w:p>
    <w:p w:rsidR="00111372" w:rsidRDefault="009A1523">
      <w:pPr>
        <w:pStyle w:val="TOC1"/>
        <w:tabs>
          <w:tab w:val="right" w:leader="dot" w:pos="10214"/>
        </w:tabs>
        <w:rPr>
          <w:rFonts w:eastAsiaTheme="minorEastAsia" w:cstheme="minorBidi"/>
          <w:b w:val="0"/>
          <w:bCs w:val="0"/>
          <w:noProof/>
          <w:sz w:val="22"/>
          <w:szCs w:val="22"/>
        </w:rPr>
      </w:pPr>
      <w:hyperlink w:anchor="_Toc410050484" w:history="1">
        <w:r w:rsidR="00111372" w:rsidRPr="00067D6C">
          <w:rPr>
            <w:rStyle w:val="Hyperlink"/>
            <w:noProof/>
          </w:rPr>
          <w:t>Manage Calendars (Holidays and Time Schedule)</w:t>
        </w:r>
        <w:r w:rsidR="00111372">
          <w:rPr>
            <w:noProof/>
            <w:webHidden/>
          </w:rPr>
          <w:tab/>
        </w:r>
        <w:r w:rsidR="00111372">
          <w:rPr>
            <w:noProof/>
            <w:webHidden/>
          </w:rPr>
          <w:fldChar w:fldCharType="begin"/>
        </w:r>
        <w:r w:rsidR="00111372">
          <w:rPr>
            <w:noProof/>
            <w:webHidden/>
          </w:rPr>
          <w:instrText xml:space="preserve"> PAGEREF _Toc410050484 \h </w:instrText>
        </w:r>
        <w:r w:rsidR="00111372">
          <w:rPr>
            <w:noProof/>
            <w:webHidden/>
          </w:rPr>
        </w:r>
        <w:r w:rsidR="00111372">
          <w:rPr>
            <w:noProof/>
            <w:webHidden/>
          </w:rPr>
          <w:fldChar w:fldCharType="separate"/>
        </w:r>
        <w:r w:rsidR="00111372">
          <w:rPr>
            <w:noProof/>
            <w:webHidden/>
          </w:rPr>
          <w:t>8</w:t>
        </w:r>
        <w:r w:rsidR="00111372">
          <w:rPr>
            <w:noProof/>
            <w:webHidden/>
          </w:rPr>
          <w:fldChar w:fldCharType="end"/>
        </w:r>
      </w:hyperlink>
    </w:p>
    <w:p w:rsidR="00111372" w:rsidRDefault="009A1523">
      <w:pPr>
        <w:pStyle w:val="TOC1"/>
        <w:tabs>
          <w:tab w:val="right" w:leader="dot" w:pos="10214"/>
        </w:tabs>
        <w:rPr>
          <w:rFonts w:eastAsiaTheme="minorEastAsia" w:cstheme="minorBidi"/>
          <w:b w:val="0"/>
          <w:bCs w:val="0"/>
          <w:noProof/>
          <w:sz w:val="22"/>
          <w:szCs w:val="22"/>
        </w:rPr>
      </w:pPr>
      <w:hyperlink w:anchor="_Toc410050485" w:history="1">
        <w:r w:rsidR="00111372" w:rsidRPr="00067D6C">
          <w:rPr>
            <w:rStyle w:val="Hyperlink"/>
            <w:noProof/>
          </w:rPr>
          <w:t>Manage Groups</w:t>
        </w:r>
        <w:r w:rsidR="00111372">
          <w:rPr>
            <w:noProof/>
            <w:webHidden/>
          </w:rPr>
          <w:tab/>
        </w:r>
        <w:r w:rsidR="00111372">
          <w:rPr>
            <w:noProof/>
            <w:webHidden/>
          </w:rPr>
          <w:fldChar w:fldCharType="begin"/>
        </w:r>
        <w:r w:rsidR="00111372">
          <w:rPr>
            <w:noProof/>
            <w:webHidden/>
          </w:rPr>
          <w:instrText xml:space="preserve"> PAGEREF _Toc410050485 \h </w:instrText>
        </w:r>
        <w:r w:rsidR="00111372">
          <w:rPr>
            <w:noProof/>
            <w:webHidden/>
          </w:rPr>
        </w:r>
        <w:r w:rsidR="00111372">
          <w:rPr>
            <w:noProof/>
            <w:webHidden/>
          </w:rPr>
          <w:fldChar w:fldCharType="separate"/>
        </w:r>
        <w:r w:rsidR="00111372">
          <w:rPr>
            <w:noProof/>
            <w:webHidden/>
          </w:rPr>
          <w:t>11</w:t>
        </w:r>
        <w:r w:rsidR="00111372">
          <w:rPr>
            <w:noProof/>
            <w:webHidden/>
          </w:rPr>
          <w:fldChar w:fldCharType="end"/>
        </w:r>
      </w:hyperlink>
    </w:p>
    <w:p w:rsidR="00B82CD3" w:rsidRPr="00485BFD" w:rsidRDefault="00725C2D" w:rsidP="006152ED">
      <w:pPr>
        <w:pStyle w:val="Title"/>
        <w:ind w:left="1350"/>
        <w:rPr>
          <w:b w:val="0"/>
          <w:i/>
          <w:iCs/>
          <w:color w:val="auto"/>
          <w:kern w:val="0"/>
          <w:szCs w:val="24"/>
        </w:rPr>
      </w:pPr>
      <w:r w:rsidRPr="00485BFD">
        <w:rPr>
          <w:b w:val="0"/>
          <w:i/>
          <w:iCs/>
          <w:color w:val="auto"/>
          <w:kern w:val="0"/>
          <w:szCs w:val="24"/>
        </w:rPr>
        <w:fldChar w:fldCharType="end"/>
      </w:r>
    </w:p>
    <w:p w:rsidR="00B82CD3" w:rsidRPr="00485BFD" w:rsidRDefault="00B10D8D" w:rsidP="004E2D30">
      <w:pPr>
        <w:pStyle w:val="Title"/>
        <w:ind w:left="1440"/>
        <w:rPr>
          <w:b w:val="0"/>
          <w:szCs w:val="24"/>
        </w:rPr>
      </w:pPr>
      <w:r w:rsidRPr="00485BFD">
        <w:rPr>
          <w:b w:val="0"/>
          <w:szCs w:val="24"/>
        </w:rPr>
        <w:br w:type="page"/>
      </w:r>
    </w:p>
    <w:p w:rsidR="00B82CD3" w:rsidRPr="00485BFD" w:rsidRDefault="00B82CD3" w:rsidP="00B82CD3">
      <w:pPr>
        <w:pStyle w:val="Title"/>
        <w:rPr>
          <w:szCs w:val="24"/>
        </w:rPr>
      </w:pPr>
    </w:p>
    <w:p w:rsidR="0084117A" w:rsidRPr="00DB3D6B" w:rsidRDefault="00C55188" w:rsidP="00B82CD3">
      <w:pPr>
        <w:pStyle w:val="Title"/>
        <w:rPr>
          <w:szCs w:val="24"/>
        </w:rPr>
      </w:pPr>
      <w:bookmarkStart w:id="6" w:name="_Toc410050481"/>
      <w:r w:rsidRPr="00DB3D6B">
        <w:rPr>
          <w:szCs w:val="24"/>
        </w:rPr>
        <w:t>Introduction</w:t>
      </w:r>
      <w:bookmarkEnd w:id="6"/>
    </w:p>
    <w:p w:rsidR="009A31C9" w:rsidRDefault="00C55188" w:rsidP="00C55188">
      <w:pPr>
        <w:jc w:val="both"/>
        <w:rPr>
          <w:rFonts w:cs="Arial"/>
          <w:sz w:val="24"/>
        </w:rPr>
      </w:pPr>
      <w:r w:rsidRPr="00C55188">
        <w:rPr>
          <w:rFonts w:cs="Arial"/>
          <w:sz w:val="24"/>
        </w:rPr>
        <w:t xml:space="preserve">This process app is and admin </w:t>
      </w:r>
      <w:r>
        <w:rPr>
          <w:rFonts w:cs="Arial"/>
          <w:sz w:val="24"/>
        </w:rPr>
        <w:t xml:space="preserve">tools that pretend to extend some functionality on IBM BPM 8.0.x and 8.5.x helping with the most typical </w:t>
      </w:r>
      <w:r w:rsidR="00DB3D6B">
        <w:rPr>
          <w:rFonts w:cs="Arial"/>
          <w:sz w:val="24"/>
        </w:rPr>
        <w:t>administrative tasks.</w:t>
      </w:r>
    </w:p>
    <w:p w:rsidR="009A31C9" w:rsidRDefault="009A31C9" w:rsidP="00C55188">
      <w:pPr>
        <w:jc w:val="both"/>
        <w:rPr>
          <w:rFonts w:cs="Arial"/>
          <w:sz w:val="24"/>
        </w:rPr>
      </w:pPr>
    </w:p>
    <w:p w:rsidR="00DB3D6B" w:rsidRPr="00C55188" w:rsidRDefault="009A31C9" w:rsidP="00C55188">
      <w:pPr>
        <w:jc w:val="both"/>
        <w:rPr>
          <w:rStyle w:val="Strong"/>
          <w:rFonts w:cs="Arial"/>
          <w:b w:val="0"/>
          <w:bCs w:val="0"/>
          <w:sz w:val="24"/>
        </w:rPr>
      </w:pPr>
      <w:r>
        <w:rPr>
          <w:rFonts w:cs="Arial"/>
          <w:sz w:val="24"/>
        </w:rPr>
        <w:t>U</w:t>
      </w:r>
      <w:r>
        <w:rPr>
          <w:rStyle w:val="Strong"/>
          <w:rFonts w:cs="Arial"/>
          <w:b w:val="0"/>
          <w:bCs w:val="0"/>
          <w:sz w:val="24"/>
        </w:rPr>
        <w:t xml:space="preserve">se this tools on </w:t>
      </w:r>
      <w:r w:rsidR="00111372">
        <w:rPr>
          <w:rStyle w:val="Strong"/>
          <w:rFonts w:cs="Arial"/>
          <w:b w:val="0"/>
          <w:bCs w:val="0"/>
          <w:sz w:val="24"/>
        </w:rPr>
        <w:t>your</w:t>
      </w:r>
      <w:r>
        <w:rPr>
          <w:rStyle w:val="Strong"/>
          <w:rFonts w:cs="Arial"/>
          <w:b w:val="0"/>
          <w:bCs w:val="0"/>
          <w:sz w:val="24"/>
        </w:rPr>
        <w:t xml:space="preserve"> own risk.</w:t>
      </w:r>
    </w:p>
    <w:p w:rsidR="005819A4" w:rsidRPr="00C55188" w:rsidRDefault="005819A4" w:rsidP="005819A4">
      <w:pPr>
        <w:pStyle w:val="BodyText"/>
        <w:rPr>
          <w:rFonts w:cs="Arial"/>
          <w:sz w:val="24"/>
        </w:rPr>
      </w:pPr>
    </w:p>
    <w:p w:rsidR="00B82CD3" w:rsidRPr="00C55188" w:rsidRDefault="0084117A" w:rsidP="0084117A">
      <w:pPr>
        <w:pStyle w:val="Title"/>
        <w:rPr>
          <w:szCs w:val="24"/>
        </w:rPr>
      </w:pPr>
      <w:r w:rsidRPr="00C55188">
        <w:rPr>
          <w:szCs w:val="24"/>
        </w:rPr>
        <w:br w:type="page"/>
      </w:r>
    </w:p>
    <w:p w:rsidR="00B82CD3" w:rsidRPr="00C55188" w:rsidRDefault="00B82CD3" w:rsidP="0084117A">
      <w:pPr>
        <w:pStyle w:val="Title"/>
        <w:rPr>
          <w:szCs w:val="24"/>
        </w:rPr>
      </w:pPr>
    </w:p>
    <w:p w:rsidR="00DB3D6B" w:rsidRPr="00DB3D6B" w:rsidRDefault="00DB3D6B" w:rsidP="00DB3D6B">
      <w:pPr>
        <w:pStyle w:val="Title"/>
        <w:rPr>
          <w:szCs w:val="24"/>
        </w:rPr>
      </w:pPr>
      <w:bookmarkStart w:id="7" w:name="_Toc410050482"/>
      <w:bookmarkEnd w:id="0"/>
      <w:bookmarkEnd w:id="1"/>
      <w:bookmarkEnd w:id="2"/>
      <w:bookmarkEnd w:id="3"/>
      <w:bookmarkEnd w:id="4"/>
      <w:bookmarkEnd w:id="5"/>
      <w:r>
        <w:rPr>
          <w:szCs w:val="24"/>
        </w:rPr>
        <w:t>Snapshot Installer (Export/Install)</w:t>
      </w:r>
      <w:bookmarkEnd w:id="7"/>
    </w:p>
    <w:p w:rsidR="00DB3D6B" w:rsidRDefault="00DB3D6B" w:rsidP="00C06EF7">
      <w:pPr>
        <w:spacing w:before="0" w:after="0"/>
        <w:jc w:val="both"/>
        <w:rPr>
          <w:sz w:val="20"/>
        </w:rPr>
      </w:pPr>
      <w:r>
        <w:rPr>
          <w:sz w:val="20"/>
        </w:rPr>
        <w:t>This tool is basically a way to export and install snapshots using and user interface.</w:t>
      </w:r>
    </w:p>
    <w:p w:rsidR="00DB3D6B" w:rsidRDefault="00DB3D6B" w:rsidP="00C06EF7">
      <w:pPr>
        <w:spacing w:before="0" w:after="0"/>
        <w:jc w:val="both"/>
        <w:rPr>
          <w:sz w:val="20"/>
        </w:rPr>
      </w:pPr>
    </w:p>
    <w:p w:rsidR="00DB3D6B" w:rsidRPr="00DB3D6B" w:rsidRDefault="00DB3D6B" w:rsidP="00DB3D6B">
      <w:pPr>
        <w:spacing w:before="0" w:after="0"/>
        <w:jc w:val="center"/>
        <w:rPr>
          <w:rFonts w:ascii="Times New Roman" w:hAnsi="Times New Roman"/>
          <w:sz w:val="24"/>
        </w:rPr>
      </w:pPr>
      <w:r>
        <w:rPr>
          <w:rFonts w:ascii="Times New Roman" w:hAnsi="Times New Roman"/>
          <w:noProof/>
          <w:sz w:val="24"/>
        </w:rPr>
        <w:drawing>
          <wp:inline distT="0" distB="0" distL="0" distR="0">
            <wp:extent cx="1551141" cy="991100"/>
            <wp:effectExtent l="0" t="0" r="0" b="0"/>
            <wp:docPr id="4" name="Picture 4" descr="C:\Users\IBM_AD~1\AppData\Local\Temp\x10s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_AD~1\AppData\Local\Temp\x10sc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1539" cy="991354"/>
                    </a:xfrm>
                    <a:prstGeom prst="rect">
                      <a:avLst/>
                    </a:prstGeom>
                    <a:noFill/>
                    <a:ln>
                      <a:noFill/>
                    </a:ln>
                  </pic:spPr>
                </pic:pic>
              </a:graphicData>
            </a:graphic>
          </wp:inline>
        </w:drawing>
      </w:r>
    </w:p>
    <w:p w:rsidR="00DB3D6B" w:rsidRDefault="00DB3D6B" w:rsidP="00C06EF7">
      <w:pPr>
        <w:spacing w:before="0" w:after="0"/>
        <w:jc w:val="both"/>
        <w:rPr>
          <w:sz w:val="20"/>
        </w:rPr>
      </w:pPr>
    </w:p>
    <w:p w:rsidR="00DB3D6B" w:rsidRDefault="00DB3D6B" w:rsidP="00C06EF7">
      <w:pPr>
        <w:spacing w:before="0" w:after="0"/>
        <w:jc w:val="both"/>
        <w:rPr>
          <w:sz w:val="20"/>
        </w:rPr>
      </w:pPr>
    </w:p>
    <w:p w:rsidR="00DB3D6B" w:rsidRPr="00DB3D6B" w:rsidRDefault="00DB3D6B" w:rsidP="00C06EF7">
      <w:pPr>
        <w:spacing w:before="0" w:after="0"/>
        <w:jc w:val="both"/>
        <w:rPr>
          <w:b/>
          <w:sz w:val="20"/>
        </w:rPr>
      </w:pPr>
      <w:r w:rsidRPr="00DB3D6B">
        <w:rPr>
          <w:b/>
          <w:sz w:val="20"/>
        </w:rPr>
        <w:t>Authorization</w:t>
      </w:r>
    </w:p>
    <w:p w:rsidR="00DB3D6B" w:rsidRDefault="00DB3D6B" w:rsidP="00C06EF7">
      <w:pPr>
        <w:spacing w:before="0" w:after="0"/>
        <w:jc w:val="both"/>
        <w:rPr>
          <w:sz w:val="20"/>
        </w:rPr>
      </w:pPr>
      <w:r>
        <w:rPr>
          <w:sz w:val="20"/>
        </w:rPr>
        <w:t xml:space="preserve">To access this tool you have to be member of </w:t>
      </w:r>
      <w:proofErr w:type="spellStart"/>
      <w:r>
        <w:rPr>
          <w:sz w:val="20"/>
        </w:rPr>
        <w:t>BPMAdminTool_Snapshot_Installer</w:t>
      </w:r>
      <w:proofErr w:type="spellEnd"/>
    </w:p>
    <w:p w:rsidR="00DB3D6B" w:rsidRDefault="00DB3D6B" w:rsidP="00C06EF7">
      <w:pPr>
        <w:spacing w:before="0" w:after="0"/>
        <w:jc w:val="both"/>
        <w:rPr>
          <w:sz w:val="20"/>
        </w:rPr>
      </w:pPr>
    </w:p>
    <w:p w:rsidR="00DB3D6B" w:rsidRDefault="00DB3D6B" w:rsidP="00C06EF7">
      <w:pPr>
        <w:spacing w:before="0" w:after="0"/>
        <w:jc w:val="both"/>
        <w:rPr>
          <w:sz w:val="20"/>
        </w:rPr>
      </w:pPr>
      <w:r>
        <w:rPr>
          <w:sz w:val="20"/>
        </w:rPr>
        <w:t>More authorization is required, you need a WAS or BPM user that allows to install a snapshot</w:t>
      </w:r>
    </w:p>
    <w:p w:rsidR="00DB3D6B" w:rsidRDefault="00DB3D6B" w:rsidP="00C06EF7">
      <w:pPr>
        <w:spacing w:before="0" w:after="0"/>
        <w:jc w:val="both"/>
        <w:rPr>
          <w:sz w:val="20"/>
        </w:rPr>
      </w:pPr>
      <w:r>
        <w:rPr>
          <w:sz w:val="20"/>
        </w:rPr>
        <w:t xml:space="preserve">This tools works using </w:t>
      </w:r>
      <w:proofErr w:type="spellStart"/>
      <w:r>
        <w:rPr>
          <w:sz w:val="20"/>
        </w:rPr>
        <w:t>wsadmin</w:t>
      </w:r>
      <w:proofErr w:type="spellEnd"/>
      <w:r>
        <w:rPr>
          <w:sz w:val="20"/>
        </w:rPr>
        <w:t xml:space="preserve"> to install </w:t>
      </w:r>
    </w:p>
    <w:p w:rsidR="00DB3D6B" w:rsidRDefault="00DB3D6B" w:rsidP="00C06EF7">
      <w:pPr>
        <w:spacing w:before="0" w:after="0"/>
        <w:jc w:val="both"/>
        <w:rPr>
          <w:sz w:val="20"/>
        </w:rPr>
      </w:pPr>
    </w:p>
    <w:p w:rsidR="00DB3D6B" w:rsidRDefault="00DB3D6B" w:rsidP="00C06EF7">
      <w:pPr>
        <w:spacing w:before="0" w:after="0"/>
        <w:jc w:val="both"/>
        <w:rPr>
          <w:sz w:val="20"/>
        </w:rPr>
      </w:pPr>
    </w:p>
    <w:p w:rsidR="00DB3D6B" w:rsidRPr="00DB3D6B" w:rsidRDefault="00DB3D6B" w:rsidP="00C06EF7">
      <w:pPr>
        <w:spacing w:before="0" w:after="0"/>
        <w:jc w:val="both"/>
        <w:rPr>
          <w:b/>
          <w:sz w:val="20"/>
        </w:rPr>
      </w:pPr>
      <w:r w:rsidRPr="00DB3D6B">
        <w:rPr>
          <w:b/>
          <w:sz w:val="20"/>
        </w:rPr>
        <w:t>Mode of use</w:t>
      </w:r>
    </w:p>
    <w:p w:rsidR="00DB3D6B" w:rsidRDefault="00DB3D6B" w:rsidP="00C06EF7">
      <w:pPr>
        <w:spacing w:before="0" w:after="0"/>
        <w:jc w:val="both"/>
        <w:rPr>
          <w:sz w:val="20"/>
        </w:rPr>
      </w:pPr>
      <w:r>
        <w:rPr>
          <w:sz w:val="20"/>
        </w:rPr>
        <w:t>This tool has two mode of use, on Process Center, you can export a Snapshot on a specific directory.</w:t>
      </w:r>
    </w:p>
    <w:p w:rsidR="00DB3D6B" w:rsidRDefault="00DB3D6B" w:rsidP="00C06EF7">
      <w:pPr>
        <w:spacing w:before="0" w:after="0"/>
        <w:jc w:val="both"/>
        <w:rPr>
          <w:sz w:val="20"/>
        </w:rPr>
      </w:pPr>
      <w:r>
        <w:rPr>
          <w:sz w:val="20"/>
        </w:rPr>
        <w:t>But on Process Server, you can import it.</w:t>
      </w:r>
    </w:p>
    <w:p w:rsidR="00DB3D6B" w:rsidRDefault="00DB3D6B" w:rsidP="00C06EF7">
      <w:pPr>
        <w:spacing w:before="0" w:after="0"/>
        <w:jc w:val="both"/>
        <w:rPr>
          <w:sz w:val="20"/>
        </w:rPr>
      </w:pPr>
    </w:p>
    <w:p w:rsidR="00DB3D6B" w:rsidRPr="00E0216B" w:rsidRDefault="00E0216B" w:rsidP="00C06EF7">
      <w:pPr>
        <w:spacing w:before="0" w:after="0"/>
        <w:jc w:val="both"/>
        <w:rPr>
          <w:b/>
          <w:i/>
          <w:sz w:val="20"/>
        </w:rPr>
      </w:pPr>
      <w:r w:rsidRPr="00E0216B">
        <w:rPr>
          <w:b/>
          <w:i/>
          <w:sz w:val="20"/>
        </w:rPr>
        <w:t>Export</w:t>
      </w:r>
    </w:p>
    <w:p w:rsidR="00E0216B" w:rsidRDefault="00E0216B" w:rsidP="00C06EF7">
      <w:pPr>
        <w:spacing w:before="0" w:after="0"/>
        <w:jc w:val="both"/>
        <w:rPr>
          <w:sz w:val="20"/>
        </w:rPr>
      </w:pPr>
      <w:r>
        <w:rPr>
          <w:sz w:val="20"/>
        </w:rPr>
        <w:t>To Export select project to export</w:t>
      </w:r>
    </w:p>
    <w:p w:rsidR="00E0216B" w:rsidRPr="00E0216B" w:rsidRDefault="00E0216B" w:rsidP="00E0216B">
      <w:pPr>
        <w:spacing w:before="0" w:after="0"/>
        <w:jc w:val="center"/>
        <w:rPr>
          <w:rFonts w:ascii="Times New Roman" w:hAnsi="Times New Roman"/>
          <w:sz w:val="24"/>
        </w:rPr>
      </w:pPr>
      <w:r>
        <w:rPr>
          <w:rFonts w:ascii="Times New Roman" w:hAnsi="Times New Roman"/>
          <w:noProof/>
          <w:sz w:val="24"/>
        </w:rPr>
        <w:drawing>
          <wp:inline distT="0" distB="0" distL="0" distR="0">
            <wp:extent cx="3463637" cy="2057054"/>
            <wp:effectExtent l="0" t="0" r="0" b="0"/>
            <wp:docPr id="6" name="Picture 6" descr="C:\Users\IBM_AD~1\AppData\Local\Temp\x10sct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_AD~1\AppData\Local\Temp\x10sctm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3675" cy="2057077"/>
                    </a:xfrm>
                    <a:prstGeom prst="rect">
                      <a:avLst/>
                    </a:prstGeom>
                    <a:noFill/>
                    <a:ln>
                      <a:noFill/>
                    </a:ln>
                  </pic:spPr>
                </pic:pic>
              </a:graphicData>
            </a:graphic>
          </wp:inline>
        </w:drawing>
      </w:r>
    </w:p>
    <w:p w:rsidR="00E0216B" w:rsidRDefault="00E0216B" w:rsidP="00E0216B">
      <w:pPr>
        <w:spacing w:before="0" w:after="0"/>
        <w:rPr>
          <w:rFonts w:ascii="Times New Roman" w:hAnsi="Times New Roman"/>
          <w:sz w:val="24"/>
        </w:rPr>
      </w:pPr>
    </w:p>
    <w:p w:rsidR="00E0216B" w:rsidRPr="00E0216B" w:rsidRDefault="00E0216B" w:rsidP="00E0216B">
      <w:pPr>
        <w:spacing w:before="0" w:after="0"/>
        <w:rPr>
          <w:rFonts w:cs="Arial"/>
          <w:sz w:val="20"/>
          <w:szCs w:val="20"/>
        </w:rPr>
      </w:pPr>
      <w:r w:rsidRPr="00E0216B">
        <w:rPr>
          <w:rFonts w:cs="Arial"/>
          <w:sz w:val="20"/>
          <w:szCs w:val="20"/>
        </w:rPr>
        <w:t>Set a user and password that can export the snapshot, It doesn’t have to be the same user that are logged into</w:t>
      </w:r>
    </w:p>
    <w:p w:rsidR="00E0216B" w:rsidRPr="00E0216B" w:rsidRDefault="00E0216B" w:rsidP="00E0216B">
      <w:pPr>
        <w:spacing w:before="0" w:after="0"/>
        <w:jc w:val="center"/>
        <w:rPr>
          <w:rFonts w:ascii="Times New Roman" w:hAnsi="Times New Roman"/>
          <w:sz w:val="24"/>
        </w:rPr>
      </w:pPr>
      <w:r>
        <w:rPr>
          <w:rFonts w:ascii="Times New Roman" w:hAnsi="Times New Roman"/>
          <w:noProof/>
          <w:sz w:val="24"/>
        </w:rPr>
        <w:drawing>
          <wp:inline distT="0" distB="0" distL="0" distR="0">
            <wp:extent cx="2992582" cy="1711595"/>
            <wp:effectExtent l="0" t="0" r="0" b="0"/>
            <wp:docPr id="8" name="Picture 8" descr="C:\Users\IBM_AD~1\AppData\Local\Temp\x10sct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M_AD~1\AppData\Local\Temp\x10sctm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292" cy="1717721"/>
                    </a:xfrm>
                    <a:prstGeom prst="rect">
                      <a:avLst/>
                    </a:prstGeom>
                    <a:noFill/>
                    <a:ln>
                      <a:noFill/>
                    </a:ln>
                  </pic:spPr>
                </pic:pic>
              </a:graphicData>
            </a:graphic>
          </wp:inline>
        </w:drawing>
      </w:r>
    </w:p>
    <w:p w:rsidR="00DB3D6B" w:rsidRDefault="00DB3D6B" w:rsidP="00C06EF7">
      <w:pPr>
        <w:spacing w:before="0" w:after="0"/>
        <w:jc w:val="both"/>
        <w:rPr>
          <w:sz w:val="20"/>
        </w:rPr>
      </w:pPr>
    </w:p>
    <w:p w:rsidR="00DB3D6B" w:rsidRDefault="00E0216B" w:rsidP="00C06EF7">
      <w:pPr>
        <w:spacing w:before="0" w:after="0"/>
        <w:jc w:val="both"/>
        <w:rPr>
          <w:sz w:val="20"/>
        </w:rPr>
      </w:pPr>
      <w:r>
        <w:rPr>
          <w:sz w:val="20"/>
        </w:rPr>
        <w:t>If you detect some issue on output solve it and try again, otherwise download file from server.</w:t>
      </w:r>
    </w:p>
    <w:p w:rsidR="00E0216B" w:rsidRPr="00E0216B" w:rsidRDefault="00E0216B" w:rsidP="009A31C9">
      <w:pPr>
        <w:spacing w:before="0" w:after="0"/>
        <w:jc w:val="center"/>
        <w:rPr>
          <w:rFonts w:ascii="Times New Roman" w:hAnsi="Times New Roman"/>
          <w:sz w:val="24"/>
        </w:rPr>
      </w:pPr>
      <w:r>
        <w:rPr>
          <w:rFonts w:ascii="Times New Roman" w:hAnsi="Times New Roman"/>
          <w:noProof/>
          <w:sz w:val="24"/>
        </w:rPr>
        <w:drawing>
          <wp:inline distT="0" distB="0" distL="0" distR="0">
            <wp:extent cx="4510659" cy="1542472"/>
            <wp:effectExtent l="0" t="0" r="0" b="0"/>
            <wp:docPr id="9" name="Picture 9" descr="C:\Users\IBM_AD~1\AppData\Local\Temp\x10sct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M_AD~1\AppData\Local\Temp\x10sctm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0756" cy="1542505"/>
                    </a:xfrm>
                    <a:prstGeom prst="rect">
                      <a:avLst/>
                    </a:prstGeom>
                    <a:noFill/>
                    <a:ln>
                      <a:noFill/>
                    </a:ln>
                  </pic:spPr>
                </pic:pic>
              </a:graphicData>
            </a:graphic>
          </wp:inline>
        </w:drawing>
      </w:r>
    </w:p>
    <w:p w:rsidR="00E0216B" w:rsidRDefault="00E0216B">
      <w:pPr>
        <w:spacing w:before="0" w:after="0"/>
        <w:rPr>
          <w:sz w:val="20"/>
        </w:rPr>
      </w:pPr>
      <w:r>
        <w:rPr>
          <w:sz w:val="20"/>
        </w:rPr>
        <w:br w:type="page"/>
      </w:r>
    </w:p>
    <w:p w:rsidR="00E0216B" w:rsidRDefault="00E0216B" w:rsidP="00C06EF7">
      <w:pPr>
        <w:spacing w:before="0" w:after="0"/>
        <w:jc w:val="both"/>
        <w:rPr>
          <w:sz w:val="20"/>
        </w:rPr>
      </w:pPr>
    </w:p>
    <w:p w:rsidR="00DB3D6B" w:rsidRDefault="00DB3D6B" w:rsidP="00C06EF7">
      <w:pPr>
        <w:spacing w:before="0" w:after="0"/>
        <w:jc w:val="both"/>
        <w:rPr>
          <w:sz w:val="20"/>
        </w:rPr>
      </w:pPr>
    </w:p>
    <w:p w:rsidR="00E0216B" w:rsidRPr="00DB3D6B" w:rsidRDefault="00E0216B" w:rsidP="00E0216B">
      <w:pPr>
        <w:pStyle w:val="Title"/>
        <w:rPr>
          <w:szCs w:val="24"/>
        </w:rPr>
      </w:pPr>
      <w:bookmarkStart w:id="8" w:name="_Toc410050483"/>
      <w:r>
        <w:rPr>
          <w:szCs w:val="24"/>
        </w:rPr>
        <w:t>JS Console (JavaScript Console)</w:t>
      </w:r>
      <w:bookmarkEnd w:id="8"/>
    </w:p>
    <w:p w:rsidR="00E0216B" w:rsidRDefault="00E0216B" w:rsidP="00E0216B">
      <w:pPr>
        <w:spacing w:before="0" w:after="0"/>
        <w:jc w:val="both"/>
        <w:rPr>
          <w:sz w:val="20"/>
        </w:rPr>
      </w:pPr>
      <w:r>
        <w:rPr>
          <w:sz w:val="20"/>
        </w:rPr>
        <w:t xml:space="preserve">This interface is a JavaScript Console allow you to evaluate </w:t>
      </w:r>
      <w:proofErr w:type="spellStart"/>
      <w:r>
        <w:rPr>
          <w:sz w:val="20"/>
        </w:rPr>
        <w:t>javascript</w:t>
      </w:r>
      <w:proofErr w:type="spellEnd"/>
      <w:r>
        <w:rPr>
          <w:sz w:val="20"/>
        </w:rPr>
        <w:t xml:space="preserve"> functions, </w:t>
      </w:r>
      <w:proofErr w:type="spellStart"/>
      <w:r>
        <w:rPr>
          <w:sz w:val="20"/>
        </w:rPr>
        <w:t>usefull</w:t>
      </w:r>
      <w:proofErr w:type="spellEnd"/>
      <w:r>
        <w:rPr>
          <w:sz w:val="20"/>
        </w:rPr>
        <w:t xml:space="preserve"> to check info on process servers that are on offline mode.</w:t>
      </w:r>
    </w:p>
    <w:p w:rsidR="00E0216B" w:rsidRDefault="00E0216B" w:rsidP="00E0216B">
      <w:pPr>
        <w:spacing w:before="0" w:after="0"/>
        <w:jc w:val="both"/>
        <w:rPr>
          <w:sz w:val="20"/>
        </w:rPr>
      </w:pPr>
    </w:p>
    <w:p w:rsidR="00E0216B" w:rsidRPr="00E0216B" w:rsidRDefault="00E0216B" w:rsidP="00E0216B">
      <w:pPr>
        <w:spacing w:before="0" w:after="0"/>
        <w:jc w:val="center"/>
        <w:rPr>
          <w:rFonts w:ascii="Times New Roman" w:hAnsi="Times New Roman"/>
          <w:sz w:val="24"/>
        </w:rPr>
      </w:pPr>
      <w:r>
        <w:rPr>
          <w:rFonts w:ascii="Times New Roman" w:hAnsi="Times New Roman"/>
          <w:noProof/>
          <w:sz w:val="24"/>
        </w:rPr>
        <w:drawing>
          <wp:inline distT="0" distB="0" distL="0" distR="0">
            <wp:extent cx="1468755" cy="1145540"/>
            <wp:effectExtent l="0" t="0" r="0" b="0"/>
            <wp:docPr id="14" name="Picture 14" descr="C:\Users\IBM_AD~1\AppData\Local\Temp\x10sct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BM_AD~1\AppData\Local\Temp\x10sctm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8755" cy="1145540"/>
                    </a:xfrm>
                    <a:prstGeom prst="rect">
                      <a:avLst/>
                    </a:prstGeom>
                    <a:noFill/>
                    <a:ln>
                      <a:noFill/>
                    </a:ln>
                  </pic:spPr>
                </pic:pic>
              </a:graphicData>
            </a:graphic>
          </wp:inline>
        </w:drawing>
      </w:r>
    </w:p>
    <w:p w:rsidR="00E0216B" w:rsidRPr="00DB3D6B" w:rsidRDefault="00E0216B" w:rsidP="00E0216B">
      <w:pPr>
        <w:spacing w:before="0" w:after="0"/>
        <w:jc w:val="center"/>
        <w:rPr>
          <w:rFonts w:ascii="Times New Roman" w:hAnsi="Times New Roman"/>
          <w:sz w:val="24"/>
        </w:rPr>
      </w:pPr>
    </w:p>
    <w:p w:rsidR="00E0216B" w:rsidRDefault="00E0216B" w:rsidP="00E0216B">
      <w:pPr>
        <w:spacing w:before="0" w:after="0"/>
        <w:jc w:val="both"/>
        <w:rPr>
          <w:sz w:val="20"/>
        </w:rPr>
      </w:pPr>
    </w:p>
    <w:p w:rsidR="00E0216B" w:rsidRDefault="00E0216B" w:rsidP="00E0216B">
      <w:pPr>
        <w:spacing w:before="0" w:after="0"/>
        <w:jc w:val="both"/>
        <w:rPr>
          <w:sz w:val="20"/>
        </w:rPr>
      </w:pPr>
    </w:p>
    <w:p w:rsidR="00E0216B" w:rsidRPr="00DB3D6B" w:rsidRDefault="00E0216B" w:rsidP="00E0216B">
      <w:pPr>
        <w:spacing w:before="0" w:after="0"/>
        <w:jc w:val="both"/>
        <w:rPr>
          <w:b/>
          <w:sz w:val="20"/>
        </w:rPr>
      </w:pPr>
      <w:r w:rsidRPr="00DB3D6B">
        <w:rPr>
          <w:b/>
          <w:sz w:val="20"/>
        </w:rPr>
        <w:t>Authorization</w:t>
      </w:r>
    </w:p>
    <w:p w:rsidR="00E0216B" w:rsidRDefault="00E0216B" w:rsidP="00E0216B">
      <w:pPr>
        <w:spacing w:before="0" w:after="0"/>
        <w:jc w:val="both"/>
        <w:rPr>
          <w:sz w:val="20"/>
        </w:rPr>
      </w:pPr>
      <w:r>
        <w:rPr>
          <w:sz w:val="20"/>
        </w:rPr>
        <w:t xml:space="preserve">To access this tool you have to be member of </w:t>
      </w:r>
      <w:proofErr w:type="spellStart"/>
      <w:r>
        <w:rPr>
          <w:sz w:val="20"/>
        </w:rPr>
        <w:t>BPMAdminTool_JSConsole</w:t>
      </w:r>
      <w:proofErr w:type="spellEnd"/>
    </w:p>
    <w:p w:rsidR="00E0216B" w:rsidRDefault="00E0216B" w:rsidP="00E0216B">
      <w:pPr>
        <w:spacing w:before="0" w:after="0"/>
        <w:jc w:val="both"/>
        <w:rPr>
          <w:sz w:val="20"/>
        </w:rPr>
      </w:pPr>
    </w:p>
    <w:p w:rsidR="00E0216B" w:rsidRDefault="00E0216B" w:rsidP="00E0216B">
      <w:pPr>
        <w:spacing w:before="0" w:after="0"/>
        <w:jc w:val="both"/>
        <w:rPr>
          <w:sz w:val="20"/>
        </w:rPr>
      </w:pPr>
    </w:p>
    <w:p w:rsidR="00E0216B" w:rsidRPr="00DB3D6B" w:rsidRDefault="00E0216B" w:rsidP="00E0216B">
      <w:pPr>
        <w:spacing w:before="0" w:after="0"/>
        <w:jc w:val="both"/>
        <w:rPr>
          <w:b/>
          <w:sz w:val="20"/>
        </w:rPr>
      </w:pPr>
      <w:r w:rsidRPr="00DB3D6B">
        <w:rPr>
          <w:b/>
          <w:sz w:val="20"/>
        </w:rPr>
        <w:t>Mode of use</w:t>
      </w:r>
    </w:p>
    <w:p w:rsidR="00E0216B" w:rsidRDefault="00E0216B" w:rsidP="00E0216B">
      <w:pPr>
        <w:spacing w:before="0" w:after="0"/>
        <w:jc w:val="both"/>
        <w:rPr>
          <w:sz w:val="20"/>
        </w:rPr>
      </w:pPr>
      <w:r>
        <w:rPr>
          <w:sz w:val="20"/>
        </w:rPr>
        <w:t xml:space="preserve">This tool works as the process inspector evaluator, doesn’t autocomplete, and results are returned very similar to </w:t>
      </w:r>
      <w:r w:rsidR="009A31C9">
        <w:rPr>
          <w:sz w:val="20"/>
        </w:rPr>
        <w:t>process inspector return it.</w:t>
      </w:r>
    </w:p>
    <w:p w:rsidR="009A31C9" w:rsidRDefault="009A31C9" w:rsidP="00E0216B">
      <w:pPr>
        <w:spacing w:before="0" w:after="0"/>
        <w:jc w:val="both"/>
        <w:rPr>
          <w:sz w:val="20"/>
        </w:rPr>
      </w:pPr>
      <w:r>
        <w:rPr>
          <w:sz w:val="20"/>
        </w:rPr>
        <w:t xml:space="preserve">This tool execute JavaScript Code, so be </w:t>
      </w:r>
      <w:proofErr w:type="spellStart"/>
      <w:r>
        <w:rPr>
          <w:sz w:val="20"/>
        </w:rPr>
        <w:t>carefull</w:t>
      </w:r>
      <w:proofErr w:type="spellEnd"/>
      <w:r>
        <w:rPr>
          <w:sz w:val="20"/>
        </w:rPr>
        <w:t xml:space="preserve"> with authorizations and code executed.</w:t>
      </w:r>
    </w:p>
    <w:p w:rsidR="00E0216B" w:rsidRDefault="00E0216B" w:rsidP="00E0216B">
      <w:pPr>
        <w:spacing w:before="0" w:after="0"/>
        <w:jc w:val="both"/>
        <w:rPr>
          <w:sz w:val="20"/>
        </w:rPr>
      </w:pPr>
    </w:p>
    <w:p w:rsidR="00E0216B" w:rsidRPr="00E0216B" w:rsidRDefault="009A31C9" w:rsidP="00E0216B">
      <w:pPr>
        <w:spacing w:before="0" w:after="0"/>
        <w:jc w:val="both"/>
        <w:rPr>
          <w:b/>
          <w:i/>
          <w:sz w:val="20"/>
        </w:rPr>
      </w:pPr>
      <w:r>
        <w:rPr>
          <w:b/>
          <w:i/>
          <w:sz w:val="20"/>
        </w:rPr>
        <w:t>Execute</w:t>
      </w:r>
    </w:p>
    <w:p w:rsidR="00E0216B" w:rsidRDefault="009A31C9" w:rsidP="00E0216B">
      <w:pPr>
        <w:spacing w:before="0" w:after="0"/>
        <w:jc w:val="both"/>
        <w:rPr>
          <w:sz w:val="20"/>
        </w:rPr>
      </w:pPr>
      <w:r>
        <w:rPr>
          <w:sz w:val="20"/>
        </w:rPr>
        <w:t>Just write the command or commands and execute it, just as you use process inspector, remember this utility is not associated with any instance so there are some commands that could not be executed directly.</w:t>
      </w:r>
    </w:p>
    <w:p w:rsidR="009A31C9" w:rsidRPr="009A31C9" w:rsidRDefault="009A31C9" w:rsidP="009A31C9">
      <w:pPr>
        <w:spacing w:before="0" w:after="0"/>
        <w:jc w:val="center"/>
        <w:rPr>
          <w:rFonts w:ascii="Times New Roman" w:hAnsi="Times New Roman"/>
          <w:sz w:val="24"/>
        </w:rPr>
      </w:pPr>
      <w:r>
        <w:rPr>
          <w:rFonts w:ascii="Times New Roman" w:hAnsi="Times New Roman"/>
          <w:noProof/>
          <w:sz w:val="24"/>
        </w:rPr>
        <w:drawing>
          <wp:inline distT="0" distB="0" distL="0" distR="0">
            <wp:extent cx="4532958" cy="2595418"/>
            <wp:effectExtent l="0" t="0" r="0" b="0"/>
            <wp:docPr id="15" name="Picture 15" descr="C:\Users\IBM_AD~1\AppData\Local\Temp\x10sctm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BM_AD~1\AppData\Local\Temp\x10sctmp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2773" cy="2595312"/>
                    </a:xfrm>
                    <a:prstGeom prst="rect">
                      <a:avLst/>
                    </a:prstGeom>
                    <a:noFill/>
                    <a:ln>
                      <a:noFill/>
                    </a:ln>
                  </pic:spPr>
                </pic:pic>
              </a:graphicData>
            </a:graphic>
          </wp:inline>
        </w:drawing>
      </w:r>
    </w:p>
    <w:p w:rsidR="00E0216B" w:rsidRDefault="00E0216B" w:rsidP="00E0216B">
      <w:pPr>
        <w:spacing w:before="0" w:after="0"/>
        <w:jc w:val="center"/>
        <w:rPr>
          <w:rFonts w:ascii="Times New Roman" w:hAnsi="Times New Roman"/>
          <w:sz w:val="24"/>
        </w:rPr>
      </w:pPr>
    </w:p>
    <w:p w:rsidR="009A31C9" w:rsidRDefault="009A31C9" w:rsidP="00E0216B">
      <w:pPr>
        <w:spacing w:before="0" w:after="0"/>
        <w:jc w:val="center"/>
        <w:rPr>
          <w:rFonts w:ascii="Times New Roman" w:hAnsi="Times New Roman"/>
          <w:sz w:val="24"/>
        </w:rPr>
      </w:pPr>
    </w:p>
    <w:p w:rsidR="00A963B3" w:rsidRDefault="00A963B3" w:rsidP="009A31C9">
      <w:pPr>
        <w:rPr>
          <w:rFonts w:ascii="Times New Roman" w:hAnsi="Times New Roman"/>
          <w:sz w:val="24"/>
        </w:rPr>
      </w:pPr>
    </w:p>
    <w:p w:rsidR="00A963B3" w:rsidRDefault="00A963B3" w:rsidP="009A31C9">
      <w:pPr>
        <w:rPr>
          <w:rFonts w:ascii="Times New Roman" w:hAnsi="Times New Roman"/>
          <w:sz w:val="24"/>
        </w:rPr>
      </w:pPr>
    </w:p>
    <w:p w:rsidR="00A963B3" w:rsidRPr="00A963B3" w:rsidRDefault="00A963B3" w:rsidP="009A31C9">
      <w:pPr>
        <w:rPr>
          <w:rFonts w:cs="Arial"/>
          <w:sz w:val="20"/>
          <w:szCs w:val="20"/>
        </w:rPr>
      </w:pPr>
    </w:p>
    <w:p w:rsidR="00A963B3" w:rsidRPr="00A963B3" w:rsidRDefault="009A31C9" w:rsidP="009A31C9">
      <w:pPr>
        <w:rPr>
          <w:rFonts w:cs="Arial"/>
          <w:sz w:val="20"/>
          <w:szCs w:val="20"/>
        </w:rPr>
      </w:pPr>
      <w:r w:rsidRPr="00A963B3">
        <w:rPr>
          <w:rFonts w:cs="Arial"/>
          <w:sz w:val="20"/>
          <w:szCs w:val="20"/>
        </w:rPr>
        <w:t>This is a multiline example</w:t>
      </w:r>
    </w:p>
    <w:p w:rsidR="009A31C9" w:rsidRPr="009A31C9" w:rsidRDefault="009A31C9" w:rsidP="009A31C9">
      <w:pPr>
        <w:rPr>
          <w:rFonts w:ascii="Times New Roman" w:hAnsi="Times New Roman"/>
          <w:sz w:val="24"/>
        </w:rPr>
      </w:pPr>
      <w:r>
        <w:rPr>
          <w:rFonts w:ascii="Times New Roman" w:hAnsi="Times New Roman"/>
          <w:sz w:val="24"/>
        </w:rPr>
        <w:t xml:space="preserve"> </w:t>
      </w:r>
      <w:r>
        <w:rPr>
          <w:rFonts w:ascii="Times New Roman" w:hAnsi="Times New Roman"/>
          <w:noProof/>
          <w:sz w:val="24"/>
        </w:rPr>
        <w:drawing>
          <wp:inline distT="0" distB="0" distL="0" distR="0">
            <wp:extent cx="4654112" cy="1597413"/>
            <wp:effectExtent l="0" t="0" r="0" b="0"/>
            <wp:docPr id="16" name="Picture 16" descr="C:\Users\IBM_AD~1\AppData\Local\Temp\x10sctm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BM_AD~1\AppData\Local\Temp\x10sctmp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4771" cy="1597639"/>
                    </a:xfrm>
                    <a:prstGeom prst="rect">
                      <a:avLst/>
                    </a:prstGeom>
                    <a:noFill/>
                    <a:ln>
                      <a:noFill/>
                    </a:ln>
                  </pic:spPr>
                </pic:pic>
              </a:graphicData>
            </a:graphic>
          </wp:inline>
        </w:drawing>
      </w:r>
    </w:p>
    <w:p w:rsidR="009A31C9" w:rsidRPr="00E0216B" w:rsidRDefault="009A31C9" w:rsidP="00E0216B">
      <w:pPr>
        <w:spacing w:before="0" w:after="0"/>
        <w:jc w:val="center"/>
        <w:rPr>
          <w:rFonts w:ascii="Times New Roman" w:hAnsi="Times New Roman"/>
          <w:sz w:val="24"/>
        </w:rPr>
      </w:pPr>
    </w:p>
    <w:p w:rsidR="00D07BA2" w:rsidRDefault="00D07BA2">
      <w:pPr>
        <w:spacing w:before="0" w:after="0"/>
        <w:rPr>
          <w:sz w:val="20"/>
        </w:rPr>
      </w:pPr>
      <w:r>
        <w:rPr>
          <w:sz w:val="20"/>
        </w:rPr>
        <w:br w:type="page"/>
      </w:r>
    </w:p>
    <w:p w:rsidR="00D07BA2" w:rsidRPr="00DB3D6B" w:rsidRDefault="00D07BA2" w:rsidP="00D07BA2">
      <w:pPr>
        <w:pStyle w:val="Title"/>
        <w:rPr>
          <w:szCs w:val="24"/>
        </w:rPr>
      </w:pPr>
      <w:bookmarkStart w:id="9" w:name="_Toc410050484"/>
      <w:r>
        <w:rPr>
          <w:szCs w:val="24"/>
        </w:rPr>
        <w:lastRenderedPageBreak/>
        <w:t>Manage Calendars (Holidays and Time Schedule)</w:t>
      </w:r>
      <w:bookmarkEnd w:id="9"/>
    </w:p>
    <w:p w:rsidR="00907587" w:rsidRPr="00907587" w:rsidRDefault="00D07BA2" w:rsidP="00907587">
      <w:pPr>
        <w:spacing w:before="0" w:after="0"/>
        <w:jc w:val="both"/>
        <w:rPr>
          <w:sz w:val="20"/>
        </w:rPr>
      </w:pPr>
      <w:r>
        <w:rPr>
          <w:sz w:val="20"/>
        </w:rPr>
        <w:t>This tool is a re write Manage Calendar</w:t>
      </w:r>
      <w:r w:rsidR="00907587">
        <w:rPr>
          <w:sz w:val="20"/>
        </w:rPr>
        <w:t xml:space="preserve"> build or published on wiki by </w:t>
      </w:r>
      <w:r w:rsidR="00907587" w:rsidRPr="00907587">
        <w:rPr>
          <w:sz w:val="20"/>
        </w:rPr>
        <w:t xml:space="preserve">Gordon </w:t>
      </w:r>
      <w:proofErr w:type="spellStart"/>
      <w:r w:rsidR="00907587" w:rsidRPr="00907587">
        <w:rPr>
          <w:sz w:val="20"/>
        </w:rPr>
        <w:t>Siegfriedt</w:t>
      </w:r>
      <w:proofErr w:type="spellEnd"/>
      <w:r w:rsidR="00907587">
        <w:rPr>
          <w:sz w:val="20"/>
        </w:rPr>
        <w:t xml:space="preserve">  it is a</w:t>
      </w:r>
      <w:r w:rsidR="00907587" w:rsidRPr="00907587">
        <w:rPr>
          <w:sz w:val="20"/>
        </w:rPr>
        <w:t>dapted from http://wiki.bpmwiki.com/display/commwiki/Manage+Time+and+Holiday+Schedules</w:t>
      </w:r>
    </w:p>
    <w:p w:rsidR="00907587" w:rsidRPr="00907587" w:rsidRDefault="00907587" w:rsidP="00907587">
      <w:pPr>
        <w:spacing w:before="0" w:after="0"/>
        <w:jc w:val="both"/>
        <w:rPr>
          <w:sz w:val="20"/>
        </w:rPr>
      </w:pPr>
      <w:r w:rsidRPr="00907587">
        <w:rPr>
          <w:sz w:val="20"/>
        </w:rPr>
        <w:t xml:space="preserve">I try to contact Gordon </w:t>
      </w:r>
      <w:proofErr w:type="spellStart"/>
      <w:r w:rsidRPr="00907587">
        <w:rPr>
          <w:sz w:val="20"/>
        </w:rPr>
        <w:t>Siegfriedt</w:t>
      </w:r>
      <w:proofErr w:type="spellEnd"/>
      <w:r w:rsidRPr="00907587">
        <w:rPr>
          <w:sz w:val="20"/>
        </w:rPr>
        <w:t xml:space="preserve"> but it was not </w:t>
      </w:r>
      <w:proofErr w:type="spellStart"/>
      <w:r w:rsidRPr="00907587">
        <w:rPr>
          <w:sz w:val="20"/>
        </w:rPr>
        <w:t>posible</w:t>
      </w:r>
      <w:proofErr w:type="spellEnd"/>
      <w:r w:rsidRPr="00907587">
        <w:rPr>
          <w:sz w:val="20"/>
        </w:rPr>
        <w:t xml:space="preserve">, so I only take the concept from him, but I </w:t>
      </w:r>
      <w:proofErr w:type="spellStart"/>
      <w:r w:rsidRPr="00907587">
        <w:rPr>
          <w:sz w:val="20"/>
        </w:rPr>
        <w:t>didnt</w:t>
      </w:r>
      <w:proofErr w:type="spellEnd"/>
      <w:r w:rsidRPr="00907587">
        <w:rPr>
          <w:sz w:val="20"/>
        </w:rPr>
        <w:t xml:space="preserve"> copy the code.</w:t>
      </w:r>
    </w:p>
    <w:p w:rsidR="00907587" w:rsidRPr="00907587" w:rsidRDefault="00907587" w:rsidP="00907587">
      <w:pPr>
        <w:spacing w:before="0" w:after="0"/>
        <w:jc w:val="both"/>
        <w:rPr>
          <w:sz w:val="20"/>
        </w:rPr>
      </w:pPr>
    </w:p>
    <w:p w:rsidR="00907587" w:rsidRDefault="00907587" w:rsidP="00907587">
      <w:pPr>
        <w:spacing w:before="0" w:after="0"/>
        <w:jc w:val="both"/>
        <w:rPr>
          <w:sz w:val="20"/>
        </w:rPr>
      </w:pPr>
      <w:r w:rsidRPr="00907587">
        <w:rPr>
          <w:sz w:val="20"/>
        </w:rPr>
        <w:t>Gordon Thanks for your contribution to the Wiki.</w:t>
      </w:r>
    </w:p>
    <w:p w:rsidR="00D07BA2" w:rsidRDefault="00D07BA2" w:rsidP="00D07BA2">
      <w:pPr>
        <w:spacing w:before="0" w:after="0"/>
        <w:jc w:val="both"/>
        <w:rPr>
          <w:sz w:val="20"/>
        </w:rPr>
      </w:pPr>
    </w:p>
    <w:p w:rsidR="00D07BA2" w:rsidRPr="00D07BA2" w:rsidRDefault="00D07BA2" w:rsidP="00D07BA2">
      <w:pPr>
        <w:spacing w:before="0" w:after="0"/>
        <w:jc w:val="center"/>
        <w:rPr>
          <w:rFonts w:ascii="Times New Roman" w:hAnsi="Times New Roman"/>
          <w:sz w:val="24"/>
        </w:rPr>
      </w:pPr>
      <w:r>
        <w:rPr>
          <w:rFonts w:ascii="Times New Roman" w:hAnsi="Times New Roman"/>
          <w:noProof/>
          <w:sz w:val="24"/>
        </w:rPr>
        <w:drawing>
          <wp:inline distT="0" distB="0" distL="0" distR="0">
            <wp:extent cx="1477645" cy="1127125"/>
            <wp:effectExtent l="0" t="0" r="0" b="0"/>
            <wp:docPr id="21" name="Picture 21" descr="C:\Users\IBM_AD~1\AppData\Local\Temp\x10sctm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BM_AD~1\AppData\Local\Temp\x10sctmp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645" cy="1127125"/>
                    </a:xfrm>
                    <a:prstGeom prst="rect">
                      <a:avLst/>
                    </a:prstGeom>
                    <a:noFill/>
                    <a:ln>
                      <a:noFill/>
                    </a:ln>
                  </pic:spPr>
                </pic:pic>
              </a:graphicData>
            </a:graphic>
          </wp:inline>
        </w:drawing>
      </w:r>
    </w:p>
    <w:p w:rsidR="00D07BA2" w:rsidRPr="00E0216B" w:rsidRDefault="00D07BA2" w:rsidP="00D07BA2">
      <w:pPr>
        <w:spacing w:before="0" w:after="0"/>
        <w:jc w:val="center"/>
        <w:rPr>
          <w:rFonts w:ascii="Times New Roman" w:hAnsi="Times New Roman"/>
          <w:sz w:val="24"/>
        </w:rPr>
      </w:pPr>
    </w:p>
    <w:p w:rsidR="00D07BA2" w:rsidRPr="00DB3D6B" w:rsidRDefault="00D07BA2" w:rsidP="00D07BA2">
      <w:pPr>
        <w:spacing w:before="0" w:after="0"/>
        <w:jc w:val="center"/>
        <w:rPr>
          <w:rFonts w:ascii="Times New Roman" w:hAnsi="Times New Roman"/>
          <w:sz w:val="24"/>
        </w:rPr>
      </w:pPr>
    </w:p>
    <w:p w:rsidR="00D07BA2" w:rsidRDefault="00D07BA2" w:rsidP="00D07BA2">
      <w:pPr>
        <w:spacing w:before="0" w:after="0"/>
        <w:jc w:val="both"/>
        <w:rPr>
          <w:sz w:val="20"/>
        </w:rPr>
      </w:pPr>
    </w:p>
    <w:p w:rsidR="00D07BA2" w:rsidRPr="00DB3D6B" w:rsidRDefault="00D07BA2" w:rsidP="00D07BA2">
      <w:pPr>
        <w:spacing w:before="0" w:after="0"/>
        <w:jc w:val="both"/>
        <w:rPr>
          <w:b/>
          <w:sz w:val="20"/>
        </w:rPr>
      </w:pPr>
      <w:r w:rsidRPr="00DB3D6B">
        <w:rPr>
          <w:b/>
          <w:sz w:val="20"/>
        </w:rPr>
        <w:t>Authorization</w:t>
      </w:r>
    </w:p>
    <w:p w:rsidR="00D07BA2" w:rsidRDefault="00D07BA2" w:rsidP="00D07BA2">
      <w:pPr>
        <w:spacing w:before="0" w:after="0"/>
        <w:jc w:val="both"/>
        <w:rPr>
          <w:sz w:val="20"/>
        </w:rPr>
      </w:pPr>
      <w:r>
        <w:rPr>
          <w:sz w:val="20"/>
        </w:rPr>
        <w:t xml:space="preserve">To access this tool you have to be member of </w:t>
      </w:r>
      <w:proofErr w:type="spellStart"/>
      <w:r>
        <w:rPr>
          <w:sz w:val="20"/>
        </w:rPr>
        <w:t>BPMAdminTool_</w:t>
      </w:r>
      <w:r w:rsidR="00907587">
        <w:rPr>
          <w:sz w:val="20"/>
        </w:rPr>
        <w:t>Calendar_Manager</w:t>
      </w:r>
      <w:proofErr w:type="spellEnd"/>
    </w:p>
    <w:p w:rsidR="00D07BA2" w:rsidRDefault="00D07BA2" w:rsidP="00D07BA2">
      <w:pPr>
        <w:spacing w:before="0" w:after="0"/>
        <w:jc w:val="both"/>
        <w:rPr>
          <w:sz w:val="20"/>
        </w:rPr>
      </w:pPr>
    </w:p>
    <w:p w:rsidR="00D07BA2" w:rsidRDefault="00D07BA2" w:rsidP="00D07BA2">
      <w:pPr>
        <w:spacing w:before="0" w:after="0"/>
        <w:jc w:val="both"/>
        <w:rPr>
          <w:sz w:val="20"/>
        </w:rPr>
      </w:pPr>
    </w:p>
    <w:p w:rsidR="00D07BA2" w:rsidRPr="00DB3D6B" w:rsidRDefault="00D07BA2" w:rsidP="00D07BA2">
      <w:pPr>
        <w:spacing w:before="0" w:after="0"/>
        <w:jc w:val="both"/>
        <w:rPr>
          <w:b/>
          <w:sz w:val="20"/>
        </w:rPr>
      </w:pPr>
      <w:r w:rsidRPr="00DB3D6B">
        <w:rPr>
          <w:b/>
          <w:sz w:val="20"/>
        </w:rPr>
        <w:t>Mode of use</w:t>
      </w:r>
    </w:p>
    <w:p w:rsidR="00D07BA2" w:rsidRDefault="00907587" w:rsidP="00D07BA2">
      <w:pPr>
        <w:spacing w:before="0" w:after="0"/>
        <w:jc w:val="both"/>
        <w:rPr>
          <w:sz w:val="20"/>
        </w:rPr>
      </w:pPr>
      <w:r>
        <w:rPr>
          <w:sz w:val="20"/>
        </w:rPr>
        <w:t>This tool allow user to modify Holidays and Time Schedule on BPM</w:t>
      </w:r>
    </w:p>
    <w:p w:rsidR="00D07BA2" w:rsidRDefault="00D07BA2" w:rsidP="00D07BA2">
      <w:pPr>
        <w:spacing w:before="0" w:after="0"/>
        <w:jc w:val="both"/>
        <w:rPr>
          <w:sz w:val="20"/>
        </w:rPr>
      </w:pPr>
    </w:p>
    <w:p w:rsidR="00D07BA2" w:rsidRPr="00E0216B" w:rsidRDefault="00907587" w:rsidP="00D07BA2">
      <w:pPr>
        <w:spacing w:before="0" w:after="0"/>
        <w:jc w:val="both"/>
        <w:rPr>
          <w:b/>
          <w:i/>
          <w:sz w:val="20"/>
        </w:rPr>
      </w:pPr>
      <w:r>
        <w:rPr>
          <w:b/>
          <w:i/>
          <w:sz w:val="20"/>
        </w:rPr>
        <w:t>Principal page</w:t>
      </w:r>
    </w:p>
    <w:p w:rsidR="00D07BA2" w:rsidRDefault="00907587" w:rsidP="00D07BA2">
      <w:pPr>
        <w:spacing w:before="0" w:after="0"/>
        <w:jc w:val="both"/>
        <w:rPr>
          <w:sz w:val="20"/>
        </w:rPr>
      </w:pPr>
      <w:r>
        <w:rPr>
          <w:sz w:val="20"/>
        </w:rPr>
        <w:t xml:space="preserve">Here you can select between Manage Time Schedule and Manage Holidays </w:t>
      </w:r>
    </w:p>
    <w:p w:rsidR="00907587" w:rsidRPr="00907587" w:rsidRDefault="00907587" w:rsidP="00907587">
      <w:pPr>
        <w:spacing w:before="0" w:after="0"/>
        <w:jc w:val="center"/>
        <w:rPr>
          <w:rFonts w:ascii="Times New Roman" w:hAnsi="Times New Roman"/>
          <w:sz w:val="24"/>
        </w:rPr>
      </w:pPr>
      <w:r>
        <w:rPr>
          <w:rFonts w:ascii="Times New Roman" w:hAnsi="Times New Roman"/>
          <w:noProof/>
          <w:sz w:val="24"/>
        </w:rPr>
        <w:drawing>
          <wp:inline distT="0" distB="0" distL="0" distR="0">
            <wp:extent cx="6410627" cy="2078182"/>
            <wp:effectExtent l="0" t="0" r="0" b="0"/>
            <wp:docPr id="22" name="Picture 22" descr="C:\Users\IBM_AD~1\AppData\Local\Temp\x10sctm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BM_AD~1\AppData\Local\Temp\x10sctmp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0922" cy="2078277"/>
                    </a:xfrm>
                    <a:prstGeom prst="rect">
                      <a:avLst/>
                    </a:prstGeom>
                    <a:noFill/>
                    <a:ln>
                      <a:noFill/>
                    </a:ln>
                  </pic:spPr>
                </pic:pic>
              </a:graphicData>
            </a:graphic>
          </wp:inline>
        </w:drawing>
      </w:r>
    </w:p>
    <w:p w:rsidR="00D07BA2" w:rsidRPr="009A31C9" w:rsidRDefault="00D07BA2" w:rsidP="00D07BA2">
      <w:pPr>
        <w:spacing w:before="0" w:after="0"/>
        <w:jc w:val="center"/>
        <w:rPr>
          <w:rFonts w:ascii="Times New Roman" w:hAnsi="Times New Roman"/>
          <w:sz w:val="24"/>
        </w:rPr>
      </w:pPr>
    </w:p>
    <w:p w:rsidR="00907587" w:rsidRPr="00E0216B" w:rsidRDefault="00907587" w:rsidP="00907587">
      <w:pPr>
        <w:spacing w:before="0" w:after="0"/>
        <w:jc w:val="both"/>
        <w:rPr>
          <w:b/>
          <w:i/>
          <w:sz w:val="20"/>
        </w:rPr>
      </w:pPr>
      <w:r>
        <w:rPr>
          <w:b/>
          <w:i/>
          <w:sz w:val="20"/>
        </w:rPr>
        <w:t>Manage Time Schedule</w:t>
      </w:r>
    </w:p>
    <w:p w:rsidR="00907587" w:rsidRDefault="00907587" w:rsidP="00D07BA2">
      <w:pPr>
        <w:rPr>
          <w:sz w:val="20"/>
        </w:rPr>
      </w:pPr>
      <w:r>
        <w:rPr>
          <w:sz w:val="20"/>
        </w:rPr>
        <w:t>You can Add a new Time Calendar, modify one or remove</w:t>
      </w:r>
    </w:p>
    <w:p w:rsidR="00907587" w:rsidRPr="00907587" w:rsidRDefault="00907587" w:rsidP="00907587">
      <w:pPr>
        <w:spacing w:before="0" w:after="0"/>
        <w:jc w:val="center"/>
        <w:rPr>
          <w:rFonts w:ascii="Times New Roman" w:hAnsi="Times New Roman"/>
          <w:sz w:val="24"/>
        </w:rPr>
      </w:pPr>
      <w:r>
        <w:rPr>
          <w:rFonts w:ascii="Times New Roman" w:hAnsi="Times New Roman"/>
          <w:noProof/>
          <w:sz w:val="24"/>
        </w:rPr>
        <w:lastRenderedPageBreak/>
        <w:drawing>
          <wp:inline distT="0" distB="0" distL="0" distR="0">
            <wp:extent cx="4590939" cy="2133600"/>
            <wp:effectExtent l="0" t="0" r="0" b="0"/>
            <wp:docPr id="23" name="Picture 23" descr="C:\Users\IBM_AD~1\AppData\Local\Temp\x10sctm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BM_AD~1\AppData\Local\Temp\x10sctmp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134" cy="2133690"/>
                    </a:xfrm>
                    <a:prstGeom prst="rect">
                      <a:avLst/>
                    </a:prstGeom>
                    <a:noFill/>
                    <a:ln>
                      <a:noFill/>
                    </a:ln>
                  </pic:spPr>
                </pic:pic>
              </a:graphicData>
            </a:graphic>
          </wp:inline>
        </w:drawing>
      </w:r>
    </w:p>
    <w:p w:rsidR="00D07BA2" w:rsidRDefault="00D07BA2" w:rsidP="00D07BA2">
      <w:pPr>
        <w:rPr>
          <w:rFonts w:ascii="Times New Roman" w:hAnsi="Times New Roman"/>
          <w:sz w:val="24"/>
        </w:rPr>
      </w:pPr>
      <w:r>
        <w:rPr>
          <w:rFonts w:ascii="Times New Roman" w:hAnsi="Times New Roman"/>
          <w:sz w:val="24"/>
        </w:rPr>
        <w:t xml:space="preserve"> </w:t>
      </w:r>
      <w:r w:rsidR="00907587">
        <w:rPr>
          <w:rFonts w:ascii="Times New Roman" w:hAnsi="Times New Roman"/>
          <w:sz w:val="24"/>
        </w:rPr>
        <w:t>Deletion needs confirmation</w:t>
      </w:r>
    </w:p>
    <w:p w:rsidR="00907587" w:rsidRDefault="00907587" w:rsidP="00907587">
      <w:pPr>
        <w:spacing w:before="0" w:after="0"/>
        <w:jc w:val="center"/>
        <w:rPr>
          <w:rFonts w:ascii="Times New Roman" w:hAnsi="Times New Roman"/>
          <w:sz w:val="24"/>
        </w:rPr>
      </w:pPr>
      <w:r>
        <w:rPr>
          <w:rFonts w:ascii="Times New Roman" w:hAnsi="Times New Roman"/>
          <w:noProof/>
          <w:sz w:val="24"/>
        </w:rPr>
        <w:drawing>
          <wp:inline distT="0" distB="0" distL="0" distR="0">
            <wp:extent cx="4046688" cy="1163782"/>
            <wp:effectExtent l="0" t="0" r="0" b="0"/>
            <wp:docPr id="24" name="Picture 24" descr="C:\Users\IBM_AD~1\AppData\Local\Temp\x10sctm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BM_AD~1\AppData\Local\Temp\x10sctmp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6688" cy="1163782"/>
                    </a:xfrm>
                    <a:prstGeom prst="rect">
                      <a:avLst/>
                    </a:prstGeom>
                    <a:noFill/>
                    <a:ln>
                      <a:noFill/>
                    </a:ln>
                  </pic:spPr>
                </pic:pic>
              </a:graphicData>
            </a:graphic>
          </wp:inline>
        </w:drawing>
      </w:r>
    </w:p>
    <w:p w:rsidR="00907587" w:rsidRDefault="00907587" w:rsidP="00907587">
      <w:pPr>
        <w:spacing w:before="0" w:after="0"/>
        <w:jc w:val="center"/>
        <w:rPr>
          <w:rFonts w:ascii="Times New Roman" w:hAnsi="Times New Roman"/>
          <w:sz w:val="24"/>
        </w:rPr>
      </w:pPr>
    </w:p>
    <w:p w:rsidR="00907587" w:rsidRDefault="00907587" w:rsidP="00907587">
      <w:pPr>
        <w:spacing w:before="0" w:after="0"/>
        <w:rPr>
          <w:rFonts w:ascii="Times New Roman" w:hAnsi="Times New Roman"/>
          <w:sz w:val="24"/>
        </w:rPr>
      </w:pPr>
      <w:r>
        <w:rPr>
          <w:rFonts w:ascii="Times New Roman" w:hAnsi="Times New Roman"/>
          <w:sz w:val="24"/>
        </w:rPr>
        <w:t xml:space="preserve">Modify one is very simple and intuitive </w:t>
      </w:r>
    </w:p>
    <w:p w:rsidR="00907587" w:rsidRPr="00907587" w:rsidRDefault="00907587" w:rsidP="00907587">
      <w:pPr>
        <w:spacing w:before="0" w:after="0"/>
        <w:jc w:val="center"/>
        <w:rPr>
          <w:rFonts w:ascii="Times New Roman" w:hAnsi="Times New Roman"/>
          <w:sz w:val="24"/>
        </w:rPr>
      </w:pPr>
      <w:r>
        <w:rPr>
          <w:rFonts w:ascii="Times New Roman" w:hAnsi="Times New Roman"/>
          <w:noProof/>
          <w:sz w:val="24"/>
        </w:rPr>
        <w:drawing>
          <wp:inline distT="0" distB="0" distL="0" distR="0">
            <wp:extent cx="6094493" cy="2669309"/>
            <wp:effectExtent l="0" t="0" r="0" b="0"/>
            <wp:docPr id="25" name="Picture 25" descr="C:\Users\IBM_AD~1\AppData\Local\Temp\x10sctm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BM_AD~1\AppData\Local\Temp\x10sctmp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4493" cy="2669309"/>
                    </a:xfrm>
                    <a:prstGeom prst="rect">
                      <a:avLst/>
                    </a:prstGeom>
                    <a:noFill/>
                    <a:ln>
                      <a:noFill/>
                    </a:ln>
                  </pic:spPr>
                </pic:pic>
              </a:graphicData>
            </a:graphic>
          </wp:inline>
        </w:drawing>
      </w:r>
    </w:p>
    <w:p w:rsidR="00907587" w:rsidRPr="00907587" w:rsidRDefault="00907587" w:rsidP="00907587">
      <w:pPr>
        <w:spacing w:before="0" w:after="0"/>
        <w:rPr>
          <w:rFonts w:ascii="Times New Roman" w:hAnsi="Times New Roman"/>
          <w:sz w:val="24"/>
        </w:rPr>
      </w:pPr>
    </w:p>
    <w:p w:rsidR="00907587" w:rsidRPr="009A31C9" w:rsidRDefault="00907587" w:rsidP="00D07BA2">
      <w:pPr>
        <w:rPr>
          <w:rFonts w:ascii="Times New Roman" w:hAnsi="Times New Roman"/>
          <w:sz w:val="24"/>
        </w:rPr>
      </w:pPr>
      <w:r>
        <w:rPr>
          <w:rFonts w:ascii="Times New Roman" w:hAnsi="Times New Roman"/>
          <w:sz w:val="24"/>
        </w:rPr>
        <w:t>Only after click save and confirm</w:t>
      </w:r>
      <w:r w:rsidR="00907B14">
        <w:rPr>
          <w:rFonts w:ascii="Times New Roman" w:hAnsi="Times New Roman"/>
          <w:sz w:val="24"/>
        </w:rPr>
        <w:t>,</w:t>
      </w:r>
      <w:r>
        <w:rPr>
          <w:rFonts w:ascii="Times New Roman" w:hAnsi="Times New Roman"/>
          <w:sz w:val="24"/>
        </w:rPr>
        <w:t xml:space="preserve"> calendar is saved.</w:t>
      </w:r>
    </w:p>
    <w:p w:rsidR="00D07BA2" w:rsidRPr="00E0216B" w:rsidRDefault="00D07BA2" w:rsidP="00D07BA2">
      <w:pPr>
        <w:spacing w:before="0" w:after="0"/>
        <w:jc w:val="center"/>
        <w:rPr>
          <w:rFonts w:ascii="Times New Roman" w:hAnsi="Times New Roman"/>
          <w:sz w:val="24"/>
        </w:rPr>
      </w:pPr>
    </w:p>
    <w:p w:rsidR="00D07BA2" w:rsidRDefault="00D07BA2" w:rsidP="00D07BA2">
      <w:pPr>
        <w:spacing w:before="0" w:after="0"/>
        <w:rPr>
          <w:sz w:val="20"/>
        </w:rPr>
      </w:pPr>
      <w:r>
        <w:rPr>
          <w:sz w:val="20"/>
        </w:rPr>
        <w:br w:type="page"/>
      </w:r>
    </w:p>
    <w:p w:rsidR="00D07BA2" w:rsidRPr="00D07BA2" w:rsidRDefault="00D07BA2" w:rsidP="00D07BA2">
      <w:pPr>
        <w:spacing w:before="0" w:after="0"/>
        <w:rPr>
          <w:rFonts w:ascii="Times New Roman" w:hAnsi="Times New Roman"/>
          <w:sz w:val="24"/>
        </w:rPr>
      </w:pPr>
    </w:p>
    <w:p w:rsidR="00907B14" w:rsidRPr="00E0216B" w:rsidRDefault="00907B14" w:rsidP="00907B14">
      <w:pPr>
        <w:spacing w:before="0" w:after="0"/>
        <w:jc w:val="both"/>
        <w:rPr>
          <w:b/>
          <w:i/>
          <w:sz w:val="20"/>
        </w:rPr>
      </w:pPr>
      <w:r>
        <w:rPr>
          <w:b/>
          <w:i/>
          <w:sz w:val="20"/>
        </w:rPr>
        <w:t>Manage Holidays</w:t>
      </w:r>
    </w:p>
    <w:p w:rsidR="00907B14" w:rsidRDefault="00907B14" w:rsidP="00907B14">
      <w:pPr>
        <w:rPr>
          <w:sz w:val="20"/>
        </w:rPr>
      </w:pPr>
      <w:r>
        <w:rPr>
          <w:sz w:val="20"/>
        </w:rPr>
        <w:t>You can Add a new Holiday Calendar, modify one or remove.</w:t>
      </w:r>
    </w:p>
    <w:p w:rsidR="00907B14" w:rsidRPr="00907B14" w:rsidRDefault="00907B14" w:rsidP="00907B14">
      <w:pPr>
        <w:spacing w:before="0" w:after="0"/>
        <w:jc w:val="center"/>
        <w:rPr>
          <w:rFonts w:ascii="Times New Roman" w:hAnsi="Times New Roman"/>
          <w:sz w:val="24"/>
        </w:rPr>
      </w:pPr>
      <w:r>
        <w:rPr>
          <w:rFonts w:ascii="Times New Roman" w:hAnsi="Times New Roman"/>
          <w:noProof/>
          <w:sz w:val="24"/>
        </w:rPr>
        <w:drawing>
          <wp:inline distT="0" distB="0" distL="0" distR="0">
            <wp:extent cx="5098184" cy="2014927"/>
            <wp:effectExtent l="0" t="0" r="0" b="0"/>
            <wp:docPr id="26" name="Picture 26" descr="C:\Users\IBM_AD~1\AppData\Local\Temp\x10sctm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BM_AD~1\AppData\Local\Temp\x10sctmp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8184" cy="2014927"/>
                    </a:xfrm>
                    <a:prstGeom prst="rect">
                      <a:avLst/>
                    </a:prstGeom>
                    <a:noFill/>
                    <a:ln>
                      <a:noFill/>
                    </a:ln>
                  </pic:spPr>
                </pic:pic>
              </a:graphicData>
            </a:graphic>
          </wp:inline>
        </w:drawing>
      </w:r>
    </w:p>
    <w:p w:rsidR="00907B14" w:rsidRDefault="00907B14" w:rsidP="00907B14">
      <w:pPr>
        <w:rPr>
          <w:rFonts w:ascii="Times New Roman" w:hAnsi="Times New Roman"/>
          <w:sz w:val="24"/>
        </w:rPr>
      </w:pPr>
      <w:r>
        <w:rPr>
          <w:rFonts w:ascii="Times New Roman" w:hAnsi="Times New Roman"/>
          <w:sz w:val="24"/>
        </w:rPr>
        <w:t>Deletion needs confirmation</w:t>
      </w:r>
    </w:p>
    <w:p w:rsidR="00907B14" w:rsidRDefault="00907B14" w:rsidP="00907B14">
      <w:pPr>
        <w:spacing w:before="0" w:after="0"/>
        <w:jc w:val="center"/>
        <w:rPr>
          <w:rFonts w:ascii="Times New Roman" w:hAnsi="Times New Roman"/>
          <w:sz w:val="24"/>
        </w:rPr>
      </w:pPr>
      <w:r>
        <w:rPr>
          <w:rFonts w:ascii="Times New Roman" w:hAnsi="Times New Roman"/>
          <w:noProof/>
          <w:sz w:val="24"/>
        </w:rPr>
        <w:drawing>
          <wp:inline distT="0" distB="0" distL="0" distR="0">
            <wp:extent cx="3443169" cy="1124374"/>
            <wp:effectExtent l="0" t="0" r="0" b="0"/>
            <wp:docPr id="27" name="Picture 27" descr="C:\Users\IBM_AD~1\AppData\Local\Temp\x10sctm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IBM_AD~1\AppData\Local\Temp\x10sctmp1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2893" cy="1127549"/>
                    </a:xfrm>
                    <a:prstGeom prst="rect">
                      <a:avLst/>
                    </a:prstGeom>
                    <a:noFill/>
                    <a:ln>
                      <a:noFill/>
                    </a:ln>
                  </pic:spPr>
                </pic:pic>
              </a:graphicData>
            </a:graphic>
          </wp:inline>
        </w:drawing>
      </w:r>
    </w:p>
    <w:p w:rsidR="005614CD" w:rsidRDefault="005614CD" w:rsidP="00907B14">
      <w:pPr>
        <w:spacing w:before="0" w:after="0"/>
        <w:jc w:val="center"/>
        <w:rPr>
          <w:rFonts w:ascii="Times New Roman" w:hAnsi="Times New Roman"/>
          <w:sz w:val="24"/>
        </w:rPr>
      </w:pPr>
    </w:p>
    <w:p w:rsidR="005614CD" w:rsidRPr="00907B14" w:rsidRDefault="005614CD" w:rsidP="005614CD">
      <w:pPr>
        <w:spacing w:before="0" w:after="0"/>
        <w:rPr>
          <w:rFonts w:ascii="Times New Roman" w:hAnsi="Times New Roman"/>
          <w:sz w:val="24"/>
        </w:rPr>
      </w:pPr>
      <w:r>
        <w:rPr>
          <w:rFonts w:ascii="Times New Roman" w:hAnsi="Times New Roman"/>
          <w:sz w:val="24"/>
        </w:rPr>
        <w:t>System is used to format date, you can change format using environment variables.</w:t>
      </w:r>
    </w:p>
    <w:p w:rsidR="005614CD" w:rsidRPr="005614CD" w:rsidRDefault="005614CD" w:rsidP="005614CD">
      <w:pPr>
        <w:spacing w:before="0" w:after="0"/>
        <w:jc w:val="center"/>
        <w:rPr>
          <w:rFonts w:ascii="Times New Roman" w:hAnsi="Times New Roman"/>
          <w:sz w:val="24"/>
        </w:rPr>
      </w:pPr>
      <w:r>
        <w:rPr>
          <w:rFonts w:ascii="Times New Roman" w:hAnsi="Times New Roman"/>
          <w:noProof/>
          <w:sz w:val="24"/>
        </w:rPr>
        <w:drawing>
          <wp:inline distT="0" distB="0" distL="0" distR="0">
            <wp:extent cx="5569371" cy="2004291"/>
            <wp:effectExtent l="0" t="0" r="0" b="0"/>
            <wp:docPr id="28" name="Picture 28" descr="C:\Users\IBM_AD~1\AppData\Local\Temp\x10sctm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BM_AD~1\AppData\Local\Temp\x10sctmp1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9249" cy="2004247"/>
                    </a:xfrm>
                    <a:prstGeom prst="rect">
                      <a:avLst/>
                    </a:prstGeom>
                    <a:noFill/>
                    <a:ln>
                      <a:noFill/>
                    </a:ln>
                  </pic:spPr>
                </pic:pic>
              </a:graphicData>
            </a:graphic>
          </wp:inline>
        </w:drawing>
      </w:r>
    </w:p>
    <w:p w:rsidR="005614CD" w:rsidRDefault="005614CD">
      <w:pPr>
        <w:spacing w:before="0" w:after="0"/>
        <w:rPr>
          <w:sz w:val="20"/>
        </w:rPr>
      </w:pPr>
      <w:r>
        <w:rPr>
          <w:sz w:val="20"/>
        </w:rPr>
        <w:br w:type="page"/>
      </w:r>
    </w:p>
    <w:p w:rsidR="00D62FF5" w:rsidRDefault="00D62FF5" w:rsidP="00D62FF5">
      <w:pPr>
        <w:spacing w:before="0" w:after="0"/>
        <w:rPr>
          <w:rFonts w:ascii="Times New Roman" w:hAnsi="Times New Roman"/>
          <w:sz w:val="24"/>
        </w:rPr>
      </w:pPr>
    </w:p>
    <w:p w:rsidR="00D62FF5" w:rsidRPr="00DB3D6B" w:rsidRDefault="00D62FF5" w:rsidP="00D62FF5">
      <w:pPr>
        <w:pStyle w:val="Title"/>
        <w:rPr>
          <w:szCs w:val="24"/>
        </w:rPr>
      </w:pPr>
      <w:bookmarkStart w:id="10" w:name="_Toc410050485"/>
      <w:r>
        <w:rPr>
          <w:szCs w:val="24"/>
        </w:rPr>
        <w:t>Manage Groups</w:t>
      </w:r>
      <w:bookmarkEnd w:id="10"/>
      <w:r>
        <w:rPr>
          <w:szCs w:val="24"/>
        </w:rPr>
        <w:t xml:space="preserve"> </w:t>
      </w:r>
    </w:p>
    <w:p w:rsidR="00D62FF5" w:rsidRDefault="00D62FF5" w:rsidP="00D62FF5">
      <w:pPr>
        <w:spacing w:before="0" w:after="0"/>
        <w:jc w:val="both"/>
        <w:rPr>
          <w:sz w:val="20"/>
        </w:rPr>
      </w:pPr>
      <w:r>
        <w:rPr>
          <w:sz w:val="20"/>
        </w:rPr>
        <w:t xml:space="preserve">As you can evidence there is no way to use product group manager tool </w:t>
      </w:r>
      <w:proofErr w:type="spellStart"/>
      <w:r>
        <w:rPr>
          <w:sz w:val="20"/>
        </w:rPr>
        <w:t>with out</w:t>
      </w:r>
      <w:proofErr w:type="spellEnd"/>
      <w:r>
        <w:rPr>
          <w:sz w:val="20"/>
        </w:rPr>
        <w:t xml:space="preserve"> be a </w:t>
      </w:r>
      <w:proofErr w:type="spellStart"/>
      <w:r>
        <w:rPr>
          <w:sz w:val="20"/>
        </w:rPr>
        <w:t>tw_admins</w:t>
      </w:r>
      <w:proofErr w:type="spellEnd"/>
      <w:r>
        <w:rPr>
          <w:sz w:val="20"/>
        </w:rPr>
        <w:t>.</w:t>
      </w:r>
    </w:p>
    <w:p w:rsidR="00D62FF5" w:rsidRDefault="00D62FF5" w:rsidP="00D62FF5">
      <w:pPr>
        <w:spacing w:before="0" w:after="0"/>
        <w:jc w:val="both"/>
        <w:rPr>
          <w:sz w:val="20"/>
        </w:rPr>
      </w:pPr>
    </w:p>
    <w:p w:rsidR="00D62FF5" w:rsidRDefault="00D62FF5" w:rsidP="00D62FF5">
      <w:pPr>
        <w:spacing w:before="0" w:after="0"/>
        <w:jc w:val="both"/>
        <w:rPr>
          <w:sz w:val="20"/>
        </w:rPr>
      </w:pPr>
      <w:r>
        <w:rPr>
          <w:sz w:val="20"/>
        </w:rPr>
        <w:t>There is some customers that and area is the responsible to manage users and groups, but not the administrator of platform.</w:t>
      </w:r>
    </w:p>
    <w:p w:rsidR="00D62FF5" w:rsidRDefault="00D62FF5" w:rsidP="00D62FF5">
      <w:pPr>
        <w:spacing w:before="0" w:after="0"/>
        <w:jc w:val="both"/>
        <w:rPr>
          <w:sz w:val="20"/>
        </w:rPr>
      </w:pPr>
    </w:p>
    <w:p w:rsidR="00D62FF5" w:rsidRPr="00D07BA2" w:rsidRDefault="004E240B" w:rsidP="00D62FF5">
      <w:pPr>
        <w:spacing w:before="0" w:after="0"/>
        <w:jc w:val="center"/>
        <w:rPr>
          <w:rFonts w:ascii="Times New Roman" w:hAnsi="Times New Roman"/>
          <w:sz w:val="24"/>
        </w:rPr>
      </w:pPr>
      <w:r>
        <w:rPr>
          <w:rFonts w:ascii="Times New Roman" w:hAnsi="Times New Roman"/>
          <w:noProof/>
          <w:sz w:val="24"/>
        </w:rPr>
        <w:drawing>
          <wp:inline distT="0" distB="0" distL="0" distR="0" wp14:anchorId="6A58573A" wp14:editId="5A174E85">
            <wp:extent cx="1367155" cy="1071245"/>
            <wp:effectExtent l="0" t="0" r="0" b="0"/>
            <wp:docPr id="29" name="Picture 29" descr="C:\Users\IBM_AD~1\AppData\Local\Temp\x10sctm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BM_AD~1\AppData\Local\Temp\x10sctmp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7155" cy="1071245"/>
                    </a:xfrm>
                    <a:prstGeom prst="rect">
                      <a:avLst/>
                    </a:prstGeom>
                    <a:noFill/>
                    <a:ln>
                      <a:noFill/>
                    </a:ln>
                  </pic:spPr>
                </pic:pic>
              </a:graphicData>
            </a:graphic>
          </wp:inline>
        </w:drawing>
      </w:r>
    </w:p>
    <w:p w:rsidR="00D62FF5" w:rsidRPr="00E0216B" w:rsidRDefault="00D62FF5" w:rsidP="00D62FF5">
      <w:pPr>
        <w:spacing w:before="0" w:after="0"/>
        <w:jc w:val="center"/>
        <w:rPr>
          <w:rFonts w:ascii="Times New Roman" w:hAnsi="Times New Roman"/>
          <w:sz w:val="24"/>
        </w:rPr>
      </w:pPr>
    </w:p>
    <w:p w:rsidR="00D62FF5" w:rsidRPr="00DB3D6B" w:rsidRDefault="00D62FF5" w:rsidP="00D62FF5">
      <w:pPr>
        <w:spacing w:before="0" w:after="0"/>
        <w:jc w:val="center"/>
        <w:rPr>
          <w:rFonts w:ascii="Times New Roman" w:hAnsi="Times New Roman"/>
          <w:sz w:val="24"/>
        </w:rPr>
      </w:pPr>
    </w:p>
    <w:p w:rsidR="00D62FF5" w:rsidRDefault="00D62FF5" w:rsidP="00D62FF5">
      <w:pPr>
        <w:spacing w:before="0" w:after="0"/>
        <w:jc w:val="both"/>
        <w:rPr>
          <w:sz w:val="20"/>
        </w:rPr>
      </w:pPr>
    </w:p>
    <w:p w:rsidR="00D62FF5" w:rsidRPr="00DB3D6B" w:rsidRDefault="00D62FF5" w:rsidP="00D62FF5">
      <w:pPr>
        <w:spacing w:before="0" w:after="0"/>
        <w:jc w:val="both"/>
        <w:rPr>
          <w:b/>
          <w:sz w:val="20"/>
        </w:rPr>
      </w:pPr>
      <w:r w:rsidRPr="00DB3D6B">
        <w:rPr>
          <w:b/>
          <w:sz w:val="20"/>
        </w:rPr>
        <w:t>Authorization</w:t>
      </w:r>
    </w:p>
    <w:p w:rsidR="00D62FF5" w:rsidRDefault="00D62FF5" w:rsidP="00D62FF5">
      <w:pPr>
        <w:spacing w:before="0" w:after="0"/>
        <w:jc w:val="both"/>
        <w:rPr>
          <w:sz w:val="20"/>
        </w:rPr>
      </w:pPr>
      <w:r>
        <w:rPr>
          <w:sz w:val="20"/>
        </w:rPr>
        <w:t xml:space="preserve">To access this tool you have to be member of </w:t>
      </w:r>
      <w:proofErr w:type="spellStart"/>
      <w:r>
        <w:rPr>
          <w:sz w:val="20"/>
        </w:rPr>
        <w:t>BPMAdminTool_Manage_Groups</w:t>
      </w:r>
      <w:proofErr w:type="spellEnd"/>
    </w:p>
    <w:p w:rsidR="00D62FF5" w:rsidRDefault="00D62FF5" w:rsidP="00D62FF5">
      <w:pPr>
        <w:spacing w:before="0" w:after="0"/>
        <w:jc w:val="both"/>
        <w:rPr>
          <w:sz w:val="20"/>
        </w:rPr>
      </w:pPr>
    </w:p>
    <w:p w:rsidR="00D62FF5" w:rsidRDefault="00D62FF5" w:rsidP="00D62FF5">
      <w:pPr>
        <w:spacing w:before="0" w:after="0"/>
        <w:jc w:val="both"/>
        <w:rPr>
          <w:sz w:val="20"/>
        </w:rPr>
      </w:pPr>
      <w:r>
        <w:rPr>
          <w:sz w:val="20"/>
        </w:rPr>
        <w:t xml:space="preserve">The person on this group can modify all groups inside on BPM </w:t>
      </w:r>
      <w:r w:rsidR="004E240B">
        <w:rPr>
          <w:sz w:val="20"/>
        </w:rPr>
        <w:t xml:space="preserve">except those one inside </w:t>
      </w:r>
      <w:proofErr w:type="spellStart"/>
      <w:r w:rsidR="004E240B">
        <w:rPr>
          <w:sz w:val="20"/>
        </w:rPr>
        <w:t>BPMAdminTool_Manage_Groups_</w:t>
      </w:r>
      <w:r w:rsidR="004E240B" w:rsidRPr="004E240B">
        <w:rPr>
          <w:sz w:val="20"/>
        </w:rPr>
        <w:t>Excluded</w:t>
      </w:r>
      <w:proofErr w:type="spellEnd"/>
      <w:r w:rsidR="004E240B">
        <w:rPr>
          <w:sz w:val="20"/>
        </w:rPr>
        <w:t xml:space="preserve"> on this way if group </w:t>
      </w:r>
      <w:proofErr w:type="spellStart"/>
      <w:r w:rsidR="004E240B">
        <w:rPr>
          <w:sz w:val="20"/>
        </w:rPr>
        <w:t>tw_admins</w:t>
      </w:r>
      <w:proofErr w:type="spellEnd"/>
      <w:r w:rsidR="004E240B">
        <w:rPr>
          <w:sz w:val="20"/>
        </w:rPr>
        <w:t xml:space="preserve"> is member of </w:t>
      </w:r>
      <w:proofErr w:type="spellStart"/>
      <w:r w:rsidR="004E240B">
        <w:rPr>
          <w:sz w:val="20"/>
        </w:rPr>
        <w:t>BPMAdminTool_Manage_Groups_</w:t>
      </w:r>
      <w:r w:rsidR="004E240B" w:rsidRPr="004E240B">
        <w:rPr>
          <w:sz w:val="20"/>
        </w:rPr>
        <w:t>Excluded</w:t>
      </w:r>
      <w:proofErr w:type="spellEnd"/>
      <w:r w:rsidR="004E240B">
        <w:rPr>
          <w:sz w:val="20"/>
        </w:rPr>
        <w:t xml:space="preserve">, the user cannot modify </w:t>
      </w:r>
      <w:proofErr w:type="spellStart"/>
      <w:r w:rsidR="004E240B">
        <w:rPr>
          <w:sz w:val="20"/>
        </w:rPr>
        <w:t>tw_admins</w:t>
      </w:r>
      <w:proofErr w:type="spellEnd"/>
    </w:p>
    <w:p w:rsidR="004E240B" w:rsidRDefault="004E240B" w:rsidP="00D62FF5">
      <w:pPr>
        <w:spacing w:before="0" w:after="0"/>
        <w:jc w:val="both"/>
        <w:rPr>
          <w:sz w:val="20"/>
        </w:rPr>
      </w:pPr>
    </w:p>
    <w:p w:rsidR="004E240B" w:rsidRDefault="004E240B" w:rsidP="004E240B">
      <w:pPr>
        <w:spacing w:before="0" w:after="0"/>
        <w:jc w:val="both"/>
        <w:rPr>
          <w:sz w:val="20"/>
        </w:rPr>
      </w:pPr>
      <w:r>
        <w:rPr>
          <w:sz w:val="20"/>
        </w:rPr>
        <w:t xml:space="preserve">By default user cannot modify </w:t>
      </w:r>
      <w:proofErr w:type="spellStart"/>
      <w:r w:rsidRPr="004E240B">
        <w:rPr>
          <w:sz w:val="20"/>
        </w:rPr>
        <w:t>tw_admins</w:t>
      </w:r>
      <w:proofErr w:type="spellEnd"/>
      <w:r>
        <w:rPr>
          <w:sz w:val="20"/>
        </w:rPr>
        <w:t xml:space="preserve"> and </w:t>
      </w:r>
      <w:proofErr w:type="spellStart"/>
      <w:r>
        <w:rPr>
          <w:sz w:val="20"/>
        </w:rPr>
        <w:t>t</w:t>
      </w:r>
      <w:r w:rsidRPr="004E240B">
        <w:rPr>
          <w:sz w:val="20"/>
        </w:rPr>
        <w:t>w_process_owners</w:t>
      </w:r>
      <w:proofErr w:type="spellEnd"/>
      <w:r>
        <w:rPr>
          <w:sz w:val="20"/>
        </w:rPr>
        <w:t xml:space="preserve">, and there is no way he can modify </w:t>
      </w:r>
      <w:proofErr w:type="spellStart"/>
      <w:r>
        <w:rPr>
          <w:sz w:val="20"/>
        </w:rPr>
        <w:t>tw_all_users</w:t>
      </w:r>
      <w:proofErr w:type="spellEnd"/>
    </w:p>
    <w:p w:rsidR="00D62FF5" w:rsidRDefault="00D62FF5" w:rsidP="00D62FF5">
      <w:pPr>
        <w:spacing w:before="0" w:after="0"/>
        <w:jc w:val="both"/>
        <w:rPr>
          <w:sz w:val="20"/>
        </w:rPr>
      </w:pPr>
    </w:p>
    <w:p w:rsidR="00D62FF5" w:rsidRDefault="00D62FF5" w:rsidP="00D62FF5">
      <w:pPr>
        <w:spacing w:before="0" w:after="0"/>
        <w:jc w:val="both"/>
        <w:rPr>
          <w:sz w:val="20"/>
        </w:rPr>
      </w:pPr>
    </w:p>
    <w:p w:rsidR="00D62FF5" w:rsidRPr="00DB3D6B" w:rsidRDefault="00D62FF5" w:rsidP="00D62FF5">
      <w:pPr>
        <w:spacing w:before="0" w:after="0"/>
        <w:jc w:val="both"/>
        <w:rPr>
          <w:b/>
          <w:sz w:val="20"/>
        </w:rPr>
      </w:pPr>
      <w:r w:rsidRPr="00DB3D6B">
        <w:rPr>
          <w:b/>
          <w:sz w:val="20"/>
        </w:rPr>
        <w:t>Mode of use</w:t>
      </w:r>
    </w:p>
    <w:p w:rsidR="00D62FF5" w:rsidRDefault="00D62FF5" w:rsidP="00D62FF5">
      <w:pPr>
        <w:spacing w:before="0" w:after="0"/>
        <w:jc w:val="both"/>
        <w:rPr>
          <w:sz w:val="20"/>
        </w:rPr>
      </w:pPr>
      <w:r>
        <w:rPr>
          <w:sz w:val="20"/>
        </w:rPr>
        <w:t xml:space="preserve">This tool </w:t>
      </w:r>
      <w:r w:rsidR="004E240B">
        <w:rPr>
          <w:sz w:val="20"/>
        </w:rPr>
        <w:t>has to ways of use, first one is by script second one Is by user interface.</w:t>
      </w:r>
    </w:p>
    <w:p w:rsidR="00D62FF5" w:rsidRDefault="00D62FF5" w:rsidP="00D62FF5">
      <w:pPr>
        <w:spacing w:before="0" w:after="0"/>
        <w:jc w:val="both"/>
        <w:rPr>
          <w:sz w:val="20"/>
        </w:rPr>
      </w:pPr>
    </w:p>
    <w:p w:rsidR="004E240B" w:rsidRPr="004E240B" w:rsidRDefault="004E240B" w:rsidP="004E240B">
      <w:pPr>
        <w:spacing w:before="0" w:after="0"/>
        <w:jc w:val="center"/>
        <w:rPr>
          <w:rFonts w:ascii="Times New Roman" w:hAnsi="Times New Roman"/>
          <w:sz w:val="24"/>
        </w:rPr>
      </w:pPr>
      <w:r>
        <w:rPr>
          <w:rFonts w:ascii="Times New Roman" w:hAnsi="Times New Roman"/>
          <w:noProof/>
          <w:sz w:val="24"/>
        </w:rPr>
        <w:drawing>
          <wp:inline distT="0" distB="0" distL="0" distR="0">
            <wp:extent cx="4959857" cy="1298490"/>
            <wp:effectExtent l="0" t="0" r="0" b="0"/>
            <wp:docPr id="31" name="Picture 31" descr="C:\Users\IBM_AD~1\AppData\Local\Temp\x10sctm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IBM_AD~1\AppData\Local\Temp\x10sctmp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9726" cy="1298456"/>
                    </a:xfrm>
                    <a:prstGeom prst="rect">
                      <a:avLst/>
                    </a:prstGeom>
                    <a:noFill/>
                    <a:ln>
                      <a:noFill/>
                    </a:ln>
                  </pic:spPr>
                </pic:pic>
              </a:graphicData>
            </a:graphic>
          </wp:inline>
        </w:drawing>
      </w:r>
    </w:p>
    <w:p w:rsidR="004E240B" w:rsidRPr="00E0216B" w:rsidRDefault="004E240B" w:rsidP="004E240B">
      <w:pPr>
        <w:spacing w:before="0" w:after="0"/>
        <w:jc w:val="both"/>
        <w:rPr>
          <w:b/>
          <w:i/>
          <w:sz w:val="20"/>
        </w:rPr>
      </w:pPr>
      <w:r>
        <w:rPr>
          <w:b/>
          <w:i/>
          <w:sz w:val="20"/>
        </w:rPr>
        <w:t>Modify By Script</w:t>
      </w:r>
    </w:p>
    <w:p w:rsidR="00DB3D6B" w:rsidRDefault="004E240B" w:rsidP="004E240B">
      <w:pPr>
        <w:spacing w:before="0" w:after="0"/>
        <w:jc w:val="both"/>
        <w:rPr>
          <w:sz w:val="20"/>
        </w:rPr>
      </w:pPr>
      <w:r>
        <w:rPr>
          <w:sz w:val="20"/>
        </w:rPr>
        <w:t xml:space="preserve">Click on Bulk Script and paste your script on left side </w:t>
      </w:r>
    </w:p>
    <w:p w:rsidR="004E240B" w:rsidRPr="004E240B" w:rsidRDefault="004E240B" w:rsidP="004E240B">
      <w:pPr>
        <w:spacing w:before="0" w:after="0"/>
        <w:jc w:val="center"/>
        <w:rPr>
          <w:rFonts w:ascii="Times New Roman" w:hAnsi="Times New Roman"/>
          <w:sz w:val="24"/>
        </w:rPr>
      </w:pPr>
      <w:r>
        <w:rPr>
          <w:rFonts w:ascii="Times New Roman" w:hAnsi="Times New Roman"/>
          <w:noProof/>
          <w:sz w:val="24"/>
        </w:rPr>
        <w:drawing>
          <wp:inline distT="0" distB="0" distL="0" distR="0">
            <wp:extent cx="4763369" cy="1838081"/>
            <wp:effectExtent l="0" t="0" r="0" b="0"/>
            <wp:docPr id="32" name="Picture 32" descr="C:\Users\IBM_AD~1\AppData\Local\Temp\x10sctm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IBM_AD~1\AppData\Local\Temp\x10sctmp1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5845" cy="1839036"/>
                    </a:xfrm>
                    <a:prstGeom prst="rect">
                      <a:avLst/>
                    </a:prstGeom>
                    <a:noFill/>
                    <a:ln>
                      <a:noFill/>
                    </a:ln>
                  </pic:spPr>
                </pic:pic>
              </a:graphicData>
            </a:graphic>
          </wp:inline>
        </w:drawing>
      </w:r>
    </w:p>
    <w:p w:rsidR="004E240B" w:rsidRDefault="004E240B" w:rsidP="004E240B">
      <w:pPr>
        <w:spacing w:before="0" w:after="0"/>
        <w:jc w:val="both"/>
        <w:rPr>
          <w:sz w:val="20"/>
        </w:rPr>
      </w:pPr>
      <w:r>
        <w:rPr>
          <w:sz w:val="20"/>
        </w:rPr>
        <w:lastRenderedPageBreak/>
        <w:t>Script is very simple just follow this simple rule</w:t>
      </w:r>
    </w:p>
    <w:p w:rsidR="004E240B" w:rsidRDefault="007808AA" w:rsidP="004E240B">
      <w:pPr>
        <w:spacing w:before="0" w:after="0"/>
        <w:jc w:val="both"/>
        <w:rPr>
          <w:sz w:val="20"/>
        </w:rPr>
      </w:pPr>
      <w:r>
        <w:rPr>
          <w:sz w:val="20"/>
        </w:rPr>
        <w:t xml:space="preserve"> </w:t>
      </w:r>
      <w:r w:rsidR="004E240B">
        <w:rPr>
          <w:sz w:val="20"/>
        </w:rPr>
        <w:t>&lt;</w:t>
      </w:r>
      <w:r>
        <w:rPr>
          <w:sz w:val="20"/>
        </w:rPr>
        <w:t xml:space="preserve"> </w:t>
      </w:r>
      <w:r w:rsidR="004E240B">
        <w:rPr>
          <w:sz w:val="20"/>
        </w:rPr>
        <w:t>add</w:t>
      </w:r>
      <w:r>
        <w:rPr>
          <w:sz w:val="20"/>
        </w:rPr>
        <w:t xml:space="preserve"> </w:t>
      </w:r>
      <w:r w:rsidR="004E240B">
        <w:rPr>
          <w:sz w:val="20"/>
        </w:rPr>
        <w:t>|</w:t>
      </w:r>
      <w:r>
        <w:rPr>
          <w:sz w:val="20"/>
        </w:rPr>
        <w:t xml:space="preserve"> </w:t>
      </w:r>
      <w:proofErr w:type="spellStart"/>
      <w:r w:rsidR="004E240B">
        <w:rPr>
          <w:sz w:val="20"/>
        </w:rPr>
        <w:t>rm</w:t>
      </w:r>
      <w:proofErr w:type="spellEnd"/>
      <w:r>
        <w:rPr>
          <w:sz w:val="20"/>
        </w:rPr>
        <w:t xml:space="preserve"> </w:t>
      </w:r>
      <w:r w:rsidR="004E240B">
        <w:rPr>
          <w:sz w:val="20"/>
        </w:rPr>
        <w:t>&gt;  &lt;</w:t>
      </w:r>
      <w:r>
        <w:rPr>
          <w:sz w:val="20"/>
        </w:rPr>
        <w:t xml:space="preserve"> </w:t>
      </w:r>
      <w:proofErr w:type="spellStart"/>
      <w:r w:rsidR="004E240B">
        <w:rPr>
          <w:sz w:val="20"/>
        </w:rPr>
        <w:t>grp</w:t>
      </w:r>
      <w:proofErr w:type="spellEnd"/>
      <w:r>
        <w:rPr>
          <w:sz w:val="20"/>
        </w:rPr>
        <w:t xml:space="preserve"> </w:t>
      </w:r>
      <w:r w:rsidR="004E240B">
        <w:rPr>
          <w:sz w:val="20"/>
        </w:rPr>
        <w:t>|</w:t>
      </w:r>
      <w:r>
        <w:rPr>
          <w:sz w:val="20"/>
        </w:rPr>
        <w:t xml:space="preserve"> </w:t>
      </w:r>
      <w:proofErr w:type="spellStart"/>
      <w:r w:rsidR="004E240B">
        <w:rPr>
          <w:sz w:val="20"/>
        </w:rPr>
        <w:t>usr</w:t>
      </w:r>
      <w:proofErr w:type="spellEnd"/>
      <w:r>
        <w:rPr>
          <w:sz w:val="20"/>
        </w:rPr>
        <w:t xml:space="preserve"> </w:t>
      </w:r>
      <w:r w:rsidR="004E240B">
        <w:rPr>
          <w:sz w:val="20"/>
        </w:rPr>
        <w:t xml:space="preserve">&gt;  </w:t>
      </w:r>
      <w:proofErr w:type="spellStart"/>
      <w:r w:rsidR="004E240B">
        <w:rPr>
          <w:sz w:val="20"/>
        </w:rPr>
        <w:t>childName</w:t>
      </w:r>
      <w:proofErr w:type="spellEnd"/>
      <w:r w:rsidR="004E240B">
        <w:rPr>
          <w:sz w:val="20"/>
        </w:rPr>
        <w:t xml:space="preserve">  &lt;</w:t>
      </w:r>
      <w:r>
        <w:rPr>
          <w:sz w:val="20"/>
        </w:rPr>
        <w:t xml:space="preserve"> </w:t>
      </w:r>
      <w:r w:rsidR="004E240B">
        <w:rPr>
          <w:sz w:val="20"/>
        </w:rPr>
        <w:t>from</w:t>
      </w:r>
      <w:r>
        <w:rPr>
          <w:sz w:val="20"/>
        </w:rPr>
        <w:t xml:space="preserve"> </w:t>
      </w:r>
      <w:r w:rsidR="004E240B">
        <w:rPr>
          <w:sz w:val="20"/>
        </w:rPr>
        <w:t>|</w:t>
      </w:r>
      <w:r>
        <w:rPr>
          <w:sz w:val="20"/>
        </w:rPr>
        <w:t xml:space="preserve"> </w:t>
      </w:r>
      <w:r w:rsidR="004E240B">
        <w:rPr>
          <w:sz w:val="20"/>
        </w:rPr>
        <w:t>to</w:t>
      </w:r>
      <w:r>
        <w:rPr>
          <w:sz w:val="20"/>
        </w:rPr>
        <w:t xml:space="preserve"> </w:t>
      </w:r>
      <w:r w:rsidR="004E240B">
        <w:rPr>
          <w:sz w:val="20"/>
        </w:rPr>
        <w:t xml:space="preserve">&gt;  </w:t>
      </w:r>
      <w:proofErr w:type="spellStart"/>
      <w:r w:rsidR="004E240B">
        <w:rPr>
          <w:sz w:val="20"/>
        </w:rPr>
        <w:t>grp</w:t>
      </w:r>
      <w:proofErr w:type="spellEnd"/>
      <w:r w:rsidR="004E240B" w:rsidRPr="004E240B">
        <w:rPr>
          <w:sz w:val="20"/>
        </w:rPr>
        <w:t xml:space="preserve">  </w:t>
      </w:r>
      <w:proofErr w:type="spellStart"/>
      <w:r w:rsidR="004E240B" w:rsidRPr="004E240B">
        <w:rPr>
          <w:sz w:val="20"/>
        </w:rPr>
        <w:t>parentName</w:t>
      </w:r>
      <w:proofErr w:type="spellEnd"/>
    </w:p>
    <w:p w:rsidR="004E240B" w:rsidRDefault="004E240B" w:rsidP="004E240B">
      <w:pPr>
        <w:spacing w:before="0" w:after="0"/>
        <w:jc w:val="both"/>
        <w:rPr>
          <w:sz w:val="20"/>
        </w:rPr>
      </w:pPr>
    </w:p>
    <w:p w:rsidR="004E240B" w:rsidRDefault="004E240B" w:rsidP="004E240B">
      <w:pPr>
        <w:spacing w:before="0" w:after="0"/>
        <w:jc w:val="both"/>
        <w:rPr>
          <w:sz w:val="20"/>
        </w:rPr>
      </w:pPr>
      <w:r>
        <w:rPr>
          <w:sz w:val="20"/>
        </w:rPr>
        <w:t>Example</w:t>
      </w:r>
    </w:p>
    <w:p w:rsidR="004E240B" w:rsidRPr="004E240B" w:rsidRDefault="004E240B" w:rsidP="004E240B">
      <w:pPr>
        <w:spacing w:before="0" w:after="0"/>
        <w:jc w:val="center"/>
        <w:rPr>
          <w:rFonts w:ascii="Times New Roman" w:hAnsi="Times New Roman"/>
          <w:sz w:val="24"/>
        </w:rPr>
      </w:pPr>
      <w:r>
        <w:rPr>
          <w:rFonts w:ascii="Times New Roman" w:hAnsi="Times New Roman"/>
          <w:noProof/>
          <w:sz w:val="24"/>
        </w:rPr>
        <w:drawing>
          <wp:inline distT="0" distB="0" distL="0" distR="0">
            <wp:extent cx="6179128" cy="2019883"/>
            <wp:effectExtent l="0" t="0" r="0" b="0"/>
            <wp:docPr id="33" name="Picture 33" descr="C:\Users\IBM_AD~1\AppData\Local\Temp\x10sctm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BM_AD~1\AppData\Local\Temp\x10sctmp1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79220" cy="2019913"/>
                    </a:xfrm>
                    <a:prstGeom prst="rect">
                      <a:avLst/>
                    </a:prstGeom>
                    <a:noFill/>
                    <a:ln>
                      <a:noFill/>
                    </a:ln>
                  </pic:spPr>
                </pic:pic>
              </a:graphicData>
            </a:graphic>
          </wp:inline>
        </w:drawing>
      </w:r>
    </w:p>
    <w:p w:rsidR="004E240B" w:rsidRDefault="004E240B" w:rsidP="004E240B">
      <w:pPr>
        <w:spacing w:before="0" w:after="0"/>
        <w:jc w:val="both"/>
        <w:rPr>
          <w:sz w:val="20"/>
        </w:rPr>
      </w:pPr>
    </w:p>
    <w:p w:rsidR="004E240B" w:rsidRDefault="004E240B" w:rsidP="004E240B">
      <w:pPr>
        <w:spacing w:before="0" w:after="0"/>
        <w:jc w:val="both"/>
        <w:rPr>
          <w:rFonts w:ascii="Courier New" w:hAnsi="Courier New" w:cs="Courier New"/>
          <w:sz w:val="20"/>
          <w:szCs w:val="20"/>
        </w:rPr>
      </w:pPr>
      <w:r>
        <w:rPr>
          <w:sz w:val="20"/>
        </w:rPr>
        <w:t xml:space="preserve">If you need to use a group name with spaces just use html character </w:t>
      </w:r>
      <w:r w:rsidRPr="004E240B">
        <w:rPr>
          <w:rFonts w:ascii="Courier New" w:hAnsi="Courier New" w:cs="Courier New"/>
          <w:sz w:val="20"/>
          <w:szCs w:val="20"/>
        </w:rPr>
        <w:t>&amp;</w:t>
      </w:r>
      <w:proofErr w:type="spellStart"/>
      <w:r w:rsidRPr="004E240B">
        <w:rPr>
          <w:rFonts w:ascii="Courier New" w:hAnsi="Courier New" w:cs="Courier New"/>
          <w:sz w:val="20"/>
          <w:szCs w:val="20"/>
        </w:rPr>
        <w:t>nbsp</w:t>
      </w:r>
      <w:proofErr w:type="spellEnd"/>
      <w:r w:rsidRPr="004E240B">
        <w:rPr>
          <w:rFonts w:ascii="Courier New" w:hAnsi="Courier New" w:cs="Courier New"/>
          <w:sz w:val="20"/>
          <w:szCs w:val="20"/>
        </w:rPr>
        <w:t>;</w:t>
      </w:r>
      <w:r>
        <w:rPr>
          <w:rFonts w:ascii="Courier New" w:hAnsi="Courier New" w:cs="Courier New"/>
          <w:sz w:val="20"/>
          <w:szCs w:val="20"/>
        </w:rPr>
        <w:t xml:space="preserve"> example</w:t>
      </w:r>
    </w:p>
    <w:p w:rsidR="004E240B" w:rsidRDefault="004E240B" w:rsidP="004E240B">
      <w:pPr>
        <w:spacing w:before="0" w:after="0"/>
        <w:jc w:val="center"/>
        <w:rPr>
          <w:rFonts w:ascii="Times New Roman" w:hAnsi="Times New Roman"/>
          <w:sz w:val="24"/>
        </w:rPr>
      </w:pPr>
      <w:r>
        <w:rPr>
          <w:rFonts w:ascii="Times New Roman" w:hAnsi="Times New Roman"/>
          <w:noProof/>
          <w:sz w:val="24"/>
        </w:rPr>
        <w:drawing>
          <wp:inline distT="0" distB="0" distL="0" distR="0">
            <wp:extent cx="5708073" cy="1916486"/>
            <wp:effectExtent l="0" t="0" r="0" b="0"/>
            <wp:docPr id="34" name="Picture 34" descr="C:\Users\IBM_AD~1\AppData\Local\Temp\x10sctm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IBM_AD~1\AppData\Local\Temp\x10sctmp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8073" cy="1916486"/>
                    </a:xfrm>
                    <a:prstGeom prst="rect">
                      <a:avLst/>
                    </a:prstGeom>
                    <a:noFill/>
                    <a:ln>
                      <a:noFill/>
                    </a:ln>
                  </pic:spPr>
                </pic:pic>
              </a:graphicData>
            </a:graphic>
          </wp:inline>
        </w:drawing>
      </w:r>
    </w:p>
    <w:p w:rsidR="004E240B" w:rsidRDefault="004E240B" w:rsidP="004E240B">
      <w:pPr>
        <w:spacing w:before="0" w:after="0"/>
        <w:rPr>
          <w:rFonts w:ascii="Times New Roman" w:hAnsi="Times New Roman"/>
          <w:sz w:val="24"/>
        </w:rPr>
      </w:pPr>
    </w:p>
    <w:p w:rsidR="004E240B" w:rsidRDefault="004E240B" w:rsidP="004E240B">
      <w:pPr>
        <w:spacing w:before="0" w:after="0"/>
        <w:jc w:val="both"/>
        <w:rPr>
          <w:b/>
          <w:i/>
          <w:sz w:val="20"/>
        </w:rPr>
      </w:pPr>
      <w:r>
        <w:rPr>
          <w:b/>
          <w:i/>
          <w:sz w:val="20"/>
        </w:rPr>
        <w:t>Modify By UI</w:t>
      </w:r>
    </w:p>
    <w:p w:rsidR="004E240B" w:rsidRDefault="004E240B" w:rsidP="004E240B">
      <w:pPr>
        <w:spacing w:before="0" w:after="0"/>
        <w:jc w:val="both"/>
        <w:rPr>
          <w:sz w:val="20"/>
        </w:rPr>
      </w:pPr>
      <w:r>
        <w:rPr>
          <w:sz w:val="20"/>
        </w:rPr>
        <w:t xml:space="preserve">You can  to use </w:t>
      </w:r>
      <w:r w:rsidR="008D39B7">
        <w:rPr>
          <w:sz w:val="20"/>
        </w:rPr>
        <w:t>UI to change groups, just you have to write some characters to select group to change, and click modify</w:t>
      </w:r>
    </w:p>
    <w:p w:rsidR="008D39B7" w:rsidRPr="008D39B7" w:rsidRDefault="008D39B7" w:rsidP="008D39B7">
      <w:pPr>
        <w:spacing w:before="0" w:after="0"/>
        <w:jc w:val="center"/>
        <w:rPr>
          <w:rFonts w:ascii="Times New Roman" w:hAnsi="Times New Roman"/>
          <w:sz w:val="24"/>
        </w:rPr>
      </w:pPr>
      <w:r>
        <w:rPr>
          <w:rFonts w:ascii="Times New Roman" w:hAnsi="Times New Roman"/>
          <w:noProof/>
          <w:sz w:val="24"/>
        </w:rPr>
        <w:drawing>
          <wp:inline distT="0" distB="0" distL="0" distR="0">
            <wp:extent cx="5402887" cy="2198255"/>
            <wp:effectExtent l="0" t="0" r="0" b="0"/>
            <wp:docPr id="35" name="Picture 35" descr="C:\Users\IBM_AD~1\AppData\Local\Temp\x10sctm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IBM_AD~1\AppData\Local\Temp\x10sctmp2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2967" cy="2198287"/>
                    </a:xfrm>
                    <a:prstGeom prst="rect">
                      <a:avLst/>
                    </a:prstGeom>
                    <a:noFill/>
                    <a:ln>
                      <a:noFill/>
                    </a:ln>
                  </pic:spPr>
                </pic:pic>
              </a:graphicData>
            </a:graphic>
          </wp:inline>
        </w:drawing>
      </w:r>
    </w:p>
    <w:p w:rsidR="008D39B7" w:rsidRDefault="008D39B7" w:rsidP="004E240B">
      <w:pPr>
        <w:spacing w:before="0" w:after="0"/>
        <w:jc w:val="both"/>
        <w:rPr>
          <w:rFonts w:ascii="Courier New" w:hAnsi="Courier New" w:cs="Courier New"/>
          <w:sz w:val="20"/>
          <w:szCs w:val="20"/>
        </w:rPr>
      </w:pPr>
    </w:p>
    <w:p w:rsidR="004E240B" w:rsidRDefault="004E240B" w:rsidP="004E240B">
      <w:pPr>
        <w:spacing w:before="0" w:after="0"/>
        <w:rPr>
          <w:rFonts w:ascii="Times New Roman" w:hAnsi="Times New Roman"/>
          <w:sz w:val="24"/>
        </w:rPr>
      </w:pPr>
    </w:p>
    <w:p w:rsidR="004E240B" w:rsidRDefault="004E240B">
      <w:pPr>
        <w:spacing w:before="0" w:after="0"/>
        <w:rPr>
          <w:rFonts w:ascii="Times New Roman" w:hAnsi="Times New Roman"/>
          <w:sz w:val="24"/>
        </w:rPr>
      </w:pPr>
      <w:r>
        <w:rPr>
          <w:rFonts w:ascii="Times New Roman" w:hAnsi="Times New Roman"/>
          <w:sz w:val="24"/>
        </w:rPr>
        <w:br w:type="page"/>
      </w:r>
    </w:p>
    <w:p w:rsidR="004E240B" w:rsidRDefault="008D39B7" w:rsidP="004E240B">
      <w:pPr>
        <w:spacing w:before="0" w:after="0"/>
        <w:jc w:val="both"/>
        <w:rPr>
          <w:sz w:val="20"/>
        </w:rPr>
      </w:pPr>
      <w:r>
        <w:rPr>
          <w:sz w:val="20"/>
        </w:rPr>
        <w:lastRenderedPageBreak/>
        <w:t>You can add or remove members and groups from this group</w:t>
      </w:r>
    </w:p>
    <w:p w:rsidR="008D39B7" w:rsidRPr="008D39B7" w:rsidRDefault="008D39B7" w:rsidP="008D39B7">
      <w:pPr>
        <w:spacing w:before="0" w:after="0"/>
        <w:jc w:val="center"/>
        <w:rPr>
          <w:rFonts w:ascii="Times New Roman" w:hAnsi="Times New Roman"/>
          <w:sz w:val="24"/>
        </w:rPr>
      </w:pPr>
      <w:r>
        <w:rPr>
          <w:rFonts w:ascii="Times New Roman" w:hAnsi="Times New Roman"/>
          <w:noProof/>
          <w:sz w:val="24"/>
        </w:rPr>
        <w:drawing>
          <wp:inline distT="0" distB="0" distL="0" distR="0">
            <wp:extent cx="5467927" cy="2281842"/>
            <wp:effectExtent l="0" t="0" r="0" b="0"/>
            <wp:docPr id="36" name="Picture 36" descr="C:\Users\IBM_AD~1\AppData\Local\Temp\x10sctm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IBM_AD~1\AppData\Local\Temp\x10sctmp2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68050" cy="2281893"/>
                    </a:xfrm>
                    <a:prstGeom prst="rect">
                      <a:avLst/>
                    </a:prstGeom>
                    <a:noFill/>
                    <a:ln>
                      <a:noFill/>
                    </a:ln>
                  </pic:spPr>
                </pic:pic>
              </a:graphicData>
            </a:graphic>
          </wp:inline>
        </w:drawing>
      </w:r>
    </w:p>
    <w:p w:rsidR="008D39B7" w:rsidRDefault="008D39B7" w:rsidP="004E240B">
      <w:pPr>
        <w:spacing w:before="0" w:after="0"/>
        <w:jc w:val="both"/>
        <w:rPr>
          <w:rFonts w:ascii="Courier New" w:hAnsi="Courier New" w:cs="Courier New"/>
          <w:sz w:val="20"/>
          <w:szCs w:val="20"/>
        </w:rPr>
      </w:pPr>
    </w:p>
    <w:p w:rsidR="004E240B" w:rsidRPr="004E240B" w:rsidRDefault="004E240B" w:rsidP="004E240B">
      <w:pPr>
        <w:spacing w:before="0" w:after="0"/>
        <w:rPr>
          <w:rFonts w:ascii="Times New Roman" w:hAnsi="Times New Roman"/>
          <w:sz w:val="24"/>
        </w:rPr>
      </w:pPr>
    </w:p>
    <w:p w:rsidR="008D39B7" w:rsidRPr="008D39B7" w:rsidRDefault="008D39B7" w:rsidP="008D39B7">
      <w:pPr>
        <w:spacing w:before="0" w:after="0"/>
        <w:jc w:val="center"/>
        <w:rPr>
          <w:rFonts w:ascii="Times New Roman" w:hAnsi="Times New Roman"/>
          <w:sz w:val="24"/>
        </w:rPr>
      </w:pPr>
      <w:r>
        <w:rPr>
          <w:rFonts w:ascii="Times New Roman" w:hAnsi="Times New Roman"/>
          <w:noProof/>
          <w:sz w:val="24"/>
        </w:rPr>
        <w:drawing>
          <wp:inline distT="0" distB="0" distL="0" distR="0">
            <wp:extent cx="3943928" cy="2038600"/>
            <wp:effectExtent l="0" t="0" r="0" b="0"/>
            <wp:docPr id="37" name="Picture 37" descr="C:\Users\IBM_AD~1\AppData\Local\Temp\x10sctm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IBM_AD~1\AppData\Local\Temp\x10sctmp2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4011" cy="2038643"/>
                    </a:xfrm>
                    <a:prstGeom prst="rect">
                      <a:avLst/>
                    </a:prstGeom>
                    <a:noFill/>
                    <a:ln>
                      <a:noFill/>
                    </a:ln>
                  </pic:spPr>
                </pic:pic>
              </a:graphicData>
            </a:graphic>
          </wp:inline>
        </w:drawing>
      </w:r>
    </w:p>
    <w:p w:rsidR="004E240B" w:rsidRDefault="004E240B" w:rsidP="004E240B">
      <w:pPr>
        <w:spacing w:before="0" w:after="0"/>
        <w:jc w:val="both"/>
        <w:rPr>
          <w:sz w:val="20"/>
        </w:rPr>
      </w:pPr>
    </w:p>
    <w:p w:rsidR="00111372" w:rsidRDefault="00111372">
      <w:pPr>
        <w:spacing w:before="0" w:after="0"/>
        <w:rPr>
          <w:sz w:val="20"/>
        </w:rPr>
      </w:pPr>
      <w:r>
        <w:rPr>
          <w:sz w:val="20"/>
        </w:rPr>
        <w:br w:type="page"/>
      </w:r>
    </w:p>
    <w:p w:rsidR="008D39B7" w:rsidRDefault="008D39B7" w:rsidP="004E240B">
      <w:pPr>
        <w:spacing w:before="0" w:after="0"/>
        <w:jc w:val="both"/>
        <w:rPr>
          <w:sz w:val="20"/>
        </w:rPr>
      </w:pPr>
    </w:p>
    <w:p w:rsidR="00111372" w:rsidRPr="00DB3D6B" w:rsidRDefault="00111372" w:rsidP="00111372">
      <w:pPr>
        <w:pStyle w:val="Title"/>
        <w:rPr>
          <w:szCs w:val="24"/>
        </w:rPr>
      </w:pPr>
      <w:r>
        <w:rPr>
          <w:szCs w:val="24"/>
        </w:rPr>
        <w:t>Instance Manager</w:t>
      </w:r>
    </w:p>
    <w:p w:rsidR="00111372" w:rsidRDefault="00111372" w:rsidP="004E240B">
      <w:pPr>
        <w:spacing w:before="0" w:after="0"/>
        <w:jc w:val="both"/>
        <w:rPr>
          <w:sz w:val="20"/>
        </w:rPr>
      </w:pPr>
    </w:p>
    <w:p w:rsidR="00111372" w:rsidRDefault="00111372" w:rsidP="004E240B">
      <w:pPr>
        <w:spacing w:before="0" w:after="0"/>
        <w:jc w:val="both"/>
        <w:rPr>
          <w:sz w:val="20"/>
        </w:rPr>
      </w:pPr>
      <w:r>
        <w:rPr>
          <w:sz w:val="20"/>
        </w:rPr>
        <w:t>This tool is a little Process Inspector, that allows to check instances, states, failed, retry, etc.</w:t>
      </w:r>
      <w:r w:rsidR="00482398">
        <w:rPr>
          <w:sz w:val="20"/>
        </w:rPr>
        <w:t xml:space="preserve"> </w:t>
      </w:r>
      <w:proofErr w:type="spellStart"/>
      <w:r w:rsidR="00482398">
        <w:rPr>
          <w:sz w:val="20"/>
        </w:rPr>
        <w:t>usefull</w:t>
      </w:r>
      <w:proofErr w:type="spellEnd"/>
      <w:r w:rsidR="00482398">
        <w:rPr>
          <w:sz w:val="20"/>
        </w:rPr>
        <w:t xml:space="preserve"> when process server is on offline mode.</w:t>
      </w:r>
    </w:p>
    <w:p w:rsidR="00111372" w:rsidRDefault="00111372" w:rsidP="00111372">
      <w:pPr>
        <w:spacing w:before="0" w:after="0"/>
        <w:jc w:val="center"/>
        <w:rPr>
          <w:rFonts w:ascii="Times New Roman" w:hAnsi="Times New Roman"/>
          <w:sz w:val="24"/>
        </w:rPr>
      </w:pPr>
      <w:r>
        <w:rPr>
          <w:rFonts w:ascii="Times New Roman" w:hAnsi="Times New Roman"/>
          <w:noProof/>
          <w:sz w:val="24"/>
        </w:rPr>
        <w:drawing>
          <wp:inline distT="0" distB="0" distL="0" distR="0">
            <wp:extent cx="1367155" cy="1191260"/>
            <wp:effectExtent l="0" t="0" r="0" b="0"/>
            <wp:docPr id="38" name="Picture 38" descr="C:\Users\IBM_AD~1\AppData\Local\Temp\x10sctm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IBM_AD~1\AppData\Local\Temp\x10sctmp2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67155" cy="1191260"/>
                    </a:xfrm>
                    <a:prstGeom prst="rect">
                      <a:avLst/>
                    </a:prstGeom>
                    <a:noFill/>
                    <a:ln>
                      <a:noFill/>
                    </a:ln>
                  </pic:spPr>
                </pic:pic>
              </a:graphicData>
            </a:graphic>
          </wp:inline>
        </w:drawing>
      </w:r>
    </w:p>
    <w:p w:rsidR="00111372" w:rsidRDefault="00111372" w:rsidP="00111372">
      <w:pPr>
        <w:spacing w:before="0" w:after="0"/>
        <w:rPr>
          <w:rFonts w:ascii="Times New Roman" w:hAnsi="Times New Roman"/>
          <w:sz w:val="24"/>
        </w:rPr>
      </w:pPr>
    </w:p>
    <w:p w:rsidR="00111372" w:rsidRDefault="00111372" w:rsidP="00111372">
      <w:pPr>
        <w:spacing w:before="0" w:after="0"/>
        <w:rPr>
          <w:rFonts w:ascii="Times New Roman" w:hAnsi="Times New Roman"/>
          <w:sz w:val="24"/>
        </w:rPr>
      </w:pPr>
      <w:r>
        <w:rPr>
          <w:rFonts w:ascii="Times New Roman" w:hAnsi="Times New Roman"/>
          <w:sz w:val="24"/>
        </w:rPr>
        <w:t xml:space="preserve">It works on a complex way, because you can allow some person to access just a single process app, you can reassign a single task or view the BPD business object, but all of this functions has </w:t>
      </w:r>
      <w:proofErr w:type="spellStart"/>
      <w:r>
        <w:rPr>
          <w:rFonts w:ascii="Times New Roman" w:hAnsi="Times New Roman"/>
          <w:sz w:val="24"/>
        </w:rPr>
        <w:t>differents</w:t>
      </w:r>
      <w:proofErr w:type="spellEnd"/>
      <w:r>
        <w:rPr>
          <w:rFonts w:ascii="Times New Roman" w:hAnsi="Times New Roman"/>
          <w:sz w:val="24"/>
        </w:rPr>
        <w:t xml:space="preserve"> privileges to be performed.</w:t>
      </w:r>
    </w:p>
    <w:p w:rsidR="00482398" w:rsidRDefault="00482398" w:rsidP="00111372">
      <w:pPr>
        <w:spacing w:before="0" w:after="0"/>
        <w:rPr>
          <w:rFonts w:ascii="Times New Roman" w:hAnsi="Times New Roman"/>
          <w:sz w:val="24"/>
        </w:rPr>
      </w:pPr>
    </w:p>
    <w:p w:rsidR="00482398" w:rsidRDefault="00482398" w:rsidP="00111372">
      <w:pPr>
        <w:spacing w:before="0" w:after="0"/>
        <w:rPr>
          <w:rFonts w:ascii="Times New Roman" w:hAnsi="Times New Roman"/>
          <w:sz w:val="24"/>
        </w:rPr>
      </w:pPr>
      <w:r>
        <w:rPr>
          <w:rFonts w:ascii="Times New Roman" w:hAnsi="Times New Roman"/>
          <w:sz w:val="24"/>
        </w:rPr>
        <w:t xml:space="preserve">I want to thank Sergio Gutierrez, it was a mutual idea, he performed the first approach of this, and now it is a complex and </w:t>
      </w:r>
      <w:proofErr w:type="spellStart"/>
      <w:r>
        <w:rPr>
          <w:rFonts w:ascii="Times New Roman" w:hAnsi="Times New Roman"/>
          <w:sz w:val="24"/>
        </w:rPr>
        <w:t>usefull</w:t>
      </w:r>
      <w:proofErr w:type="spellEnd"/>
      <w:r>
        <w:rPr>
          <w:rFonts w:ascii="Times New Roman" w:hAnsi="Times New Roman"/>
          <w:sz w:val="24"/>
        </w:rPr>
        <w:t xml:space="preserve"> Instance Manager.</w:t>
      </w:r>
    </w:p>
    <w:p w:rsidR="00111372" w:rsidRPr="00111372" w:rsidRDefault="00111372" w:rsidP="00111372">
      <w:pPr>
        <w:spacing w:before="0" w:after="0"/>
        <w:jc w:val="center"/>
        <w:rPr>
          <w:rFonts w:ascii="Times New Roman" w:hAnsi="Times New Roman"/>
          <w:sz w:val="24"/>
        </w:rPr>
      </w:pPr>
    </w:p>
    <w:p w:rsidR="00111372" w:rsidRPr="00DB3D6B" w:rsidRDefault="00111372" w:rsidP="00111372">
      <w:pPr>
        <w:spacing w:before="0" w:after="0"/>
        <w:jc w:val="both"/>
        <w:rPr>
          <w:b/>
          <w:sz w:val="20"/>
        </w:rPr>
      </w:pPr>
      <w:r w:rsidRPr="00DB3D6B">
        <w:rPr>
          <w:b/>
          <w:sz w:val="20"/>
        </w:rPr>
        <w:t>Authorization</w:t>
      </w:r>
    </w:p>
    <w:p w:rsidR="00482398" w:rsidRDefault="00111372" w:rsidP="00111372">
      <w:pPr>
        <w:spacing w:before="0" w:after="0"/>
        <w:jc w:val="both"/>
        <w:rPr>
          <w:sz w:val="20"/>
        </w:rPr>
      </w:pPr>
      <w:r>
        <w:rPr>
          <w:sz w:val="20"/>
        </w:rPr>
        <w:t xml:space="preserve">To access this tool you have to be member of </w:t>
      </w:r>
      <w:proofErr w:type="spellStart"/>
      <w:r>
        <w:rPr>
          <w:sz w:val="20"/>
        </w:rPr>
        <w:t>BPMAdminTool_</w:t>
      </w:r>
      <w:r w:rsidR="00482398">
        <w:rPr>
          <w:sz w:val="20"/>
        </w:rPr>
        <w:t>Instance_Viewer</w:t>
      </w:r>
      <w:proofErr w:type="spellEnd"/>
      <w:r w:rsidR="00482398">
        <w:rPr>
          <w:sz w:val="20"/>
        </w:rPr>
        <w:t>, with this privilege you can access but you cannot perform any activity, this is required by all members that has to access this console.</w:t>
      </w:r>
    </w:p>
    <w:p w:rsidR="00482398" w:rsidRDefault="00482398" w:rsidP="00111372">
      <w:pPr>
        <w:spacing w:before="0" w:after="0"/>
        <w:jc w:val="both"/>
        <w:rPr>
          <w:sz w:val="20"/>
        </w:rPr>
      </w:pPr>
    </w:p>
    <w:p w:rsidR="00111372" w:rsidRDefault="00482398" w:rsidP="00111372">
      <w:pPr>
        <w:spacing w:before="0" w:after="0"/>
        <w:jc w:val="both"/>
        <w:rPr>
          <w:sz w:val="20"/>
        </w:rPr>
      </w:pPr>
      <w:proofErr w:type="spellStart"/>
      <w:r>
        <w:rPr>
          <w:sz w:val="20"/>
        </w:rPr>
        <w:t>BPMAdminTool_BO_Viewer</w:t>
      </w:r>
      <w:proofErr w:type="spellEnd"/>
      <w:r>
        <w:rPr>
          <w:sz w:val="20"/>
        </w:rPr>
        <w:t xml:space="preserve"> is a </w:t>
      </w:r>
      <w:proofErr w:type="spellStart"/>
      <w:r>
        <w:rPr>
          <w:sz w:val="20"/>
        </w:rPr>
        <w:t>rol</w:t>
      </w:r>
      <w:proofErr w:type="spellEnd"/>
      <w:r>
        <w:rPr>
          <w:sz w:val="20"/>
        </w:rPr>
        <w:t xml:space="preserve"> to access BPD level Business Object, people that have this privilege can see the object but no modify it.</w:t>
      </w:r>
    </w:p>
    <w:p w:rsidR="00482398" w:rsidRDefault="00482398" w:rsidP="00111372">
      <w:pPr>
        <w:spacing w:before="0" w:after="0"/>
        <w:jc w:val="both"/>
        <w:rPr>
          <w:sz w:val="20"/>
        </w:rPr>
      </w:pPr>
    </w:p>
    <w:p w:rsidR="00482398" w:rsidRDefault="00482398" w:rsidP="00111372">
      <w:pPr>
        <w:spacing w:before="0" w:after="0"/>
        <w:jc w:val="both"/>
        <w:rPr>
          <w:sz w:val="20"/>
        </w:rPr>
      </w:pPr>
      <w:proofErr w:type="spellStart"/>
      <w:r>
        <w:rPr>
          <w:sz w:val="20"/>
        </w:rPr>
        <w:t>BPMAdminTool_Reassigner</w:t>
      </w:r>
      <w:proofErr w:type="spellEnd"/>
      <w:r>
        <w:rPr>
          <w:sz w:val="20"/>
        </w:rPr>
        <w:t xml:space="preserve"> is a </w:t>
      </w:r>
      <w:proofErr w:type="spellStart"/>
      <w:r>
        <w:rPr>
          <w:sz w:val="20"/>
        </w:rPr>
        <w:t>rol</w:t>
      </w:r>
      <w:proofErr w:type="spellEnd"/>
      <w:r>
        <w:rPr>
          <w:sz w:val="20"/>
        </w:rPr>
        <w:t xml:space="preserve"> that allow to reassign active task on instance, without this role this action cannot be performed.</w:t>
      </w:r>
    </w:p>
    <w:p w:rsidR="00482398" w:rsidRDefault="00482398" w:rsidP="00111372">
      <w:pPr>
        <w:spacing w:before="0" w:after="0"/>
        <w:jc w:val="both"/>
        <w:rPr>
          <w:sz w:val="20"/>
        </w:rPr>
      </w:pPr>
    </w:p>
    <w:p w:rsidR="00482398" w:rsidRDefault="00482398" w:rsidP="00111372">
      <w:pPr>
        <w:spacing w:before="0" w:after="0"/>
        <w:jc w:val="both"/>
        <w:rPr>
          <w:sz w:val="20"/>
        </w:rPr>
      </w:pPr>
      <w:r>
        <w:rPr>
          <w:sz w:val="20"/>
        </w:rPr>
        <w:t xml:space="preserve">No roles can access any project by default, the authorization has to be given user by user, only the </w:t>
      </w:r>
      <w:proofErr w:type="spellStart"/>
      <w:r>
        <w:rPr>
          <w:sz w:val="20"/>
        </w:rPr>
        <w:t>BPMAdminTool_Project_Inspector_Admin</w:t>
      </w:r>
      <w:proofErr w:type="spellEnd"/>
      <w:r>
        <w:rPr>
          <w:sz w:val="20"/>
        </w:rPr>
        <w:t xml:space="preserve"> can modify this authorization, please refer Giving Access To Specific Project below.</w:t>
      </w:r>
    </w:p>
    <w:p w:rsidR="00482398" w:rsidRDefault="00482398" w:rsidP="00111372">
      <w:pPr>
        <w:spacing w:before="0" w:after="0"/>
        <w:jc w:val="both"/>
        <w:rPr>
          <w:sz w:val="20"/>
        </w:rPr>
      </w:pPr>
    </w:p>
    <w:p w:rsidR="00482398" w:rsidRDefault="00482398" w:rsidP="00111372">
      <w:pPr>
        <w:spacing w:before="0" w:after="0"/>
        <w:jc w:val="both"/>
        <w:rPr>
          <w:sz w:val="20"/>
        </w:rPr>
      </w:pPr>
    </w:p>
    <w:p w:rsidR="00111372" w:rsidRPr="00485BFD" w:rsidRDefault="00111372" w:rsidP="004E240B">
      <w:pPr>
        <w:spacing w:before="0" w:after="0"/>
        <w:jc w:val="both"/>
        <w:rPr>
          <w:sz w:val="20"/>
        </w:rPr>
      </w:pPr>
      <w:bookmarkStart w:id="11" w:name="_GoBack"/>
      <w:bookmarkEnd w:id="11"/>
    </w:p>
    <w:sectPr w:rsidR="00111372" w:rsidRPr="00485BFD" w:rsidSect="00C6116E">
      <w:headerReference w:type="even" r:id="rId39"/>
      <w:headerReference w:type="default" r:id="rId40"/>
      <w:footerReference w:type="even" r:id="rId41"/>
      <w:footerReference w:type="default" r:id="rId42"/>
      <w:pgSz w:w="12240" w:h="15840" w:code="1"/>
      <w:pgMar w:top="1440" w:right="1008" w:bottom="1440" w:left="1008"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523" w:rsidRDefault="009A1523">
      <w:r>
        <w:separator/>
      </w:r>
    </w:p>
  </w:endnote>
  <w:endnote w:type="continuationSeparator" w:id="0">
    <w:p w:rsidR="009A1523" w:rsidRDefault="009A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38" w:rsidRDefault="00E94238" w:rsidP="00DB303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38" w:rsidRDefault="00E94238">
    <w:pPr>
      <w:pStyle w:val="Footer"/>
    </w:pPr>
    <w:r>
      <w:t xml:space="preserve">IBM de Colombia S.A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38" w:rsidRDefault="00E94238" w:rsidP="0047408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38" w:rsidRDefault="00E94238">
    <w:pPr>
      <w:pStyle w:val="Footer"/>
    </w:pPr>
    <w:r>
      <w:t xml:space="preserve">IBM de Colombia S.A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523" w:rsidRDefault="009A1523">
      <w:r>
        <w:separator/>
      </w:r>
    </w:p>
  </w:footnote>
  <w:footnote w:type="continuationSeparator" w:id="0">
    <w:p w:rsidR="009A1523" w:rsidRDefault="009A15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38" w:rsidRDefault="00E94238" w:rsidP="005819A4">
    <w:pPr>
      <w:pStyle w:val="Header-cover"/>
    </w:pPr>
    <w:r>
      <w:rPr>
        <w:noProof/>
        <w:snapToGrid/>
      </w:rPr>
      <w:drawing>
        <wp:anchor distT="0" distB="0" distL="114300" distR="114300" simplePos="0" relativeHeight="251656704" behindDoc="1" locked="0" layoutInCell="1" allowOverlap="1" wp14:anchorId="3C0A8D74" wp14:editId="7BE1793F">
          <wp:simplePos x="0" y="0"/>
          <wp:positionH relativeFrom="page">
            <wp:posOffset>-8659</wp:posOffset>
          </wp:positionH>
          <wp:positionV relativeFrom="page">
            <wp:posOffset>-9236</wp:posOffset>
          </wp:positionV>
          <wp:extent cx="7772416" cy="10058420"/>
          <wp:effectExtent l="19050" t="0" r="0" b="0"/>
          <wp:wrapNone/>
          <wp:docPr id="314" name="Imagen 314" descr="TEC-Cover-WebSphere-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TEC-Cover-WebSphere-300dpi"/>
                  <pic:cNvPicPr>
                    <a:picLocks noChangeAspect="1" noChangeArrowheads="1"/>
                  </pic:cNvPicPr>
                </pic:nvPicPr>
                <pic:blipFill>
                  <a:blip r:embed="rId1">
                    <a:lum bright="35000" contrast="-38000"/>
                  </a:blip>
                  <a:stretch>
                    <a:fillRect/>
                  </a:stretch>
                </pic:blipFill>
                <pic:spPr bwMode="auto">
                  <a:xfrm>
                    <a:off x="0" y="0"/>
                    <a:ext cx="7772416" cy="1005842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38" w:rsidRDefault="00E94238" w:rsidP="00355BB9">
    <w:pPr>
      <w:pStyle w:val="Header-cover"/>
    </w:pPr>
    <w:r>
      <w:rPr>
        <w:noProof/>
        <w:snapToGrid/>
      </w:rPr>
      <w:drawing>
        <wp:anchor distT="0" distB="0" distL="114300" distR="114300" simplePos="0" relativeHeight="251657728" behindDoc="0" locked="0" layoutInCell="1" allowOverlap="1" wp14:anchorId="13F56B7D" wp14:editId="492948CA">
          <wp:simplePos x="0" y="0"/>
          <wp:positionH relativeFrom="column">
            <wp:posOffset>5678170</wp:posOffset>
          </wp:positionH>
          <wp:positionV relativeFrom="paragraph">
            <wp:posOffset>22225</wp:posOffset>
          </wp:positionV>
          <wp:extent cx="969645" cy="424815"/>
          <wp:effectExtent l="19050" t="0" r="1905" b="0"/>
          <wp:wrapNone/>
          <wp:docPr id="317" name="Imagen 317" descr="http://thetuxteam.files.wordpress.com/2008/09/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thetuxteam.files.wordpress.com/2008/09/ibm.jpg"/>
                  <pic:cNvPicPr>
                    <a:picLocks noChangeAspect="1" noChangeArrowheads="1"/>
                  </pic:cNvPicPr>
                </pic:nvPicPr>
                <pic:blipFill>
                  <a:blip r:embed="rId1" r:link="rId2"/>
                  <a:srcRect/>
                  <a:stretch>
                    <a:fillRect/>
                  </a:stretch>
                </pic:blipFill>
                <pic:spPr bwMode="auto">
                  <a:xfrm>
                    <a:off x="0" y="0"/>
                    <a:ext cx="969645" cy="424815"/>
                  </a:xfrm>
                  <a:prstGeom prst="rect">
                    <a:avLst/>
                  </a:prstGeom>
                  <a:noFill/>
                  <a:ln w="9525">
                    <a:noFill/>
                    <a:miter lim="800000"/>
                    <a:headEnd/>
                    <a:tailEnd/>
                  </a:ln>
                </pic:spPr>
              </pic:pic>
            </a:graphicData>
          </a:graphic>
        </wp:anchor>
      </w:drawing>
    </w:r>
    <w:r>
      <w:t>IBM Software Lab Services</w:t>
    </w:r>
  </w:p>
  <w:p w:rsidR="00E94238" w:rsidRDefault="00E94238" w:rsidP="00355BB9">
    <w:pPr>
      <w:pStyle w:val="Header-cover"/>
    </w:pPr>
    <w:r>
      <w:rPr>
        <w:noProof/>
        <w:snapToGrid/>
      </w:rPr>
      <w:drawing>
        <wp:inline distT="0" distB="0" distL="0" distR="0" wp14:anchorId="4FDA57EE" wp14:editId="066C2A8B">
          <wp:extent cx="1487170" cy="304800"/>
          <wp:effectExtent l="19050" t="0" r="0" b="0"/>
          <wp:docPr id="7" name="Imagen 7" descr="Webspher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sphere_logo"/>
                  <pic:cNvPicPr>
                    <a:picLocks noChangeAspect="1" noChangeArrowheads="1"/>
                  </pic:cNvPicPr>
                </pic:nvPicPr>
                <pic:blipFill>
                  <a:blip r:embed="rId3"/>
                  <a:srcRect/>
                  <a:stretch>
                    <a:fillRect/>
                  </a:stretch>
                </pic:blipFill>
                <pic:spPr bwMode="auto">
                  <a:xfrm>
                    <a:off x="0" y="0"/>
                    <a:ext cx="1487170" cy="3048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38" w:rsidRDefault="00E9423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38" w:rsidRDefault="00E94238" w:rsidP="00130699">
    <w:pPr>
      <w:pStyle w:val="Header-cover"/>
    </w:pPr>
    <w:r>
      <w:rPr>
        <w:noProof/>
        <w:snapToGrid/>
      </w:rPr>
      <w:drawing>
        <wp:anchor distT="0" distB="0" distL="114300" distR="114300" simplePos="0" relativeHeight="251658752" behindDoc="0" locked="0" layoutInCell="1" allowOverlap="1">
          <wp:simplePos x="0" y="0"/>
          <wp:positionH relativeFrom="column">
            <wp:posOffset>5678170</wp:posOffset>
          </wp:positionH>
          <wp:positionV relativeFrom="paragraph">
            <wp:posOffset>22225</wp:posOffset>
          </wp:positionV>
          <wp:extent cx="969645" cy="424815"/>
          <wp:effectExtent l="19050" t="0" r="1905" b="0"/>
          <wp:wrapNone/>
          <wp:docPr id="318" name="Imagen 318" descr="http://thetuxteam.files.wordpress.com/2008/09/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thetuxteam.files.wordpress.com/2008/09/ibm.jpg"/>
                  <pic:cNvPicPr>
                    <a:picLocks noChangeAspect="1" noChangeArrowheads="1"/>
                  </pic:cNvPicPr>
                </pic:nvPicPr>
                <pic:blipFill>
                  <a:blip r:embed="rId1" r:link="rId2"/>
                  <a:srcRect/>
                  <a:stretch>
                    <a:fillRect/>
                  </a:stretch>
                </pic:blipFill>
                <pic:spPr bwMode="auto">
                  <a:xfrm>
                    <a:off x="0" y="0"/>
                    <a:ext cx="969645" cy="424815"/>
                  </a:xfrm>
                  <a:prstGeom prst="rect">
                    <a:avLst/>
                  </a:prstGeom>
                  <a:noFill/>
                  <a:ln w="9525">
                    <a:noFill/>
                    <a:miter lim="800000"/>
                    <a:headEnd/>
                    <a:tailEnd/>
                  </a:ln>
                </pic:spPr>
              </pic:pic>
            </a:graphicData>
          </a:graphic>
        </wp:anchor>
      </w:drawing>
    </w:r>
    <w:r>
      <w:t>IBM Software Lab Services</w:t>
    </w:r>
  </w:p>
  <w:p w:rsidR="00E94238" w:rsidRDefault="00E94238" w:rsidP="00130699">
    <w:pPr>
      <w:pStyle w:val="Header-cover"/>
    </w:pPr>
    <w:r>
      <w:rPr>
        <w:noProof/>
        <w:snapToGrid/>
      </w:rPr>
      <w:drawing>
        <wp:inline distT="0" distB="0" distL="0" distR="0">
          <wp:extent cx="1487170" cy="304800"/>
          <wp:effectExtent l="19050" t="0" r="0" b="0"/>
          <wp:docPr id="1" name="Imagen 1" descr="Webspher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phere_logo"/>
                  <pic:cNvPicPr>
                    <a:picLocks noChangeAspect="1" noChangeArrowheads="1"/>
                  </pic:cNvPicPr>
                </pic:nvPicPr>
                <pic:blipFill>
                  <a:blip r:embed="rId3"/>
                  <a:srcRect/>
                  <a:stretch>
                    <a:fillRect/>
                  </a:stretch>
                </pic:blipFill>
                <pic:spPr bwMode="auto">
                  <a:xfrm>
                    <a:off x="0" y="0"/>
                    <a:ext cx="1487170" cy="304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9282AFA"/>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27A424CE"/>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0298D87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27734A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54F48D7"/>
    <w:multiLevelType w:val="hybridMultilevel"/>
    <w:tmpl w:val="6E82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840C3"/>
    <w:multiLevelType w:val="multilevel"/>
    <w:tmpl w:val="92E0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91443C"/>
    <w:multiLevelType w:val="hybridMultilevel"/>
    <w:tmpl w:val="0554BE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966C29"/>
    <w:multiLevelType w:val="hybridMultilevel"/>
    <w:tmpl w:val="38FE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E327D"/>
    <w:multiLevelType w:val="hybridMultilevel"/>
    <w:tmpl w:val="841C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5B0D5E"/>
    <w:multiLevelType w:val="hybridMultilevel"/>
    <w:tmpl w:val="1C6C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1">
    <w:nsid w:val="1E316709"/>
    <w:multiLevelType w:val="hybridMultilevel"/>
    <w:tmpl w:val="1C5EA1B4"/>
    <w:lvl w:ilvl="0" w:tplc="DD163D0E">
      <w:numFmt w:val="bullet"/>
      <w:lvlText w:val="-"/>
      <w:lvlJc w:val="left"/>
      <w:pPr>
        <w:ind w:left="720" w:hanging="360"/>
      </w:pPr>
      <w:rPr>
        <w:rFonts w:ascii="Helv" w:eastAsia="Times New Roman" w:hAnsi="Helv" w:cs="Helv"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B1FF8"/>
    <w:multiLevelType w:val="multilevel"/>
    <w:tmpl w:val="8312C332"/>
    <w:lvl w:ilvl="0">
      <w:start w:val="1"/>
      <w:numFmt w:val="bullet"/>
      <w:lvlText w:val="●"/>
      <w:lvlJc w:val="left"/>
      <w:pPr>
        <w:tabs>
          <w:tab w:val="num" w:pos="1008"/>
        </w:tabs>
        <w:ind w:left="1008" w:hanging="187"/>
      </w:pPr>
      <w:rPr>
        <w:rFonts w:ascii="Arial" w:hAnsi="Arial" w:cs="Times New Roman" w:hint="default"/>
        <w:sz w:val="16"/>
        <w:szCs w:val="20"/>
      </w:rPr>
    </w:lvl>
    <w:lvl w:ilvl="1">
      <w:start w:val="1"/>
      <w:numFmt w:val="bullet"/>
      <w:lvlText w:val=""/>
      <w:lvlJc w:val="left"/>
      <w:pPr>
        <w:tabs>
          <w:tab w:val="num" w:pos="1728"/>
        </w:tabs>
        <w:ind w:left="1728" w:hanging="173"/>
      </w:pPr>
      <w:rPr>
        <w:rFonts w:ascii="Wingdings" w:hAnsi="Wingdings" w:cs="Times New Roman" w:hint="default"/>
        <w:sz w:val="16"/>
        <w:szCs w:val="20"/>
      </w:rPr>
    </w:lvl>
    <w:lvl w:ilvl="2">
      <w:start w:val="1"/>
      <w:numFmt w:val="bullet"/>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3">
    <w:nsid w:val="2611234E"/>
    <w:multiLevelType w:val="hybridMultilevel"/>
    <w:tmpl w:val="1D34A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4330F7"/>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5C74A30"/>
    <w:multiLevelType w:val="multilevel"/>
    <w:tmpl w:val="F0D22A64"/>
    <w:lvl w:ilvl="0">
      <w:start w:val="1"/>
      <w:numFmt w:val="none"/>
      <w:pStyle w:val="StepListContinued-nonumber"/>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6">
    <w:nsid w:val="3AE35CD3"/>
    <w:multiLevelType w:val="hybridMultilevel"/>
    <w:tmpl w:val="3F9CCFE4"/>
    <w:lvl w:ilvl="0" w:tplc="D744D292">
      <w:start w:val="1"/>
      <w:numFmt w:val="upperLetter"/>
      <w:pStyle w:val="Appendixheader"/>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D193602"/>
    <w:multiLevelType w:val="multilevel"/>
    <w:tmpl w:val="6C0A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5A0902"/>
    <w:multiLevelType w:val="multilevel"/>
    <w:tmpl w:val="7972766C"/>
    <w:lvl w:ilvl="0">
      <w:start w:val="1"/>
      <w:numFmt w:val="decimal"/>
      <w:pStyle w:val="Heading1"/>
      <w:lvlText w:val="Lab %1"/>
      <w:lvlJc w:val="left"/>
      <w:pPr>
        <w:tabs>
          <w:tab w:val="num" w:pos="360"/>
        </w:tabs>
        <w:ind w:left="1440" w:hanging="144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5C26998"/>
    <w:multiLevelType w:val="multilevel"/>
    <w:tmpl w:val="885E273A"/>
    <w:lvl w:ilvl="0">
      <w:start w:val="1"/>
      <w:numFmt w:val="decimal"/>
      <w:pStyle w:val="StepList"/>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20">
    <w:nsid w:val="57EE7E06"/>
    <w:multiLevelType w:val="hybridMultilevel"/>
    <w:tmpl w:val="EEE2E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0900EC"/>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2">
    <w:nsid w:val="62EB20C2"/>
    <w:multiLevelType w:val="hybridMultilevel"/>
    <w:tmpl w:val="88BAB962"/>
    <w:lvl w:ilvl="0" w:tplc="0A84C36C">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64475366"/>
    <w:multiLevelType w:val="hybridMultilevel"/>
    <w:tmpl w:val="C0DC3B80"/>
    <w:lvl w:ilvl="0" w:tplc="DD163D0E">
      <w:numFmt w:val="bullet"/>
      <w:lvlText w:val="-"/>
      <w:lvlJc w:val="left"/>
      <w:pPr>
        <w:ind w:left="720" w:hanging="360"/>
      </w:pPr>
      <w:rPr>
        <w:rFonts w:ascii="Helv" w:eastAsia="Times New Roman" w:hAnsi="Helv" w:cs="Helv"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15335D"/>
    <w:multiLevelType w:val="multilevel"/>
    <w:tmpl w:val="479E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E43864"/>
    <w:multiLevelType w:val="multilevel"/>
    <w:tmpl w:val="2DDA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703C33"/>
    <w:multiLevelType w:val="multilevel"/>
    <w:tmpl w:val="7896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6B2194"/>
    <w:multiLevelType w:val="hybridMultilevel"/>
    <w:tmpl w:val="E82E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D87E2C"/>
    <w:multiLevelType w:val="multilevel"/>
    <w:tmpl w:val="6008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16"/>
  </w:num>
  <w:num w:numId="4">
    <w:abstractNumId w:val="15"/>
  </w:num>
  <w:num w:numId="5">
    <w:abstractNumId w:val="12"/>
  </w:num>
  <w:num w:numId="6">
    <w:abstractNumId w:val="21"/>
  </w:num>
  <w:num w:numId="7">
    <w:abstractNumId w:val="3"/>
  </w:num>
  <w:num w:numId="8">
    <w:abstractNumId w:val="14"/>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1"/>
  </w:num>
  <w:num w:numId="13">
    <w:abstractNumId w:val="13"/>
  </w:num>
  <w:num w:numId="14">
    <w:abstractNumId w:val="22"/>
  </w:num>
  <w:num w:numId="15">
    <w:abstractNumId w:val="6"/>
  </w:num>
  <w:num w:numId="16">
    <w:abstractNumId w:val="20"/>
  </w:num>
  <w:num w:numId="17">
    <w:abstractNumId w:val="24"/>
  </w:num>
  <w:num w:numId="18">
    <w:abstractNumId w:val="5"/>
  </w:num>
  <w:num w:numId="19">
    <w:abstractNumId w:val="17"/>
  </w:num>
  <w:num w:numId="20">
    <w:abstractNumId w:val="26"/>
  </w:num>
  <w:num w:numId="21">
    <w:abstractNumId w:val="25"/>
  </w:num>
  <w:num w:numId="22">
    <w:abstractNumId w:val="28"/>
  </w:num>
  <w:num w:numId="23">
    <w:abstractNumId w:val="7"/>
  </w:num>
  <w:num w:numId="24">
    <w:abstractNumId w:val="4"/>
  </w:num>
  <w:num w:numId="25">
    <w:abstractNumId w:val="9"/>
  </w:num>
  <w:num w:numId="26">
    <w:abstractNumId w:val="23"/>
  </w:num>
  <w:num w:numId="27">
    <w:abstractNumId w:val="11"/>
  </w:num>
  <w:num w:numId="28">
    <w:abstractNumId w:val="27"/>
  </w:num>
  <w:num w:numId="2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s-CO" w:vendorID="64" w:dllVersion="131078" w:nlCheck="1" w:checkStyle="1"/>
  <w:activeWritingStyle w:appName="MSWord" w:lang="es-PE" w:vendorID="64" w:dllVersion="131078" w:nlCheck="1" w:checkStyle="1"/>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2880"/>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424A"/>
    <w:rsid w:val="0000562A"/>
    <w:rsid w:val="0001085A"/>
    <w:rsid w:val="00020C6D"/>
    <w:rsid w:val="00025F6B"/>
    <w:rsid w:val="00027682"/>
    <w:rsid w:val="000307D8"/>
    <w:rsid w:val="00033434"/>
    <w:rsid w:val="0003382B"/>
    <w:rsid w:val="00033EE1"/>
    <w:rsid w:val="000368AA"/>
    <w:rsid w:val="00040AF4"/>
    <w:rsid w:val="00042CC6"/>
    <w:rsid w:val="00043612"/>
    <w:rsid w:val="00044D7E"/>
    <w:rsid w:val="00055D3A"/>
    <w:rsid w:val="000614C3"/>
    <w:rsid w:val="00062B61"/>
    <w:rsid w:val="000642B2"/>
    <w:rsid w:val="0006457B"/>
    <w:rsid w:val="0006547E"/>
    <w:rsid w:val="00072C60"/>
    <w:rsid w:val="00082590"/>
    <w:rsid w:val="000903CE"/>
    <w:rsid w:val="000C122A"/>
    <w:rsid w:val="000C3A59"/>
    <w:rsid w:val="000C6A65"/>
    <w:rsid w:val="000D0245"/>
    <w:rsid w:val="000D0426"/>
    <w:rsid w:val="000D7081"/>
    <w:rsid w:val="000E1A16"/>
    <w:rsid w:val="000E59F3"/>
    <w:rsid w:val="000F1A1F"/>
    <w:rsid w:val="000F57AE"/>
    <w:rsid w:val="000F7C44"/>
    <w:rsid w:val="0010508A"/>
    <w:rsid w:val="00106025"/>
    <w:rsid w:val="00106C1F"/>
    <w:rsid w:val="00107C3C"/>
    <w:rsid w:val="00110890"/>
    <w:rsid w:val="00110FCE"/>
    <w:rsid w:val="00111372"/>
    <w:rsid w:val="00113EE1"/>
    <w:rsid w:val="00124431"/>
    <w:rsid w:val="001305EE"/>
    <w:rsid w:val="00130699"/>
    <w:rsid w:val="00136166"/>
    <w:rsid w:val="00143E3B"/>
    <w:rsid w:val="00154947"/>
    <w:rsid w:val="001550E6"/>
    <w:rsid w:val="00161C7E"/>
    <w:rsid w:val="00162EDC"/>
    <w:rsid w:val="00164088"/>
    <w:rsid w:val="00164BD4"/>
    <w:rsid w:val="00171005"/>
    <w:rsid w:val="001716BC"/>
    <w:rsid w:val="00173153"/>
    <w:rsid w:val="00176696"/>
    <w:rsid w:val="00180E5C"/>
    <w:rsid w:val="00182195"/>
    <w:rsid w:val="001A05BA"/>
    <w:rsid w:val="001B03E1"/>
    <w:rsid w:val="001B059D"/>
    <w:rsid w:val="001B4338"/>
    <w:rsid w:val="001B50B8"/>
    <w:rsid w:val="001C0A2E"/>
    <w:rsid w:val="001C1FA9"/>
    <w:rsid w:val="001C23E6"/>
    <w:rsid w:val="001D2131"/>
    <w:rsid w:val="001D7A87"/>
    <w:rsid w:val="001E3096"/>
    <w:rsid w:val="001E3CC7"/>
    <w:rsid w:val="001E3F25"/>
    <w:rsid w:val="001E7BC5"/>
    <w:rsid w:val="00200953"/>
    <w:rsid w:val="00206D68"/>
    <w:rsid w:val="002157A3"/>
    <w:rsid w:val="00227AB2"/>
    <w:rsid w:val="00233723"/>
    <w:rsid w:val="00235DE7"/>
    <w:rsid w:val="00242FF2"/>
    <w:rsid w:val="00244D27"/>
    <w:rsid w:val="00251A1B"/>
    <w:rsid w:val="002540F6"/>
    <w:rsid w:val="00254FF6"/>
    <w:rsid w:val="00256EA6"/>
    <w:rsid w:val="00257D51"/>
    <w:rsid w:val="00260798"/>
    <w:rsid w:val="00260DDB"/>
    <w:rsid w:val="002654FD"/>
    <w:rsid w:val="00266A1B"/>
    <w:rsid w:val="002802B5"/>
    <w:rsid w:val="00280F83"/>
    <w:rsid w:val="002830BE"/>
    <w:rsid w:val="00286329"/>
    <w:rsid w:val="00290D02"/>
    <w:rsid w:val="00291A07"/>
    <w:rsid w:val="00293B24"/>
    <w:rsid w:val="00297513"/>
    <w:rsid w:val="002A0265"/>
    <w:rsid w:val="002B0893"/>
    <w:rsid w:val="002B0EA1"/>
    <w:rsid w:val="002B166B"/>
    <w:rsid w:val="002B3975"/>
    <w:rsid w:val="002C7409"/>
    <w:rsid w:val="002D0B0F"/>
    <w:rsid w:val="002D41ED"/>
    <w:rsid w:val="002E11E1"/>
    <w:rsid w:val="002E2135"/>
    <w:rsid w:val="002E2EE3"/>
    <w:rsid w:val="002E37B3"/>
    <w:rsid w:val="002E7F67"/>
    <w:rsid w:val="002F2560"/>
    <w:rsid w:val="002F2835"/>
    <w:rsid w:val="0030238B"/>
    <w:rsid w:val="00306E7B"/>
    <w:rsid w:val="00310D97"/>
    <w:rsid w:val="00311C19"/>
    <w:rsid w:val="00323AEE"/>
    <w:rsid w:val="003240CC"/>
    <w:rsid w:val="00324C88"/>
    <w:rsid w:val="0032711E"/>
    <w:rsid w:val="00327ABE"/>
    <w:rsid w:val="00327E11"/>
    <w:rsid w:val="00330354"/>
    <w:rsid w:val="00340641"/>
    <w:rsid w:val="00341477"/>
    <w:rsid w:val="00342320"/>
    <w:rsid w:val="00347029"/>
    <w:rsid w:val="00351FD5"/>
    <w:rsid w:val="00355BB9"/>
    <w:rsid w:val="00355EA6"/>
    <w:rsid w:val="00363B50"/>
    <w:rsid w:val="00363DD8"/>
    <w:rsid w:val="0036424A"/>
    <w:rsid w:val="00372233"/>
    <w:rsid w:val="003725E6"/>
    <w:rsid w:val="00373A78"/>
    <w:rsid w:val="00373D96"/>
    <w:rsid w:val="003965C0"/>
    <w:rsid w:val="003A063E"/>
    <w:rsid w:val="003A0689"/>
    <w:rsid w:val="003A5031"/>
    <w:rsid w:val="003B0F5A"/>
    <w:rsid w:val="003B5BE7"/>
    <w:rsid w:val="003B714F"/>
    <w:rsid w:val="003B7593"/>
    <w:rsid w:val="003C1316"/>
    <w:rsid w:val="003C27FB"/>
    <w:rsid w:val="003C4AE8"/>
    <w:rsid w:val="003D4AAA"/>
    <w:rsid w:val="003D589C"/>
    <w:rsid w:val="003E4F8C"/>
    <w:rsid w:val="003F0B1C"/>
    <w:rsid w:val="003F6B2A"/>
    <w:rsid w:val="003F7F97"/>
    <w:rsid w:val="0040000E"/>
    <w:rsid w:val="00400CDB"/>
    <w:rsid w:val="00406543"/>
    <w:rsid w:val="00412A7C"/>
    <w:rsid w:val="0041359A"/>
    <w:rsid w:val="004135FC"/>
    <w:rsid w:val="0041481B"/>
    <w:rsid w:val="0042013D"/>
    <w:rsid w:val="00432FF7"/>
    <w:rsid w:val="00442471"/>
    <w:rsid w:val="00445492"/>
    <w:rsid w:val="00445A3E"/>
    <w:rsid w:val="00446727"/>
    <w:rsid w:val="00446937"/>
    <w:rsid w:val="00450D54"/>
    <w:rsid w:val="00452F8F"/>
    <w:rsid w:val="00452FB6"/>
    <w:rsid w:val="0045799B"/>
    <w:rsid w:val="00461BEC"/>
    <w:rsid w:val="004635D6"/>
    <w:rsid w:val="004643B5"/>
    <w:rsid w:val="0047408B"/>
    <w:rsid w:val="00477278"/>
    <w:rsid w:val="004800CA"/>
    <w:rsid w:val="00482398"/>
    <w:rsid w:val="00485BFD"/>
    <w:rsid w:val="00487891"/>
    <w:rsid w:val="004925EC"/>
    <w:rsid w:val="0049401E"/>
    <w:rsid w:val="00497DCE"/>
    <w:rsid w:val="004A1616"/>
    <w:rsid w:val="004A4C85"/>
    <w:rsid w:val="004B76C8"/>
    <w:rsid w:val="004C1ABE"/>
    <w:rsid w:val="004C2F8D"/>
    <w:rsid w:val="004C71E3"/>
    <w:rsid w:val="004D0462"/>
    <w:rsid w:val="004D2E70"/>
    <w:rsid w:val="004D3347"/>
    <w:rsid w:val="004E0897"/>
    <w:rsid w:val="004E1183"/>
    <w:rsid w:val="004E1419"/>
    <w:rsid w:val="004E240B"/>
    <w:rsid w:val="004E2D30"/>
    <w:rsid w:val="004E3292"/>
    <w:rsid w:val="004E4283"/>
    <w:rsid w:val="004F1028"/>
    <w:rsid w:val="004F10BD"/>
    <w:rsid w:val="004F450F"/>
    <w:rsid w:val="00513A34"/>
    <w:rsid w:val="00522452"/>
    <w:rsid w:val="00530BA4"/>
    <w:rsid w:val="005312EB"/>
    <w:rsid w:val="00531B93"/>
    <w:rsid w:val="00531FCD"/>
    <w:rsid w:val="00533B4C"/>
    <w:rsid w:val="005479AB"/>
    <w:rsid w:val="00552773"/>
    <w:rsid w:val="0055310C"/>
    <w:rsid w:val="00554B5A"/>
    <w:rsid w:val="005614CD"/>
    <w:rsid w:val="00563E3B"/>
    <w:rsid w:val="00564FB8"/>
    <w:rsid w:val="00566CBD"/>
    <w:rsid w:val="0057004D"/>
    <w:rsid w:val="0057232A"/>
    <w:rsid w:val="00576581"/>
    <w:rsid w:val="005816AD"/>
    <w:rsid w:val="005819A4"/>
    <w:rsid w:val="00584D40"/>
    <w:rsid w:val="00585D05"/>
    <w:rsid w:val="00593001"/>
    <w:rsid w:val="005A33DA"/>
    <w:rsid w:val="005B0A7B"/>
    <w:rsid w:val="005B192A"/>
    <w:rsid w:val="005B2762"/>
    <w:rsid w:val="005B441E"/>
    <w:rsid w:val="005B4898"/>
    <w:rsid w:val="005C426B"/>
    <w:rsid w:val="005C4711"/>
    <w:rsid w:val="005C51CD"/>
    <w:rsid w:val="005D033C"/>
    <w:rsid w:val="005E734E"/>
    <w:rsid w:val="005E7ABC"/>
    <w:rsid w:val="005F3452"/>
    <w:rsid w:val="00600FEA"/>
    <w:rsid w:val="00605EC0"/>
    <w:rsid w:val="00606B25"/>
    <w:rsid w:val="00611E1C"/>
    <w:rsid w:val="0061357C"/>
    <w:rsid w:val="006152ED"/>
    <w:rsid w:val="0061611E"/>
    <w:rsid w:val="00622685"/>
    <w:rsid w:val="00635905"/>
    <w:rsid w:val="00635936"/>
    <w:rsid w:val="0063732F"/>
    <w:rsid w:val="006438E7"/>
    <w:rsid w:val="00644FAA"/>
    <w:rsid w:val="00646E4C"/>
    <w:rsid w:val="0064763D"/>
    <w:rsid w:val="006526D7"/>
    <w:rsid w:val="006534FA"/>
    <w:rsid w:val="00656CE4"/>
    <w:rsid w:val="00657BCF"/>
    <w:rsid w:val="00660C8E"/>
    <w:rsid w:val="006620BC"/>
    <w:rsid w:val="006625B3"/>
    <w:rsid w:val="006626F7"/>
    <w:rsid w:val="006635B5"/>
    <w:rsid w:val="00666B28"/>
    <w:rsid w:val="00690F12"/>
    <w:rsid w:val="00692980"/>
    <w:rsid w:val="00692AAD"/>
    <w:rsid w:val="00694EE4"/>
    <w:rsid w:val="006A06AF"/>
    <w:rsid w:val="006A2F1F"/>
    <w:rsid w:val="006A30AA"/>
    <w:rsid w:val="006A5C34"/>
    <w:rsid w:val="006B066B"/>
    <w:rsid w:val="006B243D"/>
    <w:rsid w:val="006B6231"/>
    <w:rsid w:val="006B7895"/>
    <w:rsid w:val="006C3ECA"/>
    <w:rsid w:val="006D114F"/>
    <w:rsid w:val="006D7EC2"/>
    <w:rsid w:val="006E11C2"/>
    <w:rsid w:val="006F5375"/>
    <w:rsid w:val="00704FE0"/>
    <w:rsid w:val="00706667"/>
    <w:rsid w:val="00710E35"/>
    <w:rsid w:val="00713EBC"/>
    <w:rsid w:val="00714ED9"/>
    <w:rsid w:val="00714FD3"/>
    <w:rsid w:val="00715F22"/>
    <w:rsid w:val="00717D43"/>
    <w:rsid w:val="0072466B"/>
    <w:rsid w:val="00725C2D"/>
    <w:rsid w:val="00726997"/>
    <w:rsid w:val="007269C0"/>
    <w:rsid w:val="007315C1"/>
    <w:rsid w:val="00734BEB"/>
    <w:rsid w:val="007366D3"/>
    <w:rsid w:val="007377B2"/>
    <w:rsid w:val="00743042"/>
    <w:rsid w:val="00743A52"/>
    <w:rsid w:val="00743A60"/>
    <w:rsid w:val="007574DC"/>
    <w:rsid w:val="00762C14"/>
    <w:rsid w:val="007645C6"/>
    <w:rsid w:val="00770CF2"/>
    <w:rsid w:val="00772B94"/>
    <w:rsid w:val="007808AA"/>
    <w:rsid w:val="0078137B"/>
    <w:rsid w:val="00783A63"/>
    <w:rsid w:val="00784F47"/>
    <w:rsid w:val="007906BA"/>
    <w:rsid w:val="00792792"/>
    <w:rsid w:val="00796C54"/>
    <w:rsid w:val="007A4EAF"/>
    <w:rsid w:val="007A6753"/>
    <w:rsid w:val="007A7144"/>
    <w:rsid w:val="007B329E"/>
    <w:rsid w:val="007B4398"/>
    <w:rsid w:val="007C1E20"/>
    <w:rsid w:val="007C5685"/>
    <w:rsid w:val="007C6517"/>
    <w:rsid w:val="007D102D"/>
    <w:rsid w:val="007E1218"/>
    <w:rsid w:val="007E140E"/>
    <w:rsid w:val="007E1900"/>
    <w:rsid w:val="007E5665"/>
    <w:rsid w:val="007E79DC"/>
    <w:rsid w:val="007F0ED3"/>
    <w:rsid w:val="0080254C"/>
    <w:rsid w:val="00803832"/>
    <w:rsid w:val="008058FB"/>
    <w:rsid w:val="00811BD7"/>
    <w:rsid w:val="008149CC"/>
    <w:rsid w:val="008225EA"/>
    <w:rsid w:val="0082485B"/>
    <w:rsid w:val="008255C2"/>
    <w:rsid w:val="0082749A"/>
    <w:rsid w:val="0084117A"/>
    <w:rsid w:val="00844D5C"/>
    <w:rsid w:val="008518E8"/>
    <w:rsid w:val="00860688"/>
    <w:rsid w:val="00861901"/>
    <w:rsid w:val="00863E5F"/>
    <w:rsid w:val="00863EF1"/>
    <w:rsid w:val="00864F71"/>
    <w:rsid w:val="0087085D"/>
    <w:rsid w:val="00874E7B"/>
    <w:rsid w:val="0088578C"/>
    <w:rsid w:val="00885820"/>
    <w:rsid w:val="00890AB5"/>
    <w:rsid w:val="0089461A"/>
    <w:rsid w:val="00894D85"/>
    <w:rsid w:val="00894FA7"/>
    <w:rsid w:val="008A23DF"/>
    <w:rsid w:val="008A3469"/>
    <w:rsid w:val="008A40DA"/>
    <w:rsid w:val="008A7F5F"/>
    <w:rsid w:val="008B0457"/>
    <w:rsid w:val="008B2B8C"/>
    <w:rsid w:val="008B6F03"/>
    <w:rsid w:val="008C034B"/>
    <w:rsid w:val="008C046D"/>
    <w:rsid w:val="008C1BA1"/>
    <w:rsid w:val="008C382F"/>
    <w:rsid w:val="008C3EDE"/>
    <w:rsid w:val="008C5232"/>
    <w:rsid w:val="008C6D3F"/>
    <w:rsid w:val="008D39B7"/>
    <w:rsid w:val="008D4131"/>
    <w:rsid w:val="008F0C69"/>
    <w:rsid w:val="008F3AC5"/>
    <w:rsid w:val="008F4EEA"/>
    <w:rsid w:val="00901C2D"/>
    <w:rsid w:val="00901C86"/>
    <w:rsid w:val="0090380A"/>
    <w:rsid w:val="009041FA"/>
    <w:rsid w:val="00907587"/>
    <w:rsid w:val="00907850"/>
    <w:rsid w:val="00907B14"/>
    <w:rsid w:val="00911249"/>
    <w:rsid w:val="00911962"/>
    <w:rsid w:val="009122F8"/>
    <w:rsid w:val="00912738"/>
    <w:rsid w:val="00912B23"/>
    <w:rsid w:val="009175BF"/>
    <w:rsid w:val="009207FC"/>
    <w:rsid w:val="00920CC7"/>
    <w:rsid w:val="00921452"/>
    <w:rsid w:val="0092255A"/>
    <w:rsid w:val="009315CA"/>
    <w:rsid w:val="0093574A"/>
    <w:rsid w:val="00940E33"/>
    <w:rsid w:val="00952669"/>
    <w:rsid w:val="009560E4"/>
    <w:rsid w:val="00961C2D"/>
    <w:rsid w:val="00963C4D"/>
    <w:rsid w:val="009704FE"/>
    <w:rsid w:val="0097181F"/>
    <w:rsid w:val="009735ED"/>
    <w:rsid w:val="00975742"/>
    <w:rsid w:val="0098274C"/>
    <w:rsid w:val="0099599F"/>
    <w:rsid w:val="00995FEC"/>
    <w:rsid w:val="0099726C"/>
    <w:rsid w:val="009A1523"/>
    <w:rsid w:val="009A31C9"/>
    <w:rsid w:val="009A6322"/>
    <w:rsid w:val="009B2495"/>
    <w:rsid w:val="009B524E"/>
    <w:rsid w:val="009B7B8F"/>
    <w:rsid w:val="009C143A"/>
    <w:rsid w:val="009D0463"/>
    <w:rsid w:val="009D2B7B"/>
    <w:rsid w:val="009D3943"/>
    <w:rsid w:val="009D3A1C"/>
    <w:rsid w:val="009D3A9B"/>
    <w:rsid w:val="009E204C"/>
    <w:rsid w:val="009E2D97"/>
    <w:rsid w:val="009E5095"/>
    <w:rsid w:val="009F1F45"/>
    <w:rsid w:val="009F3BA1"/>
    <w:rsid w:val="009F7EE5"/>
    <w:rsid w:val="009F7FC4"/>
    <w:rsid w:val="00A02639"/>
    <w:rsid w:val="00A164C5"/>
    <w:rsid w:val="00A243EA"/>
    <w:rsid w:val="00A259B5"/>
    <w:rsid w:val="00A271E5"/>
    <w:rsid w:val="00A27AD1"/>
    <w:rsid w:val="00A30859"/>
    <w:rsid w:val="00A40FF8"/>
    <w:rsid w:val="00A41E8F"/>
    <w:rsid w:val="00A44A0F"/>
    <w:rsid w:val="00A45BD9"/>
    <w:rsid w:val="00A53EA1"/>
    <w:rsid w:val="00A566F5"/>
    <w:rsid w:val="00A61999"/>
    <w:rsid w:val="00A6317F"/>
    <w:rsid w:val="00A64178"/>
    <w:rsid w:val="00A64430"/>
    <w:rsid w:val="00A67E80"/>
    <w:rsid w:val="00A76D10"/>
    <w:rsid w:val="00A77515"/>
    <w:rsid w:val="00A81BBF"/>
    <w:rsid w:val="00A83AF5"/>
    <w:rsid w:val="00A84CDB"/>
    <w:rsid w:val="00A8518E"/>
    <w:rsid w:val="00A91A43"/>
    <w:rsid w:val="00A92D61"/>
    <w:rsid w:val="00A963B3"/>
    <w:rsid w:val="00A97ABE"/>
    <w:rsid w:val="00AA791D"/>
    <w:rsid w:val="00AB5841"/>
    <w:rsid w:val="00AC1A8B"/>
    <w:rsid w:val="00AC2336"/>
    <w:rsid w:val="00AC7C84"/>
    <w:rsid w:val="00AD06FF"/>
    <w:rsid w:val="00AD1C1C"/>
    <w:rsid w:val="00AD6037"/>
    <w:rsid w:val="00AD7BF0"/>
    <w:rsid w:val="00AE015A"/>
    <w:rsid w:val="00AE1828"/>
    <w:rsid w:val="00AE2250"/>
    <w:rsid w:val="00AE369C"/>
    <w:rsid w:val="00B10D8D"/>
    <w:rsid w:val="00B1107E"/>
    <w:rsid w:val="00B207A7"/>
    <w:rsid w:val="00B20ADE"/>
    <w:rsid w:val="00B21F9A"/>
    <w:rsid w:val="00B23246"/>
    <w:rsid w:val="00B27A4C"/>
    <w:rsid w:val="00B37F65"/>
    <w:rsid w:val="00B47DF5"/>
    <w:rsid w:val="00B50060"/>
    <w:rsid w:val="00B50EF1"/>
    <w:rsid w:val="00B53384"/>
    <w:rsid w:val="00B537F6"/>
    <w:rsid w:val="00B56B4E"/>
    <w:rsid w:val="00B629B4"/>
    <w:rsid w:val="00B63BEC"/>
    <w:rsid w:val="00B74C43"/>
    <w:rsid w:val="00B75575"/>
    <w:rsid w:val="00B759D8"/>
    <w:rsid w:val="00B763D0"/>
    <w:rsid w:val="00B803CA"/>
    <w:rsid w:val="00B82CD3"/>
    <w:rsid w:val="00B903E9"/>
    <w:rsid w:val="00B91B7B"/>
    <w:rsid w:val="00B94B7A"/>
    <w:rsid w:val="00BA0496"/>
    <w:rsid w:val="00BA0F6E"/>
    <w:rsid w:val="00BA755F"/>
    <w:rsid w:val="00BB2ED4"/>
    <w:rsid w:val="00BC00F4"/>
    <w:rsid w:val="00BC0E22"/>
    <w:rsid w:val="00BC7B0A"/>
    <w:rsid w:val="00BD01CE"/>
    <w:rsid w:val="00BD4DD3"/>
    <w:rsid w:val="00BE3C46"/>
    <w:rsid w:val="00BF08C2"/>
    <w:rsid w:val="00BF30DE"/>
    <w:rsid w:val="00BF4EA9"/>
    <w:rsid w:val="00BF55B9"/>
    <w:rsid w:val="00BF581C"/>
    <w:rsid w:val="00C019DC"/>
    <w:rsid w:val="00C035D2"/>
    <w:rsid w:val="00C06EF7"/>
    <w:rsid w:val="00C11628"/>
    <w:rsid w:val="00C124A8"/>
    <w:rsid w:val="00C13960"/>
    <w:rsid w:val="00C21E84"/>
    <w:rsid w:val="00C3151C"/>
    <w:rsid w:val="00C336D7"/>
    <w:rsid w:val="00C419A4"/>
    <w:rsid w:val="00C41F01"/>
    <w:rsid w:val="00C42D1C"/>
    <w:rsid w:val="00C43E54"/>
    <w:rsid w:val="00C4715F"/>
    <w:rsid w:val="00C474E8"/>
    <w:rsid w:val="00C51182"/>
    <w:rsid w:val="00C53E7C"/>
    <w:rsid w:val="00C55188"/>
    <w:rsid w:val="00C6116E"/>
    <w:rsid w:val="00C614B9"/>
    <w:rsid w:val="00C61EDF"/>
    <w:rsid w:val="00C6527A"/>
    <w:rsid w:val="00C67972"/>
    <w:rsid w:val="00C717AD"/>
    <w:rsid w:val="00C751DC"/>
    <w:rsid w:val="00C765BC"/>
    <w:rsid w:val="00C9154D"/>
    <w:rsid w:val="00C96766"/>
    <w:rsid w:val="00C97022"/>
    <w:rsid w:val="00CA00A4"/>
    <w:rsid w:val="00CA24A3"/>
    <w:rsid w:val="00CA3C5D"/>
    <w:rsid w:val="00CA4937"/>
    <w:rsid w:val="00CB0606"/>
    <w:rsid w:val="00CB514F"/>
    <w:rsid w:val="00CC27EC"/>
    <w:rsid w:val="00CC5C85"/>
    <w:rsid w:val="00CC660D"/>
    <w:rsid w:val="00CD5258"/>
    <w:rsid w:val="00CD5F59"/>
    <w:rsid w:val="00CE0821"/>
    <w:rsid w:val="00CE0E33"/>
    <w:rsid w:val="00CE19E8"/>
    <w:rsid w:val="00CE69DD"/>
    <w:rsid w:val="00CE7E4A"/>
    <w:rsid w:val="00CF0054"/>
    <w:rsid w:val="00CF134E"/>
    <w:rsid w:val="00CF1B85"/>
    <w:rsid w:val="00CF5C50"/>
    <w:rsid w:val="00CF70B8"/>
    <w:rsid w:val="00CF78D4"/>
    <w:rsid w:val="00D000E7"/>
    <w:rsid w:val="00D053C8"/>
    <w:rsid w:val="00D07111"/>
    <w:rsid w:val="00D07BA2"/>
    <w:rsid w:val="00D110A8"/>
    <w:rsid w:val="00D13FE0"/>
    <w:rsid w:val="00D14BF2"/>
    <w:rsid w:val="00D15842"/>
    <w:rsid w:val="00D17467"/>
    <w:rsid w:val="00D17FB6"/>
    <w:rsid w:val="00D23C79"/>
    <w:rsid w:val="00D302A1"/>
    <w:rsid w:val="00D30C9F"/>
    <w:rsid w:val="00D334A4"/>
    <w:rsid w:val="00D34D7C"/>
    <w:rsid w:val="00D409A4"/>
    <w:rsid w:val="00D45920"/>
    <w:rsid w:val="00D548D8"/>
    <w:rsid w:val="00D61B20"/>
    <w:rsid w:val="00D62FF5"/>
    <w:rsid w:val="00D649D5"/>
    <w:rsid w:val="00D671D7"/>
    <w:rsid w:val="00D704FD"/>
    <w:rsid w:val="00D71522"/>
    <w:rsid w:val="00D74370"/>
    <w:rsid w:val="00D75915"/>
    <w:rsid w:val="00D7766B"/>
    <w:rsid w:val="00D855B7"/>
    <w:rsid w:val="00D94936"/>
    <w:rsid w:val="00DA4D8C"/>
    <w:rsid w:val="00DB197A"/>
    <w:rsid w:val="00DB3037"/>
    <w:rsid w:val="00DB30A3"/>
    <w:rsid w:val="00DB3D6B"/>
    <w:rsid w:val="00DB5EC2"/>
    <w:rsid w:val="00DB7595"/>
    <w:rsid w:val="00DC4976"/>
    <w:rsid w:val="00DC7B78"/>
    <w:rsid w:val="00DD4668"/>
    <w:rsid w:val="00DD5085"/>
    <w:rsid w:val="00DE1F2E"/>
    <w:rsid w:val="00DE4B8C"/>
    <w:rsid w:val="00DE726C"/>
    <w:rsid w:val="00DF0804"/>
    <w:rsid w:val="00DF148F"/>
    <w:rsid w:val="00DF270C"/>
    <w:rsid w:val="00DF43D3"/>
    <w:rsid w:val="00DF5EBE"/>
    <w:rsid w:val="00E01E28"/>
    <w:rsid w:val="00E0216B"/>
    <w:rsid w:val="00E03520"/>
    <w:rsid w:val="00E16EB0"/>
    <w:rsid w:val="00E173D9"/>
    <w:rsid w:val="00E210F7"/>
    <w:rsid w:val="00E22CF1"/>
    <w:rsid w:val="00E2344E"/>
    <w:rsid w:val="00E301DC"/>
    <w:rsid w:val="00E36E64"/>
    <w:rsid w:val="00E40774"/>
    <w:rsid w:val="00E4083B"/>
    <w:rsid w:val="00E425FB"/>
    <w:rsid w:val="00E433B4"/>
    <w:rsid w:val="00E43A0E"/>
    <w:rsid w:val="00E447B2"/>
    <w:rsid w:val="00E51CF4"/>
    <w:rsid w:val="00E5365D"/>
    <w:rsid w:val="00E64460"/>
    <w:rsid w:val="00E66340"/>
    <w:rsid w:val="00E67D9C"/>
    <w:rsid w:val="00E71D1A"/>
    <w:rsid w:val="00E739BB"/>
    <w:rsid w:val="00E77505"/>
    <w:rsid w:val="00E816C1"/>
    <w:rsid w:val="00E83B8F"/>
    <w:rsid w:val="00E87426"/>
    <w:rsid w:val="00E94238"/>
    <w:rsid w:val="00EA1363"/>
    <w:rsid w:val="00EA3289"/>
    <w:rsid w:val="00EA4405"/>
    <w:rsid w:val="00EA761C"/>
    <w:rsid w:val="00EB37F8"/>
    <w:rsid w:val="00EB618D"/>
    <w:rsid w:val="00EB7941"/>
    <w:rsid w:val="00EC0BCE"/>
    <w:rsid w:val="00EC4689"/>
    <w:rsid w:val="00EC7544"/>
    <w:rsid w:val="00ED4303"/>
    <w:rsid w:val="00EE20CF"/>
    <w:rsid w:val="00EE5F58"/>
    <w:rsid w:val="00F00607"/>
    <w:rsid w:val="00F02157"/>
    <w:rsid w:val="00F035E5"/>
    <w:rsid w:val="00F0594C"/>
    <w:rsid w:val="00F06EC7"/>
    <w:rsid w:val="00F20A1A"/>
    <w:rsid w:val="00F21E3D"/>
    <w:rsid w:val="00F25641"/>
    <w:rsid w:val="00F3401F"/>
    <w:rsid w:val="00F35905"/>
    <w:rsid w:val="00F40E4C"/>
    <w:rsid w:val="00F43CB7"/>
    <w:rsid w:val="00F467BF"/>
    <w:rsid w:val="00F50969"/>
    <w:rsid w:val="00F53D4B"/>
    <w:rsid w:val="00F6103A"/>
    <w:rsid w:val="00F6155D"/>
    <w:rsid w:val="00F649EC"/>
    <w:rsid w:val="00F72D0D"/>
    <w:rsid w:val="00F81E92"/>
    <w:rsid w:val="00F82641"/>
    <w:rsid w:val="00F90B3D"/>
    <w:rsid w:val="00F915F0"/>
    <w:rsid w:val="00F91770"/>
    <w:rsid w:val="00F9605C"/>
    <w:rsid w:val="00FA4188"/>
    <w:rsid w:val="00FB03CF"/>
    <w:rsid w:val="00FB159E"/>
    <w:rsid w:val="00FB2C35"/>
    <w:rsid w:val="00FB7BE2"/>
    <w:rsid w:val="00FC2CC5"/>
    <w:rsid w:val="00FC5F16"/>
    <w:rsid w:val="00FC7DE6"/>
    <w:rsid w:val="00FD1FD3"/>
    <w:rsid w:val="00FD3094"/>
    <w:rsid w:val="00FD4388"/>
    <w:rsid w:val="00FE0257"/>
    <w:rsid w:val="00FE0D9C"/>
    <w:rsid w:val="00FE737B"/>
    <w:rsid w:val="00FF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HTML Sampl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249"/>
    <w:pPr>
      <w:spacing w:before="240" w:after="120"/>
    </w:pPr>
    <w:rPr>
      <w:rFonts w:ascii="Arial" w:hAnsi="Arial"/>
      <w:sz w:val="22"/>
      <w:szCs w:val="24"/>
    </w:rPr>
  </w:style>
  <w:style w:type="paragraph" w:styleId="Heading1">
    <w:name w:val="heading 1"/>
    <w:basedOn w:val="Normal"/>
    <w:next w:val="Normal"/>
    <w:qFormat/>
    <w:rsid w:val="00911249"/>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link w:val="Heading2Char"/>
    <w:qFormat/>
    <w:rsid w:val="00911249"/>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qFormat/>
    <w:rsid w:val="00911249"/>
    <w:pPr>
      <w:numPr>
        <w:ilvl w:val="2"/>
      </w:numPr>
      <w:contextualSpacing/>
      <w:outlineLvl w:val="2"/>
    </w:pPr>
    <w:rPr>
      <w:b w:val="0"/>
      <w:bCs w:val="0"/>
      <w:iCs w:val="0"/>
      <w:sz w:val="24"/>
    </w:rPr>
  </w:style>
  <w:style w:type="paragraph" w:styleId="Heading4">
    <w:name w:val="heading 4"/>
    <w:next w:val="Normal"/>
    <w:qFormat/>
    <w:rsid w:val="00911249"/>
    <w:pPr>
      <w:keepNext/>
      <w:pageBreakBefore/>
      <w:pBdr>
        <w:top w:val="single" w:sz="4" w:space="1" w:color="auto"/>
      </w:pBdr>
      <w:spacing w:after="240"/>
      <w:outlineLvl w:val="3"/>
    </w:pPr>
    <w:rPr>
      <w:rFonts w:ascii="Arial" w:eastAsia="SimSun" w:hAnsi="Arial" w:cs="Arial"/>
      <w:b/>
      <w:bCs/>
      <w:kern w:val="32"/>
      <w:sz w:val="32"/>
      <w:szCs w:val="32"/>
      <w:lang w:eastAsia="zh-CN"/>
    </w:rPr>
  </w:style>
  <w:style w:type="paragraph" w:styleId="Heading5">
    <w:name w:val="heading 5"/>
    <w:basedOn w:val="Heading4"/>
    <w:next w:val="Normal"/>
    <w:qFormat/>
    <w:rsid w:val="00911249"/>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911249"/>
    <w:pPr>
      <w:outlineLvl w:val="5"/>
    </w:pPr>
    <w:rPr>
      <w:bCs/>
      <w:sz w:val="24"/>
      <w:szCs w:val="24"/>
      <w:lang w:eastAsia="en-US"/>
    </w:rPr>
  </w:style>
  <w:style w:type="paragraph" w:styleId="Heading7">
    <w:name w:val="heading 7"/>
    <w:basedOn w:val="Normal"/>
    <w:next w:val="Normal"/>
    <w:qFormat/>
    <w:rsid w:val="00911249"/>
    <w:pPr>
      <w:spacing w:after="60"/>
      <w:outlineLvl w:val="6"/>
    </w:pPr>
    <w:rPr>
      <w:b/>
    </w:rPr>
  </w:style>
  <w:style w:type="paragraph" w:styleId="Heading8">
    <w:name w:val="heading 8"/>
    <w:basedOn w:val="Normal"/>
    <w:next w:val="Normal"/>
    <w:qFormat/>
    <w:rsid w:val="00911249"/>
    <w:pPr>
      <w:spacing w:after="60"/>
      <w:outlineLvl w:val="7"/>
    </w:pPr>
    <w:rPr>
      <w:b/>
      <w:iCs/>
    </w:rPr>
  </w:style>
  <w:style w:type="paragraph" w:styleId="Heading9">
    <w:name w:val="heading 9"/>
    <w:basedOn w:val="Normal"/>
    <w:next w:val="Normal"/>
    <w:qFormat/>
    <w:rsid w:val="00911249"/>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11249"/>
    <w:pPr>
      <w:tabs>
        <w:tab w:val="left" w:pos="792"/>
      </w:tabs>
      <w:adjustRightInd w:val="0"/>
      <w:snapToGrid w:val="0"/>
    </w:pPr>
    <w:rPr>
      <w:rFonts w:eastAsia="Arial Unicode MS"/>
      <w:lang w:eastAsia="zh-CN"/>
    </w:rPr>
  </w:style>
  <w:style w:type="paragraph" w:styleId="Footer">
    <w:name w:val="footer"/>
    <w:rsid w:val="00911249"/>
    <w:pPr>
      <w:pBdr>
        <w:top w:val="single" w:sz="4" w:space="1" w:color="auto"/>
      </w:pBdr>
      <w:tabs>
        <w:tab w:val="right" w:pos="10224"/>
      </w:tabs>
      <w:adjustRightInd w:val="0"/>
      <w:snapToGrid w:val="0"/>
    </w:pPr>
    <w:rPr>
      <w:rFonts w:ascii="Arial" w:hAnsi="Arial"/>
      <w:szCs w:val="24"/>
    </w:rPr>
  </w:style>
  <w:style w:type="character" w:styleId="CommentReference">
    <w:name w:val="annotation reference"/>
    <w:basedOn w:val="DefaultParagraphFont"/>
    <w:semiHidden/>
    <w:rsid w:val="00911249"/>
    <w:rPr>
      <w:sz w:val="16"/>
      <w:szCs w:val="16"/>
    </w:rPr>
  </w:style>
  <w:style w:type="table" w:styleId="TableGrid1">
    <w:name w:val="Table Grid 1"/>
    <w:basedOn w:val="TableNormal"/>
    <w:semiHidden/>
    <w:rsid w:val="00911249"/>
    <w:rPr>
      <w:rFonts w:ascii="Arial" w:hAnsi="Arial" w:cs="Arial"/>
      <w:sz w:val="16"/>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uiPriority w:val="39"/>
    <w:rsid w:val="00911249"/>
    <w:pPr>
      <w:spacing w:before="240" w:after="120"/>
    </w:pPr>
    <w:rPr>
      <w:rFonts w:asciiTheme="minorHAnsi" w:hAnsiTheme="minorHAnsi" w:cstheme="minorHAnsi"/>
      <w:b/>
      <w:bCs/>
    </w:rPr>
  </w:style>
  <w:style w:type="paragraph" w:styleId="TOC4">
    <w:name w:val="toc 4"/>
    <w:basedOn w:val="Normal"/>
    <w:next w:val="Normal"/>
    <w:autoRedefine/>
    <w:rsid w:val="00911249"/>
    <w:pPr>
      <w:spacing w:before="0" w:after="0"/>
      <w:ind w:left="660"/>
    </w:pPr>
    <w:rPr>
      <w:rFonts w:asciiTheme="minorHAnsi" w:hAnsiTheme="minorHAnsi" w:cstheme="minorHAnsi"/>
      <w:sz w:val="20"/>
      <w:szCs w:val="20"/>
    </w:rPr>
  </w:style>
  <w:style w:type="paragraph" w:styleId="TOC2">
    <w:name w:val="toc 2"/>
    <w:basedOn w:val="Normal"/>
    <w:next w:val="Normal"/>
    <w:autoRedefine/>
    <w:uiPriority w:val="39"/>
    <w:rsid w:val="00C97022"/>
    <w:pPr>
      <w:spacing w:before="120" w:after="0"/>
      <w:ind w:left="220"/>
    </w:pPr>
    <w:rPr>
      <w:rFonts w:asciiTheme="minorHAnsi" w:hAnsiTheme="minorHAnsi" w:cstheme="minorHAnsi"/>
      <w:i/>
      <w:iCs/>
      <w:sz w:val="20"/>
      <w:szCs w:val="20"/>
    </w:rPr>
  </w:style>
  <w:style w:type="character" w:styleId="Hyperlink">
    <w:name w:val="Hyperlink"/>
    <w:basedOn w:val="DefaultParagraphFont"/>
    <w:uiPriority w:val="99"/>
    <w:rsid w:val="00911249"/>
    <w:rPr>
      <w:rFonts w:ascii="Arial" w:hAnsi="Arial"/>
      <w:color w:val="0000FF"/>
      <w:sz w:val="22"/>
      <w:u w:val="single"/>
    </w:rPr>
  </w:style>
  <w:style w:type="paragraph" w:styleId="TOC3">
    <w:name w:val="toc 3"/>
    <w:basedOn w:val="Normal"/>
    <w:next w:val="Normal"/>
    <w:autoRedefine/>
    <w:rsid w:val="00911249"/>
    <w:pPr>
      <w:spacing w:before="0" w:after="0"/>
      <w:ind w:left="440"/>
    </w:pPr>
    <w:rPr>
      <w:rFonts w:asciiTheme="minorHAnsi" w:hAnsiTheme="minorHAnsi" w:cstheme="minorHAnsi"/>
      <w:sz w:val="20"/>
      <w:szCs w:val="20"/>
    </w:rPr>
  </w:style>
  <w:style w:type="paragraph" w:styleId="TOC5">
    <w:name w:val="toc 5"/>
    <w:basedOn w:val="Normal"/>
    <w:next w:val="Normal"/>
    <w:autoRedefine/>
    <w:rsid w:val="00911249"/>
    <w:pPr>
      <w:spacing w:before="0" w:after="0"/>
      <w:ind w:left="880"/>
    </w:pPr>
    <w:rPr>
      <w:rFonts w:asciiTheme="minorHAnsi" w:hAnsiTheme="minorHAnsi" w:cstheme="minorHAnsi"/>
      <w:sz w:val="20"/>
      <w:szCs w:val="20"/>
    </w:rPr>
  </w:style>
  <w:style w:type="paragraph" w:styleId="TOC6">
    <w:name w:val="toc 6"/>
    <w:basedOn w:val="Normal"/>
    <w:next w:val="Normal"/>
    <w:autoRedefine/>
    <w:rsid w:val="00911249"/>
    <w:pPr>
      <w:spacing w:before="0" w:after="0"/>
      <w:ind w:left="1100"/>
    </w:pPr>
    <w:rPr>
      <w:rFonts w:asciiTheme="minorHAnsi" w:hAnsiTheme="minorHAnsi" w:cstheme="minorHAnsi"/>
      <w:sz w:val="20"/>
      <w:szCs w:val="20"/>
    </w:rPr>
  </w:style>
  <w:style w:type="paragraph" w:styleId="TOC7">
    <w:name w:val="toc 7"/>
    <w:basedOn w:val="Normal"/>
    <w:next w:val="Normal"/>
    <w:autoRedefine/>
    <w:semiHidden/>
    <w:rsid w:val="00911249"/>
    <w:pPr>
      <w:spacing w:before="0" w:after="0"/>
      <w:ind w:left="1320"/>
    </w:pPr>
    <w:rPr>
      <w:rFonts w:asciiTheme="minorHAnsi" w:hAnsiTheme="minorHAnsi" w:cstheme="minorHAnsi"/>
      <w:sz w:val="20"/>
      <w:szCs w:val="20"/>
    </w:rPr>
  </w:style>
  <w:style w:type="paragraph" w:styleId="TOC8">
    <w:name w:val="toc 8"/>
    <w:basedOn w:val="Normal"/>
    <w:next w:val="Normal"/>
    <w:autoRedefine/>
    <w:semiHidden/>
    <w:rsid w:val="00911249"/>
    <w:pPr>
      <w:spacing w:before="0" w:after="0"/>
      <w:ind w:left="1540"/>
    </w:pPr>
    <w:rPr>
      <w:rFonts w:asciiTheme="minorHAnsi" w:hAnsiTheme="minorHAnsi" w:cstheme="minorHAnsi"/>
      <w:sz w:val="20"/>
      <w:szCs w:val="20"/>
    </w:rPr>
  </w:style>
  <w:style w:type="paragraph" w:styleId="TOC9">
    <w:name w:val="toc 9"/>
    <w:basedOn w:val="Normal"/>
    <w:next w:val="Normal"/>
    <w:autoRedefine/>
    <w:semiHidden/>
    <w:rsid w:val="00911249"/>
    <w:pPr>
      <w:spacing w:before="0" w:after="0"/>
      <w:ind w:left="1760"/>
    </w:pPr>
    <w:rPr>
      <w:rFonts w:asciiTheme="minorHAnsi" w:hAnsiTheme="minorHAnsi" w:cstheme="minorHAnsi"/>
      <w:sz w:val="20"/>
      <w:szCs w:val="20"/>
    </w:rPr>
  </w:style>
  <w:style w:type="paragraph" w:customStyle="1" w:styleId="HeadingTOC">
    <w:name w:val="Heading TOC"/>
    <w:rsid w:val="00911249"/>
    <w:pPr>
      <w:pageBreakBefore/>
      <w:pBdr>
        <w:top w:val="single" w:sz="4" w:space="1" w:color="auto"/>
      </w:pBdr>
      <w:spacing w:after="240"/>
    </w:pPr>
    <w:rPr>
      <w:rFonts w:ascii="Arial" w:hAnsi="Arial"/>
      <w:b/>
      <w:bCs/>
      <w:kern w:val="32"/>
      <w:sz w:val="32"/>
      <w:szCs w:val="32"/>
    </w:rPr>
  </w:style>
  <w:style w:type="paragraph" w:styleId="Header">
    <w:name w:val="header"/>
    <w:basedOn w:val="Normal"/>
    <w:rsid w:val="00911249"/>
    <w:pPr>
      <w:tabs>
        <w:tab w:val="center" w:pos="4320"/>
        <w:tab w:val="right" w:pos="8640"/>
      </w:tabs>
      <w:spacing w:before="120"/>
    </w:pPr>
    <w:rPr>
      <w:sz w:val="20"/>
    </w:rPr>
  </w:style>
  <w:style w:type="paragraph" w:styleId="Caption">
    <w:name w:val="caption"/>
    <w:basedOn w:val="Normal"/>
    <w:next w:val="Normal"/>
    <w:qFormat/>
    <w:rsid w:val="00911249"/>
    <w:pPr>
      <w:keepNext/>
      <w:tabs>
        <w:tab w:val="left" w:pos="821"/>
        <w:tab w:val="left" w:pos="1526"/>
        <w:tab w:val="center" w:pos="5112"/>
      </w:tabs>
      <w:spacing w:after="20"/>
    </w:pPr>
    <w:rPr>
      <w:b/>
      <w:bCs/>
      <w:sz w:val="20"/>
      <w:szCs w:val="20"/>
    </w:rPr>
  </w:style>
  <w:style w:type="paragraph" w:customStyle="1" w:styleId="StepList">
    <w:name w:val="Step List"/>
    <w:basedOn w:val="Normal"/>
    <w:semiHidden/>
    <w:rsid w:val="00911249"/>
    <w:pPr>
      <w:keepLines/>
      <w:numPr>
        <w:numId w:val="9"/>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semiHidden/>
    <w:rsid w:val="00911249"/>
    <w:pPr>
      <w:keepLines/>
      <w:spacing w:before="60" w:after="60"/>
    </w:pPr>
    <w:rPr>
      <w:rFonts w:ascii="Arial" w:eastAsia="SimSun" w:hAnsi="Arial"/>
      <w:lang w:eastAsia="zh-CN"/>
    </w:rPr>
  </w:style>
  <w:style w:type="paragraph" w:customStyle="1" w:styleId="InformationBoxTitle">
    <w:name w:val="Information Box Title"/>
    <w:next w:val="InformationBoxBody"/>
    <w:semiHidden/>
    <w:rsid w:val="00911249"/>
    <w:pPr>
      <w:keepNext/>
      <w:keepLines/>
      <w:spacing w:before="60"/>
    </w:pPr>
    <w:rPr>
      <w:rFonts w:ascii="Arial" w:eastAsia="SimSun" w:hAnsi="Arial"/>
      <w:b/>
      <w:lang w:eastAsia="zh-CN"/>
    </w:rPr>
  </w:style>
  <w:style w:type="paragraph" w:customStyle="1" w:styleId="TableText">
    <w:name w:val="Table Text"/>
    <w:basedOn w:val="Normal"/>
    <w:semiHidden/>
    <w:rsid w:val="00911249"/>
    <w:pPr>
      <w:keepNext/>
      <w:keepLines/>
      <w:spacing w:before="120"/>
    </w:pPr>
    <w:rPr>
      <w:rFonts w:eastAsia="SimSun"/>
      <w:lang w:eastAsia="zh-CN"/>
    </w:rPr>
  </w:style>
  <w:style w:type="paragraph" w:customStyle="1" w:styleId="Legal-1">
    <w:name w:val="Legal-1"/>
    <w:semiHidden/>
    <w:rsid w:val="00911249"/>
    <w:pPr>
      <w:spacing w:before="120" w:after="120" w:line="360" w:lineRule="auto"/>
      <w:ind w:left="5724"/>
    </w:pPr>
    <w:rPr>
      <w:rFonts w:eastAsia="SimSun"/>
      <w:sz w:val="16"/>
      <w:lang w:eastAsia="zh-CN"/>
    </w:rPr>
  </w:style>
  <w:style w:type="paragraph" w:customStyle="1" w:styleId="TableBullet">
    <w:name w:val="Table Bullet"/>
    <w:basedOn w:val="TableText"/>
    <w:semiHidden/>
    <w:rsid w:val="00911249"/>
    <w:pPr>
      <w:numPr>
        <w:numId w:val="2"/>
      </w:numPr>
    </w:pPr>
  </w:style>
  <w:style w:type="paragraph" w:customStyle="1" w:styleId="TableTitle">
    <w:name w:val="Table Title"/>
    <w:next w:val="TableText"/>
    <w:semiHidden/>
    <w:rsid w:val="00911249"/>
    <w:pPr>
      <w:keepNext/>
      <w:keepLines/>
      <w:jc w:val="center"/>
    </w:pPr>
    <w:rPr>
      <w:rFonts w:ascii="Arial" w:eastAsia="Arial Unicode MS" w:hAnsi="Arial"/>
      <w:b/>
      <w:sz w:val="22"/>
      <w:szCs w:val="24"/>
      <w:lang w:eastAsia="zh-CN"/>
    </w:rPr>
  </w:style>
  <w:style w:type="table" w:styleId="TableGrid2">
    <w:name w:val="Table Grid 2"/>
    <w:basedOn w:val="TableNormal"/>
    <w:semiHidden/>
    <w:rsid w:val="00911249"/>
    <w:pPr>
      <w:keepNext/>
      <w:keepLines/>
      <w:spacing w:before="60" w:after="60"/>
    </w:pPr>
    <w:rPr>
      <w:rFonts w:ascii="Arial" w:hAnsi="Arial"/>
      <w:sz w:val="22"/>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Appendixheader">
    <w:name w:val="Appendix header"/>
    <w:basedOn w:val="Heading1"/>
    <w:semiHidden/>
    <w:rsid w:val="00911249"/>
    <w:pPr>
      <w:numPr>
        <w:numId w:val="3"/>
      </w:numPr>
    </w:pPr>
    <w:rPr>
      <w:rFonts w:eastAsia="SimSun"/>
    </w:rPr>
  </w:style>
  <w:style w:type="paragraph" w:customStyle="1" w:styleId="Cover-subtitle">
    <w:name w:val="Cover - subtitle"/>
    <w:basedOn w:val="Normal"/>
    <w:rsid w:val="00911249"/>
    <w:pPr>
      <w:snapToGrid w:val="0"/>
      <w:spacing w:before="0" w:after="288"/>
      <w:ind w:right="3600"/>
    </w:pPr>
    <w:rPr>
      <w:rFonts w:ascii="Times New Roman" w:eastAsia="SimSun" w:hAnsi="Times New Roman"/>
      <w:i/>
      <w:spacing w:val="4"/>
      <w:sz w:val="32"/>
      <w:lang w:eastAsia="zh-CN"/>
    </w:rPr>
  </w:style>
  <w:style w:type="character" w:customStyle="1" w:styleId="Code-Characterstyle">
    <w:name w:val="Code - Character style"/>
    <w:basedOn w:val="DefaultParagraphFont"/>
    <w:semiHidden/>
    <w:rsid w:val="00911249"/>
    <w:rPr>
      <w:rFonts w:ascii="Courier New" w:hAnsi="Courier New"/>
    </w:rPr>
  </w:style>
  <w:style w:type="paragraph" w:customStyle="1" w:styleId="StepListContinued-nonumber">
    <w:name w:val="Step List Continued - no number"/>
    <w:basedOn w:val="StepList"/>
    <w:semiHidden/>
    <w:rsid w:val="00911249"/>
    <w:pPr>
      <w:numPr>
        <w:numId w:val="4"/>
      </w:numPr>
      <w:tabs>
        <w:tab w:val="clear" w:pos="821"/>
      </w:tabs>
    </w:pPr>
  </w:style>
  <w:style w:type="character" w:styleId="FollowedHyperlink">
    <w:name w:val="FollowedHyperlink"/>
    <w:basedOn w:val="DefaultParagraphFont"/>
    <w:semiHidden/>
    <w:rsid w:val="00911249"/>
    <w:rPr>
      <w:color w:val="800080"/>
      <w:u w:val="single"/>
    </w:rPr>
  </w:style>
  <w:style w:type="paragraph" w:styleId="ListBullet">
    <w:name w:val="List Bullet"/>
    <w:basedOn w:val="Normal"/>
    <w:semiHidden/>
    <w:rsid w:val="00911249"/>
    <w:pPr>
      <w:keepLines/>
      <w:numPr>
        <w:numId w:val="11"/>
      </w:numPr>
      <w:tabs>
        <w:tab w:val="clear" w:pos="360"/>
        <w:tab w:val="num" w:pos="1008"/>
        <w:tab w:val="left" w:pos="1800"/>
        <w:tab w:val="left" w:pos="2333"/>
        <w:tab w:val="left" w:pos="3024"/>
      </w:tabs>
      <w:spacing w:before="120"/>
      <w:ind w:left="1008" w:right="432" w:hanging="187"/>
    </w:pPr>
  </w:style>
  <w:style w:type="paragraph" w:styleId="ListBullet2">
    <w:name w:val="List Bullet 2"/>
    <w:basedOn w:val="Normal"/>
    <w:link w:val="ListBullet2Char"/>
    <w:semiHidden/>
    <w:rsid w:val="00911249"/>
    <w:pPr>
      <w:keepLines/>
      <w:numPr>
        <w:numId w:val="12"/>
      </w:numPr>
      <w:tabs>
        <w:tab w:val="clear" w:pos="720"/>
        <w:tab w:val="num" w:pos="1728"/>
      </w:tabs>
      <w:spacing w:before="120"/>
      <w:ind w:left="1728" w:right="432" w:hanging="173"/>
    </w:pPr>
  </w:style>
  <w:style w:type="paragraph" w:styleId="ListBullet3">
    <w:name w:val="List Bullet 3"/>
    <w:basedOn w:val="Normal"/>
    <w:semiHidden/>
    <w:rsid w:val="00911249"/>
    <w:pPr>
      <w:numPr>
        <w:numId w:val="10"/>
      </w:numPr>
      <w:tabs>
        <w:tab w:val="clear" w:pos="1080"/>
        <w:tab w:val="num" w:pos="2592"/>
      </w:tabs>
      <w:spacing w:before="120"/>
      <w:ind w:left="2592" w:hanging="230"/>
    </w:pPr>
  </w:style>
  <w:style w:type="paragraph" w:customStyle="1" w:styleId="Code-Paragraphstyle">
    <w:name w:val="Code - Paragraph style"/>
    <w:basedOn w:val="Normal"/>
    <w:next w:val="Normal"/>
    <w:semiHidden/>
    <w:rsid w:val="00911249"/>
    <w:pPr>
      <w:keepNext/>
      <w:tabs>
        <w:tab w:val="left" w:pos="1526"/>
        <w:tab w:val="left" w:pos="2333"/>
      </w:tabs>
      <w:ind w:left="792"/>
    </w:pPr>
    <w:rPr>
      <w:rFonts w:ascii="Courier New" w:hAnsi="Courier New" w:cs="Courier New"/>
      <w:lang w:eastAsia="zh-CN"/>
    </w:rPr>
  </w:style>
  <w:style w:type="table" w:customStyle="1" w:styleId="InfoBoxTable">
    <w:name w:val="Info Box Table"/>
    <w:basedOn w:val="TableNormal"/>
    <w:semiHidden/>
    <w:rsid w:val="00911249"/>
    <w:pPr>
      <w:keepLines/>
    </w:pPr>
    <w:rPr>
      <w:rFonts w:ascii="Arial"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style>
  <w:style w:type="paragraph" w:customStyle="1" w:styleId="Cover-Title">
    <w:name w:val="Cover - Title"/>
    <w:basedOn w:val="Normal"/>
    <w:next w:val="Cover-subtitle"/>
    <w:rsid w:val="00911249"/>
    <w:pPr>
      <w:snapToGrid w:val="0"/>
      <w:spacing w:before="0" w:after="288"/>
      <w:ind w:right="2880"/>
    </w:pPr>
    <w:rPr>
      <w:rFonts w:eastAsia="SimSun"/>
      <w:b/>
      <w:sz w:val="44"/>
      <w:lang w:eastAsia="zh-CN"/>
    </w:rPr>
  </w:style>
  <w:style w:type="paragraph" w:customStyle="1" w:styleId="GeneralInstructions">
    <w:name w:val="General Instructions"/>
    <w:next w:val="BodyText"/>
    <w:semiHidden/>
    <w:rsid w:val="00911249"/>
    <w:pPr>
      <w:adjustRightInd w:val="0"/>
      <w:snapToGrid w:val="0"/>
      <w:spacing w:after="240"/>
    </w:pPr>
    <w:rPr>
      <w:rFonts w:ascii="Arial" w:eastAsia="SimSun" w:hAnsi="Arial"/>
      <w:color w:val="669900"/>
      <w:sz w:val="22"/>
      <w:szCs w:val="24"/>
      <w:lang w:eastAsia="zh-CN"/>
    </w:rPr>
  </w:style>
  <w:style w:type="numbering" w:styleId="111111">
    <w:name w:val="Outline List 2"/>
    <w:basedOn w:val="NoList"/>
    <w:semiHidden/>
    <w:rsid w:val="00911249"/>
    <w:pPr>
      <w:numPr>
        <w:numId w:val="6"/>
      </w:numPr>
    </w:pPr>
  </w:style>
  <w:style w:type="numbering" w:styleId="1ai">
    <w:name w:val="Outline List 1"/>
    <w:basedOn w:val="NoList"/>
    <w:semiHidden/>
    <w:rsid w:val="00911249"/>
    <w:pPr>
      <w:numPr>
        <w:numId w:val="7"/>
      </w:numPr>
    </w:pPr>
  </w:style>
  <w:style w:type="paragraph" w:customStyle="1" w:styleId="PoT">
    <w:name w:val="PoT"/>
    <w:semiHidden/>
    <w:rsid w:val="00911249"/>
    <w:pPr>
      <w:widowControl w:val="0"/>
      <w:adjustRightInd w:val="0"/>
      <w:snapToGrid w:val="0"/>
      <w:spacing w:before="240"/>
    </w:pPr>
    <w:rPr>
      <w:rFonts w:ascii="Arial" w:hAnsi="Arial"/>
      <w:b/>
      <w:sz w:val="22"/>
      <w:szCs w:val="24"/>
    </w:rPr>
  </w:style>
  <w:style w:type="numbering" w:styleId="ArticleSection">
    <w:name w:val="Outline List 3"/>
    <w:basedOn w:val="NoList"/>
    <w:semiHidden/>
    <w:rsid w:val="00911249"/>
    <w:pPr>
      <w:numPr>
        <w:numId w:val="8"/>
      </w:numPr>
    </w:pPr>
  </w:style>
  <w:style w:type="paragraph" w:styleId="BalloonText">
    <w:name w:val="Balloon Text"/>
    <w:basedOn w:val="Normal"/>
    <w:semiHidden/>
    <w:rsid w:val="00911249"/>
    <w:rPr>
      <w:rFonts w:ascii="Tahoma" w:hAnsi="Tahoma" w:cs="Tahoma"/>
      <w:sz w:val="16"/>
      <w:szCs w:val="16"/>
    </w:rPr>
  </w:style>
  <w:style w:type="character" w:customStyle="1" w:styleId="ListBullet2Char">
    <w:name w:val="List Bullet 2 Char"/>
    <w:basedOn w:val="DefaultParagraphFont"/>
    <w:link w:val="ListBullet2"/>
    <w:semiHidden/>
    <w:rsid w:val="00911249"/>
    <w:rPr>
      <w:rFonts w:ascii="Arial" w:hAnsi="Arial"/>
      <w:sz w:val="22"/>
      <w:szCs w:val="24"/>
    </w:rPr>
  </w:style>
  <w:style w:type="paragraph" w:styleId="BlockText">
    <w:name w:val="Block Text"/>
    <w:basedOn w:val="Normal"/>
    <w:semiHidden/>
    <w:rsid w:val="00911249"/>
    <w:pPr>
      <w:ind w:left="1440" w:right="1440"/>
    </w:pPr>
  </w:style>
  <w:style w:type="paragraph" w:styleId="BodyText2">
    <w:name w:val="Body Text 2"/>
    <w:basedOn w:val="Normal"/>
    <w:semiHidden/>
    <w:rsid w:val="00911249"/>
    <w:pPr>
      <w:spacing w:line="480" w:lineRule="auto"/>
    </w:pPr>
  </w:style>
  <w:style w:type="paragraph" w:styleId="BodyText3">
    <w:name w:val="Body Text 3"/>
    <w:basedOn w:val="Normal"/>
    <w:semiHidden/>
    <w:rsid w:val="00911249"/>
    <w:rPr>
      <w:sz w:val="16"/>
      <w:szCs w:val="16"/>
    </w:rPr>
  </w:style>
  <w:style w:type="paragraph" w:styleId="BodyTextFirstIndent">
    <w:name w:val="Body Text First Indent"/>
    <w:basedOn w:val="BodyText"/>
    <w:semiHidden/>
    <w:rsid w:val="00911249"/>
    <w:pPr>
      <w:tabs>
        <w:tab w:val="clear" w:pos="792"/>
      </w:tabs>
      <w:adjustRightInd/>
      <w:snapToGrid/>
      <w:ind w:firstLine="210"/>
    </w:pPr>
    <w:rPr>
      <w:rFonts w:eastAsia="Times New Roman"/>
      <w:lang w:eastAsia="en-US"/>
    </w:rPr>
  </w:style>
  <w:style w:type="paragraph" w:styleId="BodyTextIndent">
    <w:name w:val="Body Text Indent"/>
    <w:basedOn w:val="Normal"/>
    <w:semiHidden/>
    <w:rsid w:val="00911249"/>
    <w:pPr>
      <w:ind w:left="360"/>
    </w:pPr>
  </w:style>
  <w:style w:type="paragraph" w:styleId="BodyTextFirstIndent2">
    <w:name w:val="Body Text First Indent 2"/>
    <w:basedOn w:val="BodyTextIndent"/>
    <w:semiHidden/>
    <w:rsid w:val="00911249"/>
    <w:pPr>
      <w:ind w:firstLine="210"/>
    </w:pPr>
  </w:style>
  <w:style w:type="paragraph" w:styleId="BodyTextIndent2">
    <w:name w:val="Body Text Indent 2"/>
    <w:basedOn w:val="Normal"/>
    <w:semiHidden/>
    <w:rsid w:val="00911249"/>
    <w:pPr>
      <w:spacing w:line="480" w:lineRule="auto"/>
      <w:ind w:left="360"/>
    </w:pPr>
  </w:style>
  <w:style w:type="paragraph" w:styleId="BodyTextIndent3">
    <w:name w:val="Body Text Indent 3"/>
    <w:basedOn w:val="Normal"/>
    <w:semiHidden/>
    <w:rsid w:val="00911249"/>
    <w:pPr>
      <w:ind w:left="360"/>
    </w:pPr>
    <w:rPr>
      <w:sz w:val="16"/>
      <w:szCs w:val="16"/>
    </w:rPr>
  </w:style>
  <w:style w:type="paragraph" w:customStyle="1" w:styleId="Footer-cover">
    <w:name w:val="Footer - cover"/>
    <w:basedOn w:val="Normal"/>
    <w:semiHidden/>
    <w:rsid w:val="00911249"/>
    <w:pPr>
      <w:adjustRightInd w:val="0"/>
      <w:snapToGrid w:val="0"/>
      <w:spacing w:before="60" w:after="60"/>
    </w:pPr>
    <w:rPr>
      <w:sz w:val="16"/>
      <w:szCs w:val="17"/>
    </w:rPr>
  </w:style>
  <w:style w:type="paragraph" w:styleId="CommentText">
    <w:name w:val="annotation text"/>
    <w:basedOn w:val="Normal"/>
    <w:semiHidden/>
    <w:rsid w:val="00911249"/>
    <w:rPr>
      <w:sz w:val="20"/>
      <w:szCs w:val="20"/>
    </w:rPr>
  </w:style>
  <w:style w:type="paragraph" w:customStyle="1" w:styleId="Header-cover">
    <w:name w:val="Header - cover"/>
    <w:basedOn w:val="Header"/>
    <w:semiHidden/>
    <w:rsid w:val="00911249"/>
    <w:pPr>
      <w:snapToGrid w:val="0"/>
      <w:spacing w:after="60"/>
    </w:pPr>
    <w:rPr>
      <w:bCs/>
      <w:snapToGrid w:val="0"/>
    </w:rPr>
  </w:style>
  <w:style w:type="paragraph" w:styleId="CommentSubject">
    <w:name w:val="annotation subject"/>
    <w:basedOn w:val="CommentText"/>
    <w:next w:val="CommentText"/>
    <w:semiHidden/>
    <w:rsid w:val="00911249"/>
    <w:rPr>
      <w:b/>
      <w:bCs/>
    </w:rPr>
  </w:style>
  <w:style w:type="character" w:customStyle="1" w:styleId="Heading2Char">
    <w:name w:val="Heading 2 Char"/>
    <w:basedOn w:val="DefaultParagraphFont"/>
    <w:link w:val="Heading2"/>
    <w:rsid w:val="00291A07"/>
    <w:rPr>
      <w:rFonts w:ascii="Arial Bold" w:eastAsia="Arial Unicode MS" w:hAnsi="Arial Bold" w:cs="Arial Bold"/>
      <w:b/>
      <w:bCs/>
      <w:iCs/>
      <w:kern w:val="32"/>
      <w:sz w:val="28"/>
      <w:szCs w:val="28"/>
      <w:lang w:eastAsia="zh-CN"/>
    </w:rPr>
  </w:style>
  <w:style w:type="paragraph" w:styleId="Closing">
    <w:name w:val="Closing"/>
    <w:basedOn w:val="Normal"/>
    <w:semiHidden/>
    <w:rsid w:val="00911249"/>
    <w:pPr>
      <w:ind w:left="4320"/>
    </w:pPr>
  </w:style>
  <w:style w:type="paragraph" w:styleId="Subtitle">
    <w:name w:val="Subtitle"/>
    <w:basedOn w:val="Normal"/>
    <w:qFormat/>
    <w:rsid w:val="00911249"/>
    <w:pPr>
      <w:spacing w:after="60"/>
      <w:jc w:val="center"/>
      <w:outlineLvl w:val="1"/>
    </w:pPr>
    <w:rPr>
      <w:rFonts w:cs="Arial"/>
      <w:sz w:val="24"/>
    </w:rPr>
  </w:style>
  <w:style w:type="paragraph" w:customStyle="1" w:styleId="Line">
    <w:name w:val="Line"/>
    <w:basedOn w:val="Normal"/>
    <w:semiHidden/>
    <w:rsid w:val="00911249"/>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Title-Lotus">
    <w:name w:val="Cover - Title - Lotus"/>
    <w:basedOn w:val="Cover-Title"/>
    <w:next w:val="Cover-subtitle"/>
    <w:semiHidden/>
    <w:rsid w:val="00911249"/>
    <w:rPr>
      <w:rFonts w:ascii="Arial Bold" w:hAnsi="Arial Bold"/>
      <w:color w:val="FDB813"/>
    </w:rPr>
  </w:style>
  <w:style w:type="paragraph" w:styleId="Date">
    <w:name w:val="Date"/>
    <w:basedOn w:val="Normal"/>
    <w:next w:val="Normal"/>
    <w:semiHidden/>
    <w:rsid w:val="00911249"/>
  </w:style>
  <w:style w:type="paragraph" w:customStyle="1" w:styleId="Cover-Title-IM">
    <w:name w:val="Cover - Title - IM"/>
    <w:basedOn w:val="Cover-Title"/>
    <w:next w:val="Cover-subtitle"/>
    <w:semiHidden/>
    <w:rsid w:val="00911249"/>
    <w:rPr>
      <w:rFonts w:ascii="Arial Bold" w:hAnsi="Arial Bold"/>
      <w:color w:val="17AF4B"/>
    </w:rPr>
  </w:style>
  <w:style w:type="paragraph" w:customStyle="1" w:styleId="Cover-Title-WebSphere">
    <w:name w:val="Cover - Title - WebSphere"/>
    <w:basedOn w:val="Cover-Title"/>
    <w:next w:val="Cover-subtitle"/>
    <w:rsid w:val="00911249"/>
    <w:rPr>
      <w:rFonts w:ascii="Arial Bold" w:hAnsi="Arial Bold"/>
      <w:color w:val="7F1C7D"/>
    </w:rPr>
  </w:style>
  <w:style w:type="paragraph" w:styleId="E-mailSignature">
    <w:name w:val="E-mail Signature"/>
    <w:basedOn w:val="Normal"/>
    <w:semiHidden/>
    <w:rsid w:val="00911249"/>
  </w:style>
  <w:style w:type="character" w:styleId="Emphasis">
    <w:name w:val="Emphasis"/>
    <w:basedOn w:val="DefaultParagraphFont"/>
    <w:qFormat/>
    <w:rsid w:val="00911249"/>
    <w:rPr>
      <w:i/>
      <w:iCs/>
    </w:rPr>
  </w:style>
  <w:style w:type="character" w:styleId="EndnoteReference">
    <w:name w:val="endnote reference"/>
    <w:basedOn w:val="DefaultParagraphFont"/>
    <w:semiHidden/>
    <w:rsid w:val="00911249"/>
    <w:rPr>
      <w:vertAlign w:val="superscript"/>
    </w:rPr>
  </w:style>
  <w:style w:type="paragraph" w:styleId="EndnoteText">
    <w:name w:val="endnote text"/>
    <w:basedOn w:val="Normal"/>
    <w:semiHidden/>
    <w:rsid w:val="00911249"/>
    <w:rPr>
      <w:sz w:val="20"/>
      <w:szCs w:val="20"/>
    </w:rPr>
  </w:style>
  <w:style w:type="paragraph" w:styleId="EnvelopeAddress">
    <w:name w:val="envelope address"/>
    <w:basedOn w:val="Normal"/>
    <w:semiHidden/>
    <w:rsid w:val="00911249"/>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11249"/>
    <w:rPr>
      <w:rFonts w:cs="Arial"/>
      <w:sz w:val="20"/>
      <w:szCs w:val="20"/>
    </w:rPr>
  </w:style>
  <w:style w:type="paragraph" w:customStyle="1" w:styleId="Cover-Title-Rational">
    <w:name w:val="Cover - Title - Rational"/>
    <w:basedOn w:val="Cover-Title"/>
    <w:next w:val="Cover-subtitle"/>
    <w:semiHidden/>
    <w:rsid w:val="00911249"/>
    <w:rPr>
      <w:rFonts w:ascii="Arial Bold" w:hAnsi="Arial Bold"/>
      <w:color w:val="008ABF"/>
    </w:rPr>
  </w:style>
  <w:style w:type="character" w:styleId="FootnoteReference">
    <w:name w:val="footnote reference"/>
    <w:basedOn w:val="DefaultParagraphFont"/>
    <w:semiHidden/>
    <w:rsid w:val="00911249"/>
    <w:rPr>
      <w:vertAlign w:val="superscript"/>
    </w:rPr>
  </w:style>
  <w:style w:type="paragraph" w:styleId="FootnoteText">
    <w:name w:val="footnote text"/>
    <w:basedOn w:val="Normal"/>
    <w:semiHidden/>
    <w:rsid w:val="00911249"/>
    <w:rPr>
      <w:sz w:val="20"/>
      <w:szCs w:val="20"/>
    </w:rPr>
  </w:style>
  <w:style w:type="paragraph" w:customStyle="1" w:styleId="Cover-Title-Tivoli">
    <w:name w:val="Cover - Title - Tivoli"/>
    <w:basedOn w:val="Cover-Title"/>
    <w:next w:val="Cover-subtitle"/>
    <w:semiHidden/>
    <w:rsid w:val="00911249"/>
    <w:rPr>
      <w:rFonts w:ascii="Arial Bold" w:hAnsi="Arial Bold"/>
      <w:color w:val="D9182D"/>
    </w:rPr>
  </w:style>
  <w:style w:type="character" w:styleId="HTMLAcronym">
    <w:name w:val="HTML Acronym"/>
    <w:basedOn w:val="DefaultParagraphFont"/>
    <w:semiHidden/>
    <w:rsid w:val="00911249"/>
  </w:style>
  <w:style w:type="paragraph" w:styleId="HTMLAddress">
    <w:name w:val="HTML Address"/>
    <w:basedOn w:val="Normal"/>
    <w:semiHidden/>
    <w:rsid w:val="00911249"/>
    <w:rPr>
      <w:i/>
      <w:iCs/>
    </w:rPr>
  </w:style>
  <w:style w:type="character" w:styleId="HTMLCite">
    <w:name w:val="HTML Cite"/>
    <w:basedOn w:val="DefaultParagraphFont"/>
    <w:semiHidden/>
    <w:rsid w:val="00911249"/>
    <w:rPr>
      <w:i/>
      <w:iCs/>
    </w:rPr>
  </w:style>
  <w:style w:type="character" w:styleId="HTMLCode">
    <w:name w:val="HTML Code"/>
    <w:basedOn w:val="DefaultParagraphFont"/>
    <w:semiHidden/>
    <w:rsid w:val="00911249"/>
    <w:rPr>
      <w:rFonts w:ascii="Courier New" w:hAnsi="Courier New"/>
      <w:sz w:val="20"/>
      <w:szCs w:val="20"/>
    </w:rPr>
  </w:style>
  <w:style w:type="character" w:styleId="HTMLDefinition">
    <w:name w:val="HTML Definition"/>
    <w:basedOn w:val="DefaultParagraphFont"/>
    <w:semiHidden/>
    <w:rsid w:val="00911249"/>
    <w:rPr>
      <w:i/>
      <w:iCs/>
    </w:rPr>
  </w:style>
  <w:style w:type="character" w:styleId="HTMLKeyboard">
    <w:name w:val="HTML Keyboard"/>
    <w:basedOn w:val="DefaultParagraphFont"/>
    <w:semiHidden/>
    <w:rsid w:val="00911249"/>
    <w:rPr>
      <w:rFonts w:ascii="Courier New" w:hAnsi="Courier New"/>
      <w:sz w:val="20"/>
      <w:szCs w:val="20"/>
    </w:rPr>
  </w:style>
  <w:style w:type="paragraph" w:styleId="HTMLPreformatted">
    <w:name w:val="HTML Preformatted"/>
    <w:basedOn w:val="Normal"/>
    <w:link w:val="HTMLPreformattedChar"/>
    <w:uiPriority w:val="99"/>
    <w:semiHidden/>
    <w:rsid w:val="00911249"/>
    <w:rPr>
      <w:rFonts w:ascii="Courier New" w:hAnsi="Courier New"/>
      <w:sz w:val="20"/>
      <w:szCs w:val="20"/>
    </w:rPr>
  </w:style>
  <w:style w:type="character" w:styleId="HTMLSample">
    <w:name w:val="HTML Sample"/>
    <w:basedOn w:val="DefaultParagraphFont"/>
    <w:uiPriority w:val="99"/>
    <w:semiHidden/>
    <w:rsid w:val="00911249"/>
    <w:rPr>
      <w:rFonts w:ascii="Courier New" w:hAnsi="Courier New"/>
    </w:rPr>
  </w:style>
  <w:style w:type="character" w:styleId="HTMLTypewriter">
    <w:name w:val="HTML Typewriter"/>
    <w:basedOn w:val="DefaultParagraphFont"/>
    <w:semiHidden/>
    <w:rsid w:val="00911249"/>
    <w:rPr>
      <w:rFonts w:ascii="Courier New" w:hAnsi="Courier New"/>
      <w:sz w:val="20"/>
      <w:szCs w:val="20"/>
    </w:rPr>
  </w:style>
  <w:style w:type="character" w:styleId="HTMLVariable">
    <w:name w:val="HTML Variable"/>
    <w:basedOn w:val="DefaultParagraphFont"/>
    <w:semiHidden/>
    <w:rsid w:val="00911249"/>
    <w:rPr>
      <w:i/>
      <w:iCs/>
    </w:rPr>
  </w:style>
  <w:style w:type="paragraph" w:customStyle="1" w:styleId="Cover-Title-zSeries">
    <w:name w:val="Cover - Title - zSeries"/>
    <w:basedOn w:val="Cover-Title"/>
    <w:next w:val="Cover-subtitle"/>
    <w:semiHidden/>
    <w:rsid w:val="00911249"/>
    <w:rPr>
      <w:rFonts w:ascii="Arial Bold" w:hAnsi="Arial Bold"/>
      <w:color w:val="A5A215"/>
    </w:rPr>
  </w:style>
  <w:style w:type="paragraph" w:styleId="Index1">
    <w:name w:val="index 1"/>
    <w:basedOn w:val="Normal"/>
    <w:next w:val="Normal"/>
    <w:autoRedefine/>
    <w:semiHidden/>
    <w:rsid w:val="00911249"/>
    <w:pPr>
      <w:ind w:left="220" w:hanging="220"/>
    </w:pPr>
  </w:style>
  <w:style w:type="paragraph" w:styleId="Index2">
    <w:name w:val="index 2"/>
    <w:basedOn w:val="Normal"/>
    <w:next w:val="Normal"/>
    <w:autoRedefine/>
    <w:semiHidden/>
    <w:rsid w:val="00911249"/>
    <w:pPr>
      <w:ind w:left="440" w:hanging="220"/>
    </w:pPr>
  </w:style>
  <w:style w:type="paragraph" w:styleId="Index3">
    <w:name w:val="index 3"/>
    <w:basedOn w:val="Normal"/>
    <w:next w:val="Normal"/>
    <w:autoRedefine/>
    <w:semiHidden/>
    <w:rsid w:val="00911249"/>
    <w:pPr>
      <w:ind w:left="660" w:hanging="220"/>
    </w:pPr>
  </w:style>
  <w:style w:type="paragraph" w:styleId="Index4">
    <w:name w:val="index 4"/>
    <w:basedOn w:val="Normal"/>
    <w:next w:val="Normal"/>
    <w:autoRedefine/>
    <w:semiHidden/>
    <w:rsid w:val="00911249"/>
    <w:pPr>
      <w:ind w:left="880" w:hanging="220"/>
    </w:pPr>
  </w:style>
  <w:style w:type="paragraph" w:styleId="Index5">
    <w:name w:val="index 5"/>
    <w:basedOn w:val="Normal"/>
    <w:next w:val="Normal"/>
    <w:autoRedefine/>
    <w:semiHidden/>
    <w:rsid w:val="00911249"/>
    <w:pPr>
      <w:ind w:left="1100" w:hanging="220"/>
    </w:pPr>
  </w:style>
  <w:style w:type="paragraph" w:styleId="Index6">
    <w:name w:val="index 6"/>
    <w:basedOn w:val="Normal"/>
    <w:next w:val="Normal"/>
    <w:autoRedefine/>
    <w:semiHidden/>
    <w:rsid w:val="00911249"/>
    <w:pPr>
      <w:ind w:left="1320" w:hanging="220"/>
    </w:pPr>
  </w:style>
  <w:style w:type="paragraph" w:styleId="Index7">
    <w:name w:val="index 7"/>
    <w:basedOn w:val="Normal"/>
    <w:next w:val="Normal"/>
    <w:autoRedefine/>
    <w:semiHidden/>
    <w:rsid w:val="00911249"/>
    <w:pPr>
      <w:ind w:left="1680" w:hanging="240"/>
    </w:pPr>
  </w:style>
  <w:style w:type="paragraph" w:styleId="Index8">
    <w:name w:val="index 8"/>
    <w:basedOn w:val="Normal"/>
    <w:next w:val="Normal"/>
    <w:autoRedefine/>
    <w:semiHidden/>
    <w:rsid w:val="00911249"/>
    <w:pPr>
      <w:ind w:left="1920" w:hanging="240"/>
    </w:pPr>
  </w:style>
  <w:style w:type="paragraph" w:styleId="Index9">
    <w:name w:val="index 9"/>
    <w:basedOn w:val="Normal"/>
    <w:next w:val="Normal"/>
    <w:autoRedefine/>
    <w:semiHidden/>
    <w:rsid w:val="00911249"/>
    <w:pPr>
      <w:ind w:left="2160" w:hanging="240"/>
    </w:pPr>
  </w:style>
  <w:style w:type="paragraph" w:styleId="IndexHeading">
    <w:name w:val="index heading"/>
    <w:basedOn w:val="Normal"/>
    <w:next w:val="Index1"/>
    <w:semiHidden/>
    <w:rsid w:val="00911249"/>
    <w:rPr>
      <w:b/>
      <w:bCs/>
    </w:rPr>
  </w:style>
  <w:style w:type="character" w:styleId="LineNumber">
    <w:name w:val="line number"/>
    <w:basedOn w:val="DefaultParagraphFont"/>
    <w:semiHidden/>
    <w:rsid w:val="00911249"/>
  </w:style>
  <w:style w:type="paragraph" w:styleId="List">
    <w:name w:val="List"/>
    <w:basedOn w:val="Normal"/>
    <w:semiHidden/>
    <w:rsid w:val="00911249"/>
    <w:pPr>
      <w:ind w:left="360" w:hanging="360"/>
    </w:pPr>
  </w:style>
  <w:style w:type="paragraph" w:styleId="List2">
    <w:name w:val="List 2"/>
    <w:basedOn w:val="Normal"/>
    <w:semiHidden/>
    <w:rsid w:val="00911249"/>
    <w:pPr>
      <w:ind w:left="720" w:hanging="360"/>
    </w:pPr>
  </w:style>
  <w:style w:type="paragraph" w:styleId="List3">
    <w:name w:val="List 3"/>
    <w:basedOn w:val="Normal"/>
    <w:semiHidden/>
    <w:rsid w:val="00911249"/>
    <w:pPr>
      <w:ind w:left="1080" w:hanging="360"/>
    </w:pPr>
  </w:style>
  <w:style w:type="paragraph" w:styleId="List4">
    <w:name w:val="List 4"/>
    <w:basedOn w:val="Normal"/>
    <w:semiHidden/>
    <w:rsid w:val="00911249"/>
    <w:pPr>
      <w:ind w:left="1440" w:hanging="360"/>
    </w:pPr>
  </w:style>
  <w:style w:type="paragraph" w:styleId="List5">
    <w:name w:val="List 5"/>
    <w:basedOn w:val="Normal"/>
    <w:semiHidden/>
    <w:rsid w:val="00911249"/>
    <w:pPr>
      <w:ind w:left="1800" w:hanging="360"/>
    </w:pPr>
  </w:style>
  <w:style w:type="paragraph" w:styleId="ListBullet4">
    <w:name w:val="List Bullet 4"/>
    <w:basedOn w:val="Normal"/>
    <w:semiHidden/>
    <w:rsid w:val="00911249"/>
    <w:pPr>
      <w:numPr>
        <w:ilvl w:val="3"/>
        <w:numId w:val="5"/>
      </w:numPr>
    </w:pPr>
  </w:style>
  <w:style w:type="paragraph" w:styleId="ListBullet5">
    <w:name w:val="List Bullet 5"/>
    <w:basedOn w:val="Normal"/>
    <w:autoRedefine/>
    <w:semiHidden/>
    <w:rsid w:val="00911249"/>
  </w:style>
  <w:style w:type="paragraph" w:styleId="ListContinue">
    <w:name w:val="List Continue"/>
    <w:basedOn w:val="Normal"/>
    <w:semiHidden/>
    <w:rsid w:val="00911249"/>
    <w:pPr>
      <w:ind w:left="360"/>
    </w:pPr>
  </w:style>
  <w:style w:type="paragraph" w:styleId="ListContinue2">
    <w:name w:val="List Continue 2"/>
    <w:basedOn w:val="Normal"/>
    <w:semiHidden/>
    <w:rsid w:val="00911249"/>
    <w:pPr>
      <w:ind w:left="720"/>
    </w:pPr>
  </w:style>
  <w:style w:type="paragraph" w:styleId="ListContinue3">
    <w:name w:val="List Continue 3"/>
    <w:basedOn w:val="Normal"/>
    <w:semiHidden/>
    <w:rsid w:val="00911249"/>
    <w:pPr>
      <w:ind w:left="1080"/>
    </w:pPr>
  </w:style>
  <w:style w:type="paragraph" w:styleId="ListContinue4">
    <w:name w:val="List Continue 4"/>
    <w:basedOn w:val="Normal"/>
    <w:semiHidden/>
    <w:rsid w:val="00911249"/>
    <w:pPr>
      <w:ind w:left="1440"/>
    </w:pPr>
  </w:style>
  <w:style w:type="paragraph" w:styleId="ListContinue5">
    <w:name w:val="List Continue 5"/>
    <w:basedOn w:val="Normal"/>
    <w:semiHidden/>
    <w:rsid w:val="00911249"/>
    <w:pPr>
      <w:ind w:left="1800"/>
    </w:pPr>
  </w:style>
  <w:style w:type="paragraph" w:styleId="ListNumber">
    <w:name w:val="List Number"/>
    <w:basedOn w:val="Normal"/>
    <w:semiHidden/>
    <w:rsid w:val="00911249"/>
  </w:style>
  <w:style w:type="paragraph" w:styleId="ListNumber2">
    <w:name w:val="List Number 2"/>
    <w:basedOn w:val="Normal"/>
    <w:semiHidden/>
    <w:rsid w:val="00911249"/>
  </w:style>
  <w:style w:type="paragraph" w:styleId="ListNumber3">
    <w:name w:val="List Number 3"/>
    <w:basedOn w:val="Normal"/>
    <w:semiHidden/>
    <w:rsid w:val="00911249"/>
  </w:style>
  <w:style w:type="paragraph" w:styleId="ListNumber4">
    <w:name w:val="List Number 4"/>
    <w:basedOn w:val="Normal"/>
    <w:semiHidden/>
    <w:rsid w:val="00911249"/>
  </w:style>
  <w:style w:type="paragraph" w:styleId="ListNumber5">
    <w:name w:val="List Number 5"/>
    <w:basedOn w:val="Normal"/>
    <w:semiHidden/>
    <w:rsid w:val="00911249"/>
  </w:style>
  <w:style w:type="paragraph" w:styleId="MacroText">
    <w:name w:val="macro"/>
    <w:semiHidden/>
    <w:rsid w:val="00911249"/>
    <w:pPr>
      <w:tabs>
        <w:tab w:val="left" w:pos="480"/>
        <w:tab w:val="left" w:pos="960"/>
        <w:tab w:val="left" w:pos="1440"/>
        <w:tab w:val="left" w:pos="1920"/>
        <w:tab w:val="left" w:pos="2400"/>
        <w:tab w:val="left" w:pos="2880"/>
        <w:tab w:val="left" w:pos="3360"/>
        <w:tab w:val="left" w:pos="3840"/>
        <w:tab w:val="left" w:pos="4320"/>
      </w:tabs>
      <w:spacing w:after="240"/>
    </w:pPr>
    <w:rPr>
      <w:rFonts w:ascii="Courier New" w:hAnsi="Courier New"/>
    </w:rPr>
  </w:style>
  <w:style w:type="paragraph" w:styleId="MessageHeader">
    <w:name w:val="Message Header"/>
    <w:basedOn w:val="Normal"/>
    <w:semiHidden/>
    <w:rsid w:val="00911249"/>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Web">
    <w:name w:val="Normal (Web)"/>
    <w:basedOn w:val="Normal"/>
    <w:semiHidden/>
    <w:rsid w:val="00911249"/>
  </w:style>
  <w:style w:type="paragraph" w:styleId="NormalIndent">
    <w:name w:val="Normal Indent"/>
    <w:basedOn w:val="Normal"/>
    <w:semiHidden/>
    <w:rsid w:val="00911249"/>
    <w:pPr>
      <w:ind w:left="720"/>
    </w:pPr>
  </w:style>
  <w:style w:type="paragraph" w:styleId="NoteHeading">
    <w:name w:val="Note Heading"/>
    <w:basedOn w:val="Header"/>
    <w:next w:val="Normal"/>
    <w:semiHidden/>
    <w:rsid w:val="00911249"/>
    <w:pPr>
      <w:jc w:val="center"/>
    </w:pPr>
    <w:rPr>
      <w:rFonts w:ascii="Arial Black" w:hAnsi="Arial Black"/>
      <w:sz w:val="32"/>
      <w:szCs w:val="32"/>
    </w:rPr>
  </w:style>
  <w:style w:type="character" w:styleId="PageNumber">
    <w:name w:val="page number"/>
    <w:basedOn w:val="DefaultParagraphFont"/>
    <w:semiHidden/>
    <w:rsid w:val="00911249"/>
  </w:style>
  <w:style w:type="paragraph" w:styleId="PlainText">
    <w:name w:val="Plain Text"/>
    <w:basedOn w:val="Normal"/>
    <w:semiHidden/>
    <w:rsid w:val="00911249"/>
    <w:rPr>
      <w:rFonts w:ascii="Courier New" w:hAnsi="Courier New"/>
      <w:sz w:val="20"/>
      <w:szCs w:val="20"/>
    </w:rPr>
  </w:style>
  <w:style w:type="paragraph" w:styleId="Salutation">
    <w:name w:val="Salutation"/>
    <w:basedOn w:val="Normal"/>
    <w:next w:val="Normal"/>
    <w:semiHidden/>
    <w:rsid w:val="00911249"/>
  </w:style>
  <w:style w:type="paragraph" w:styleId="Signature">
    <w:name w:val="Signature"/>
    <w:basedOn w:val="Normal"/>
    <w:semiHidden/>
    <w:rsid w:val="00911249"/>
    <w:pPr>
      <w:ind w:left="4320"/>
    </w:pPr>
  </w:style>
  <w:style w:type="character" w:styleId="Strong">
    <w:name w:val="Strong"/>
    <w:basedOn w:val="DefaultParagraphFont"/>
    <w:uiPriority w:val="22"/>
    <w:qFormat/>
    <w:rsid w:val="00911249"/>
    <w:rPr>
      <w:b/>
      <w:bCs/>
    </w:rPr>
  </w:style>
  <w:style w:type="table" w:styleId="Table3Deffects1">
    <w:name w:val="Table 3D effects 1"/>
    <w:basedOn w:val="TableNormal"/>
    <w:semiHidden/>
    <w:rsid w:val="00911249"/>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11249"/>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11249"/>
    <w:pPr>
      <w:spacing w:before="120" w:after="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11249"/>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11249"/>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11249"/>
    <w:pPr>
      <w:spacing w:before="120"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11249"/>
    <w:pPr>
      <w:spacing w:before="120"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11249"/>
    <w:pPr>
      <w:spacing w:before="120"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11249"/>
    <w:pPr>
      <w:spacing w:before="120"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11249"/>
    <w:pPr>
      <w:spacing w:before="120"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11249"/>
    <w:pPr>
      <w:spacing w:before="120"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11249"/>
    <w:pPr>
      <w:spacing w:before="120" w:after="12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11249"/>
    <w:pPr>
      <w:spacing w:before="120"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11249"/>
    <w:pPr>
      <w:spacing w:before="120" w:after="1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11249"/>
    <w:pPr>
      <w:spacing w:before="120"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11249"/>
    <w:pPr>
      <w:spacing w:before="120"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11249"/>
    <w:pPr>
      <w:spacing w:before="120"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11249"/>
    <w:rPr>
      <w:rFonts w:ascii="Arial" w:eastAsia="Arial Unicode MS"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tblStylePr w:type="firstCol">
      <w:rPr>
        <w:rFonts w:ascii="Arial Black" w:hAnsi="Arial Black"/>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semiHidden/>
    <w:rsid w:val="00911249"/>
    <w:pPr>
      <w:spacing w:before="120" w:after="120"/>
    </w:pPr>
    <w:rPr>
      <w:rFonts w:ascii="Arial" w:hAnsi="Arial"/>
      <w:sz w:val="22"/>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vAlign w:val="center"/>
    </w:tcPr>
    <w:tblStylePr w:type="firstRow">
      <w:pPr>
        <w:wordWrap/>
        <w:spacing w:beforeLines="0" w:beforeAutospacing="0" w:afterLines="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semiHidden/>
    <w:rsid w:val="00911249"/>
    <w:pPr>
      <w:spacing w:before="60" w:after="60"/>
    </w:pPr>
    <w:rPr>
      <w:rFonts w:ascii="Arial" w:hAnsi="Arial"/>
      <w:sz w:val="22"/>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911249"/>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11249"/>
    <w:pPr>
      <w:spacing w:before="120"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11249"/>
    <w:pPr>
      <w:spacing w:before="120"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11249"/>
    <w:pPr>
      <w:snapToGrid w:val="0"/>
      <w:spacing w:before="60" w:after="60"/>
    </w:pPr>
    <w:rPr>
      <w:rFonts w:ascii="Arial" w:hAnsi="Arial"/>
      <w:snapToGrid w:val="0"/>
    </w:rPr>
    <w:tblPr>
      <w:tblStyleRowBandSize w:val="1"/>
      <w:tblStyleColBandSize w:val="1"/>
      <w:jc w:val="center"/>
      <w:tblInd w:w="0" w:type="dxa"/>
      <w:tblBorders>
        <w:insideH w:val="single" w:sz="6"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Lucida Sans" w:hAnsi="Lucida Sans"/>
        <w:b w:val="0"/>
        <w:bCs/>
        <w:i w:val="0"/>
        <w:color w:val="auto"/>
        <w:sz w:val="20"/>
      </w:rPr>
      <w:tblPr/>
      <w:tcPr>
        <w:vAlign w:val="center"/>
      </w:tcPr>
    </w:tblStylePr>
    <w:tblStylePr w:type="lastRow">
      <w:rPr>
        <w:rFonts w:ascii="Lucida Sans" w:hAnsi="Lucida Sans"/>
        <w:b w:val="0"/>
        <w:bCs/>
        <w:color w:val="auto"/>
        <w:sz w:val="20"/>
      </w:rPr>
    </w:tblStylePr>
    <w:tblStylePr w:type="firstCol">
      <w:rPr>
        <w:rFonts w:ascii="Lucida Sans" w:hAnsi="Lucida Sans"/>
        <w:sz w:val="20"/>
      </w:rPr>
    </w:tblStylePr>
    <w:tblStylePr w:type="lastCol">
      <w:rPr>
        <w:rFonts w:ascii="Lucida Sans" w:hAnsi="Lucida Sans"/>
        <w:b w:val="0"/>
        <w:bCs/>
        <w:color w:val="auto"/>
        <w:sz w:val="20"/>
      </w:rPr>
    </w:tblStylePr>
    <w:tblStylePr w:type="band1Vert">
      <w:rPr>
        <w:rFonts w:ascii="Lucida Sans" w:hAnsi="Lucida Sans"/>
        <w:sz w:val="20"/>
      </w:rPr>
    </w:tblStylePr>
    <w:tblStylePr w:type="band2Vert">
      <w:rPr>
        <w:rFonts w:ascii="Lucida Sans" w:hAnsi="Lucida Sans"/>
        <w:sz w:val="20"/>
      </w:rPr>
    </w:tblStylePr>
    <w:tblStylePr w:type="band1Horz">
      <w:rPr>
        <w:rFonts w:ascii="Lucida Sans" w:hAnsi="Lucida Sans"/>
        <w:sz w:val="20"/>
      </w:rPr>
    </w:tblStylePr>
    <w:tblStylePr w:type="band2Horz">
      <w:rPr>
        <w:rFonts w:ascii="Lucida Sans" w:hAnsi="Lucida Sans"/>
        <w:sz w:val="20"/>
      </w:rPr>
    </w:tblStylePr>
    <w:tblStylePr w:type="neCell">
      <w:rPr>
        <w:rFonts w:ascii="Lucida Sans" w:hAnsi="Lucida Sans"/>
        <w:sz w:val="20"/>
      </w:rPr>
    </w:tblStylePr>
    <w:tblStylePr w:type="nwCell">
      <w:rPr>
        <w:rFonts w:ascii="Lucida Sans" w:hAnsi="Lucida Sans"/>
        <w:sz w:val="20"/>
      </w:rPr>
    </w:tblStylePr>
    <w:tblStylePr w:type="seCell">
      <w:rPr>
        <w:rFonts w:ascii="Lucida Sans" w:hAnsi="Lucida Sans"/>
        <w:sz w:val="20"/>
      </w:rPr>
    </w:tblStylePr>
    <w:tblStylePr w:type="swCell">
      <w:rPr>
        <w:rFonts w:ascii="Lucida Sans" w:hAnsi="Lucida Sans"/>
        <w:sz w:val="20"/>
      </w:rPr>
    </w:tblStylePr>
  </w:style>
  <w:style w:type="table" w:styleId="TableList1">
    <w:name w:val="Table List 1"/>
    <w:basedOn w:val="TableNormal"/>
    <w:semiHidden/>
    <w:rsid w:val="00911249"/>
    <w:pPr>
      <w:spacing w:before="120"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11249"/>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11249"/>
    <w:pPr>
      <w:spacing w:before="120"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11249"/>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11249"/>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11249"/>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11249"/>
    <w:pPr>
      <w:spacing w:before="120"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11249"/>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911249"/>
    <w:pPr>
      <w:spacing w:before="40"/>
      <w:ind w:right="72"/>
    </w:pPr>
    <w:rPr>
      <w:iCs/>
      <w:szCs w:val="20"/>
    </w:rPr>
  </w:style>
  <w:style w:type="paragraph" w:styleId="TableofAuthorities">
    <w:name w:val="table of authorities"/>
    <w:basedOn w:val="Normal"/>
    <w:next w:val="Normal"/>
    <w:semiHidden/>
    <w:rsid w:val="00911249"/>
    <w:pPr>
      <w:ind w:left="240" w:hanging="240"/>
    </w:pPr>
  </w:style>
  <w:style w:type="paragraph" w:styleId="TableofFigures">
    <w:name w:val="table of figures"/>
    <w:basedOn w:val="Normal"/>
    <w:next w:val="Normal"/>
    <w:semiHidden/>
    <w:rsid w:val="00911249"/>
    <w:pPr>
      <w:ind w:left="480" w:hanging="480"/>
    </w:pPr>
  </w:style>
  <w:style w:type="table" w:styleId="TableProfessional">
    <w:name w:val="Table Professional"/>
    <w:basedOn w:val="TableNormal"/>
    <w:semiHidden/>
    <w:rsid w:val="00911249"/>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11249"/>
    <w:pPr>
      <w:spacing w:before="120" w:after="12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11249"/>
    <w:pPr>
      <w:spacing w:before="120"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11249"/>
    <w:pPr>
      <w:spacing w:before="120"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11249"/>
    <w:pPr>
      <w:spacing w:before="120" w:after="12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11249"/>
    <w:pPr>
      <w:spacing w:before="120"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11249"/>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11249"/>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11249"/>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11249"/>
    <w:pPr>
      <w:spacing w:before="120"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726997"/>
    <w:pPr>
      <w:spacing w:after="60"/>
      <w:outlineLvl w:val="0"/>
    </w:pPr>
    <w:rPr>
      <w:rFonts w:cs="Arial"/>
      <w:b/>
      <w:bCs/>
      <w:color w:val="5F497A"/>
      <w:kern w:val="28"/>
      <w:sz w:val="24"/>
      <w:szCs w:val="32"/>
    </w:rPr>
  </w:style>
  <w:style w:type="paragraph" w:styleId="TOAHeading">
    <w:name w:val="toa heading"/>
    <w:basedOn w:val="Normal"/>
    <w:next w:val="Normal"/>
    <w:semiHidden/>
    <w:rsid w:val="00911249"/>
    <w:rPr>
      <w:b/>
      <w:bCs/>
    </w:rPr>
  </w:style>
  <w:style w:type="paragraph" w:customStyle="1" w:styleId="InformationBoxSpacer">
    <w:name w:val="Information Box Spacer"/>
    <w:basedOn w:val="Normal"/>
    <w:semiHidden/>
    <w:rsid w:val="00911249"/>
    <w:pPr>
      <w:adjustRightInd w:val="0"/>
      <w:snapToGrid w:val="0"/>
      <w:spacing w:before="60" w:after="60"/>
    </w:pPr>
    <w:rPr>
      <w:rFonts w:eastAsia="Arial Unicode MS"/>
      <w:lang w:eastAsia="zh-CN"/>
    </w:rPr>
  </w:style>
  <w:style w:type="paragraph" w:styleId="ListParagraph">
    <w:name w:val="List Paragraph"/>
    <w:basedOn w:val="Normal"/>
    <w:uiPriority w:val="34"/>
    <w:qFormat/>
    <w:rsid w:val="00164BD4"/>
    <w:pPr>
      <w:ind w:left="720"/>
      <w:contextualSpacing/>
    </w:pPr>
  </w:style>
  <w:style w:type="table" w:styleId="MediumList2-Accent4">
    <w:name w:val="Medium List 2 Accent 4"/>
    <w:basedOn w:val="TableNormal"/>
    <w:uiPriority w:val="66"/>
    <w:rsid w:val="00531FCD"/>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BD4DD3"/>
    <w:rPr>
      <w:rFonts w:ascii="Arial" w:hAnsi="Arial"/>
      <w:sz w:val="22"/>
      <w:szCs w:val="24"/>
    </w:rPr>
  </w:style>
  <w:style w:type="paragraph" w:customStyle="1" w:styleId="Default">
    <w:name w:val="Default"/>
    <w:rsid w:val="001C1FA9"/>
    <w:pPr>
      <w:autoSpaceDE w:val="0"/>
      <w:autoSpaceDN w:val="0"/>
      <w:adjustRightInd w:val="0"/>
    </w:pPr>
    <w:rPr>
      <w:rFonts w:ascii="Arial" w:hAnsi="Arial" w:cs="Arial"/>
      <w:color w:val="000000"/>
      <w:sz w:val="24"/>
      <w:szCs w:val="24"/>
    </w:rPr>
  </w:style>
  <w:style w:type="character" w:customStyle="1" w:styleId="HTMLPreformattedChar">
    <w:name w:val="HTML Preformatted Char"/>
    <w:basedOn w:val="DefaultParagraphFont"/>
    <w:link w:val="HTMLPreformatted"/>
    <w:uiPriority w:val="99"/>
    <w:semiHidden/>
    <w:rsid w:val="00F81E92"/>
    <w:rPr>
      <w:rFonts w:ascii="Courier New" w:hAnsi="Courier New"/>
    </w:rPr>
  </w:style>
  <w:style w:type="paragraph" w:customStyle="1" w:styleId="p">
    <w:name w:val="p"/>
    <w:basedOn w:val="Normal"/>
    <w:rsid w:val="00E739BB"/>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E739BB"/>
  </w:style>
  <w:style w:type="character" w:customStyle="1" w:styleId="notetitle">
    <w:name w:val="notetitle"/>
    <w:basedOn w:val="DefaultParagraphFont"/>
    <w:rsid w:val="00E739BB"/>
  </w:style>
  <w:style w:type="character" w:customStyle="1" w:styleId="ph">
    <w:name w:val="ph"/>
    <w:basedOn w:val="DefaultParagraphFont"/>
    <w:rsid w:val="00E739BB"/>
  </w:style>
  <w:style w:type="character" w:customStyle="1" w:styleId="restrictiontitle">
    <w:name w:val="restrictiontitle"/>
    <w:basedOn w:val="DefaultParagraphFont"/>
    <w:rsid w:val="00E739BB"/>
  </w:style>
  <w:style w:type="table" w:styleId="MediumShading2-Accent4">
    <w:name w:val="Medium Shading 2 Accent 4"/>
    <w:basedOn w:val="TableNormal"/>
    <w:uiPriority w:val="64"/>
    <w:rsid w:val="003A503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odyText">
    <w:name w:val="1ai"/>
    <w:pPr>
      <w:numPr>
        <w:numId w:val="7"/>
      </w:numPr>
    </w:pPr>
  </w:style>
  <w:style w:type="numbering" w:customStyle="1" w:styleId="Footer">
    <w:name w:val="ArticleSection"/>
    <w:pPr>
      <w:numPr>
        <w:numId w:val="8"/>
      </w:numPr>
    </w:pPr>
  </w:style>
  <w:style w:type="numbering" w:customStyle="1" w:styleId="CommentReference">
    <w:name w:val="111111"/>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7501">
      <w:bodyDiv w:val="1"/>
      <w:marLeft w:val="0"/>
      <w:marRight w:val="0"/>
      <w:marTop w:val="0"/>
      <w:marBottom w:val="0"/>
      <w:divBdr>
        <w:top w:val="none" w:sz="0" w:space="0" w:color="auto"/>
        <w:left w:val="none" w:sz="0" w:space="0" w:color="auto"/>
        <w:bottom w:val="none" w:sz="0" w:space="0" w:color="auto"/>
        <w:right w:val="none" w:sz="0" w:space="0" w:color="auto"/>
      </w:divBdr>
    </w:div>
    <w:div w:id="35737523">
      <w:bodyDiv w:val="1"/>
      <w:marLeft w:val="0"/>
      <w:marRight w:val="0"/>
      <w:marTop w:val="0"/>
      <w:marBottom w:val="0"/>
      <w:divBdr>
        <w:top w:val="none" w:sz="0" w:space="0" w:color="auto"/>
        <w:left w:val="none" w:sz="0" w:space="0" w:color="auto"/>
        <w:bottom w:val="none" w:sz="0" w:space="0" w:color="auto"/>
        <w:right w:val="none" w:sz="0" w:space="0" w:color="auto"/>
      </w:divBdr>
    </w:div>
    <w:div w:id="39983830">
      <w:bodyDiv w:val="1"/>
      <w:marLeft w:val="0"/>
      <w:marRight w:val="0"/>
      <w:marTop w:val="0"/>
      <w:marBottom w:val="0"/>
      <w:divBdr>
        <w:top w:val="none" w:sz="0" w:space="0" w:color="auto"/>
        <w:left w:val="none" w:sz="0" w:space="0" w:color="auto"/>
        <w:bottom w:val="none" w:sz="0" w:space="0" w:color="auto"/>
        <w:right w:val="none" w:sz="0" w:space="0" w:color="auto"/>
      </w:divBdr>
    </w:div>
    <w:div w:id="54477560">
      <w:bodyDiv w:val="1"/>
      <w:marLeft w:val="0"/>
      <w:marRight w:val="0"/>
      <w:marTop w:val="0"/>
      <w:marBottom w:val="0"/>
      <w:divBdr>
        <w:top w:val="none" w:sz="0" w:space="0" w:color="auto"/>
        <w:left w:val="none" w:sz="0" w:space="0" w:color="auto"/>
        <w:bottom w:val="none" w:sz="0" w:space="0" w:color="auto"/>
        <w:right w:val="none" w:sz="0" w:space="0" w:color="auto"/>
      </w:divBdr>
      <w:divsChild>
        <w:div w:id="1827625457">
          <w:marLeft w:val="0"/>
          <w:marRight w:val="0"/>
          <w:marTop w:val="240"/>
          <w:marBottom w:val="240"/>
          <w:divBdr>
            <w:top w:val="none" w:sz="0" w:space="0" w:color="auto"/>
            <w:left w:val="none" w:sz="0" w:space="0" w:color="auto"/>
            <w:bottom w:val="none" w:sz="0" w:space="0" w:color="auto"/>
            <w:right w:val="none" w:sz="0" w:space="0" w:color="auto"/>
          </w:divBdr>
          <w:divsChild>
            <w:div w:id="756512512">
              <w:marLeft w:val="0"/>
              <w:marRight w:val="0"/>
              <w:marTop w:val="240"/>
              <w:marBottom w:val="0"/>
              <w:divBdr>
                <w:top w:val="none" w:sz="0" w:space="0" w:color="auto"/>
                <w:left w:val="none" w:sz="0" w:space="0" w:color="auto"/>
                <w:bottom w:val="none" w:sz="0" w:space="0" w:color="auto"/>
                <w:right w:val="none" w:sz="0" w:space="0" w:color="auto"/>
              </w:divBdr>
            </w:div>
          </w:divsChild>
        </w:div>
        <w:div w:id="537008446">
          <w:marLeft w:val="0"/>
          <w:marRight w:val="0"/>
          <w:marTop w:val="240"/>
          <w:marBottom w:val="240"/>
          <w:divBdr>
            <w:top w:val="none" w:sz="0" w:space="0" w:color="auto"/>
            <w:left w:val="none" w:sz="0" w:space="0" w:color="auto"/>
            <w:bottom w:val="none" w:sz="0" w:space="0" w:color="auto"/>
            <w:right w:val="none" w:sz="0" w:space="0" w:color="auto"/>
          </w:divBdr>
          <w:divsChild>
            <w:div w:id="484005315">
              <w:marLeft w:val="0"/>
              <w:marRight w:val="0"/>
              <w:marTop w:val="240"/>
              <w:marBottom w:val="0"/>
              <w:divBdr>
                <w:top w:val="none" w:sz="0" w:space="0" w:color="auto"/>
                <w:left w:val="none" w:sz="0" w:space="0" w:color="auto"/>
                <w:bottom w:val="none" w:sz="0" w:space="0" w:color="auto"/>
                <w:right w:val="none" w:sz="0" w:space="0" w:color="auto"/>
              </w:divBdr>
            </w:div>
            <w:div w:id="715392401">
              <w:marLeft w:val="0"/>
              <w:marRight w:val="0"/>
              <w:marTop w:val="240"/>
              <w:marBottom w:val="0"/>
              <w:divBdr>
                <w:top w:val="none" w:sz="0" w:space="0" w:color="auto"/>
                <w:left w:val="none" w:sz="0" w:space="0" w:color="auto"/>
                <w:bottom w:val="none" w:sz="0" w:space="0" w:color="auto"/>
                <w:right w:val="none" w:sz="0" w:space="0" w:color="auto"/>
              </w:divBdr>
            </w:div>
          </w:divsChild>
        </w:div>
        <w:div w:id="1329551266">
          <w:marLeft w:val="0"/>
          <w:marRight w:val="0"/>
          <w:marTop w:val="240"/>
          <w:marBottom w:val="240"/>
          <w:divBdr>
            <w:top w:val="none" w:sz="0" w:space="0" w:color="auto"/>
            <w:left w:val="none" w:sz="0" w:space="0" w:color="auto"/>
            <w:bottom w:val="none" w:sz="0" w:space="0" w:color="auto"/>
            <w:right w:val="none" w:sz="0" w:space="0" w:color="auto"/>
          </w:divBdr>
          <w:divsChild>
            <w:div w:id="84424504">
              <w:marLeft w:val="0"/>
              <w:marRight w:val="0"/>
              <w:marTop w:val="240"/>
              <w:marBottom w:val="240"/>
              <w:divBdr>
                <w:top w:val="none" w:sz="0" w:space="0" w:color="auto"/>
                <w:left w:val="none" w:sz="0" w:space="0" w:color="auto"/>
                <w:bottom w:val="none" w:sz="0" w:space="0" w:color="auto"/>
                <w:right w:val="none" w:sz="0" w:space="0" w:color="auto"/>
              </w:divBdr>
            </w:div>
            <w:div w:id="21277683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9255171">
      <w:bodyDiv w:val="1"/>
      <w:marLeft w:val="0"/>
      <w:marRight w:val="0"/>
      <w:marTop w:val="0"/>
      <w:marBottom w:val="0"/>
      <w:divBdr>
        <w:top w:val="none" w:sz="0" w:space="0" w:color="auto"/>
        <w:left w:val="none" w:sz="0" w:space="0" w:color="auto"/>
        <w:bottom w:val="none" w:sz="0" w:space="0" w:color="auto"/>
        <w:right w:val="none" w:sz="0" w:space="0" w:color="auto"/>
      </w:divBdr>
      <w:divsChild>
        <w:div w:id="86931179">
          <w:marLeft w:val="720"/>
          <w:marRight w:val="0"/>
          <w:marTop w:val="0"/>
          <w:marBottom w:val="0"/>
          <w:divBdr>
            <w:top w:val="none" w:sz="0" w:space="0" w:color="auto"/>
            <w:left w:val="none" w:sz="0" w:space="0" w:color="auto"/>
            <w:bottom w:val="none" w:sz="0" w:space="0" w:color="auto"/>
            <w:right w:val="none" w:sz="0" w:space="0" w:color="auto"/>
          </w:divBdr>
        </w:div>
        <w:div w:id="519929812">
          <w:marLeft w:val="720"/>
          <w:marRight w:val="0"/>
          <w:marTop w:val="0"/>
          <w:marBottom w:val="0"/>
          <w:divBdr>
            <w:top w:val="none" w:sz="0" w:space="0" w:color="auto"/>
            <w:left w:val="none" w:sz="0" w:space="0" w:color="auto"/>
            <w:bottom w:val="none" w:sz="0" w:space="0" w:color="auto"/>
            <w:right w:val="none" w:sz="0" w:space="0" w:color="auto"/>
          </w:divBdr>
        </w:div>
        <w:div w:id="1269654339">
          <w:marLeft w:val="720"/>
          <w:marRight w:val="0"/>
          <w:marTop w:val="0"/>
          <w:marBottom w:val="0"/>
          <w:divBdr>
            <w:top w:val="none" w:sz="0" w:space="0" w:color="auto"/>
            <w:left w:val="none" w:sz="0" w:space="0" w:color="auto"/>
            <w:bottom w:val="none" w:sz="0" w:space="0" w:color="auto"/>
            <w:right w:val="none" w:sz="0" w:space="0" w:color="auto"/>
          </w:divBdr>
        </w:div>
      </w:divsChild>
    </w:div>
    <w:div w:id="123473439">
      <w:bodyDiv w:val="1"/>
      <w:marLeft w:val="0"/>
      <w:marRight w:val="0"/>
      <w:marTop w:val="0"/>
      <w:marBottom w:val="0"/>
      <w:divBdr>
        <w:top w:val="none" w:sz="0" w:space="0" w:color="auto"/>
        <w:left w:val="none" w:sz="0" w:space="0" w:color="auto"/>
        <w:bottom w:val="none" w:sz="0" w:space="0" w:color="auto"/>
        <w:right w:val="none" w:sz="0" w:space="0" w:color="auto"/>
      </w:divBdr>
    </w:div>
    <w:div w:id="221136596">
      <w:bodyDiv w:val="1"/>
      <w:marLeft w:val="0"/>
      <w:marRight w:val="0"/>
      <w:marTop w:val="0"/>
      <w:marBottom w:val="0"/>
      <w:divBdr>
        <w:top w:val="none" w:sz="0" w:space="0" w:color="auto"/>
        <w:left w:val="none" w:sz="0" w:space="0" w:color="auto"/>
        <w:bottom w:val="none" w:sz="0" w:space="0" w:color="auto"/>
        <w:right w:val="none" w:sz="0" w:space="0" w:color="auto"/>
      </w:divBdr>
    </w:div>
    <w:div w:id="237830770">
      <w:bodyDiv w:val="1"/>
      <w:marLeft w:val="0"/>
      <w:marRight w:val="0"/>
      <w:marTop w:val="0"/>
      <w:marBottom w:val="0"/>
      <w:divBdr>
        <w:top w:val="none" w:sz="0" w:space="0" w:color="auto"/>
        <w:left w:val="none" w:sz="0" w:space="0" w:color="auto"/>
        <w:bottom w:val="none" w:sz="0" w:space="0" w:color="auto"/>
        <w:right w:val="none" w:sz="0" w:space="0" w:color="auto"/>
      </w:divBdr>
    </w:div>
    <w:div w:id="237986970">
      <w:bodyDiv w:val="1"/>
      <w:marLeft w:val="0"/>
      <w:marRight w:val="0"/>
      <w:marTop w:val="0"/>
      <w:marBottom w:val="0"/>
      <w:divBdr>
        <w:top w:val="none" w:sz="0" w:space="0" w:color="auto"/>
        <w:left w:val="none" w:sz="0" w:space="0" w:color="auto"/>
        <w:bottom w:val="none" w:sz="0" w:space="0" w:color="auto"/>
        <w:right w:val="none" w:sz="0" w:space="0" w:color="auto"/>
      </w:divBdr>
    </w:div>
    <w:div w:id="289676969">
      <w:bodyDiv w:val="1"/>
      <w:marLeft w:val="0"/>
      <w:marRight w:val="0"/>
      <w:marTop w:val="0"/>
      <w:marBottom w:val="0"/>
      <w:divBdr>
        <w:top w:val="none" w:sz="0" w:space="0" w:color="auto"/>
        <w:left w:val="none" w:sz="0" w:space="0" w:color="auto"/>
        <w:bottom w:val="none" w:sz="0" w:space="0" w:color="auto"/>
        <w:right w:val="none" w:sz="0" w:space="0" w:color="auto"/>
      </w:divBdr>
    </w:div>
    <w:div w:id="297035330">
      <w:bodyDiv w:val="1"/>
      <w:marLeft w:val="0"/>
      <w:marRight w:val="0"/>
      <w:marTop w:val="0"/>
      <w:marBottom w:val="0"/>
      <w:divBdr>
        <w:top w:val="none" w:sz="0" w:space="0" w:color="auto"/>
        <w:left w:val="none" w:sz="0" w:space="0" w:color="auto"/>
        <w:bottom w:val="none" w:sz="0" w:space="0" w:color="auto"/>
        <w:right w:val="none" w:sz="0" w:space="0" w:color="auto"/>
      </w:divBdr>
    </w:div>
    <w:div w:id="312954279">
      <w:bodyDiv w:val="1"/>
      <w:marLeft w:val="0"/>
      <w:marRight w:val="0"/>
      <w:marTop w:val="0"/>
      <w:marBottom w:val="0"/>
      <w:divBdr>
        <w:top w:val="none" w:sz="0" w:space="0" w:color="auto"/>
        <w:left w:val="none" w:sz="0" w:space="0" w:color="auto"/>
        <w:bottom w:val="none" w:sz="0" w:space="0" w:color="auto"/>
        <w:right w:val="none" w:sz="0" w:space="0" w:color="auto"/>
      </w:divBdr>
    </w:div>
    <w:div w:id="375475214">
      <w:bodyDiv w:val="1"/>
      <w:marLeft w:val="0"/>
      <w:marRight w:val="0"/>
      <w:marTop w:val="0"/>
      <w:marBottom w:val="0"/>
      <w:divBdr>
        <w:top w:val="none" w:sz="0" w:space="0" w:color="auto"/>
        <w:left w:val="none" w:sz="0" w:space="0" w:color="auto"/>
        <w:bottom w:val="none" w:sz="0" w:space="0" w:color="auto"/>
        <w:right w:val="none" w:sz="0" w:space="0" w:color="auto"/>
      </w:divBdr>
    </w:div>
    <w:div w:id="449863957">
      <w:bodyDiv w:val="1"/>
      <w:marLeft w:val="0"/>
      <w:marRight w:val="0"/>
      <w:marTop w:val="0"/>
      <w:marBottom w:val="0"/>
      <w:divBdr>
        <w:top w:val="none" w:sz="0" w:space="0" w:color="auto"/>
        <w:left w:val="none" w:sz="0" w:space="0" w:color="auto"/>
        <w:bottom w:val="none" w:sz="0" w:space="0" w:color="auto"/>
        <w:right w:val="none" w:sz="0" w:space="0" w:color="auto"/>
      </w:divBdr>
    </w:div>
    <w:div w:id="514541797">
      <w:bodyDiv w:val="1"/>
      <w:marLeft w:val="0"/>
      <w:marRight w:val="0"/>
      <w:marTop w:val="0"/>
      <w:marBottom w:val="0"/>
      <w:divBdr>
        <w:top w:val="none" w:sz="0" w:space="0" w:color="auto"/>
        <w:left w:val="none" w:sz="0" w:space="0" w:color="auto"/>
        <w:bottom w:val="none" w:sz="0" w:space="0" w:color="auto"/>
        <w:right w:val="none" w:sz="0" w:space="0" w:color="auto"/>
      </w:divBdr>
    </w:div>
    <w:div w:id="722368371">
      <w:bodyDiv w:val="1"/>
      <w:marLeft w:val="0"/>
      <w:marRight w:val="0"/>
      <w:marTop w:val="0"/>
      <w:marBottom w:val="0"/>
      <w:divBdr>
        <w:top w:val="none" w:sz="0" w:space="0" w:color="auto"/>
        <w:left w:val="none" w:sz="0" w:space="0" w:color="auto"/>
        <w:bottom w:val="none" w:sz="0" w:space="0" w:color="auto"/>
        <w:right w:val="none" w:sz="0" w:space="0" w:color="auto"/>
      </w:divBdr>
    </w:div>
    <w:div w:id="726336799">
      <w:bodyDiv w:val="1"/>
      <w:marLeft w:val="0"/>
      <w:marRight w:val="0"/>
      <w:marTop w:val="0"/>
      <w:marBottom w:val="0"/>
      <w:divBdr>
        <w:top w:val="none" w:sz="0" w:space="0" w:color="auto"/>
        <w:left w:val="none" w:sz="0" w:space="0" w:color="auto"/>
        <w:bottom w:val="none" w:sz="0" w:space="0" w:color="auto"/>
        <w:right w:val="none" w:sz="0" w:space="0" w:color="auto"/>
      </w:divBdr>
    </w:div>
    <w:div w:id="733240060">
      <w:bodyDiv w:val="1"/>
      <w:marLeft w:val="0"/>
      <w:marRight w:val="0"/>
      <w:marTop w:val="0"/>
      <w:marBottom w:val="0"/>
      <w:divBdr>
        <w:top w:val="none" w:sz="0" w:space="0" w:color="auto"/>
        <w:left w:val="none" w:sz="0" w:space="0" w:color="auto"/>
        <w:bottom w:val="none" w:sz="0" w:space="0" w:color="auto"/>
        <w:right w:val="none" w:sz="0" w:space="0" w:color="auto"/>
      </w:divBdr>
    </w:div>
    <w:div w:id="800196936">
      <w:bodyDiv w:val="1"/>
      <w:marLeft w:val="0"/>
      <w:marRight w:val="0"/>
      <w:marTop w:val="0"/>
      <w:marBottom w:val="0"/>
      <w:divBdr>
        <w:top w:val="none" w:sz="0" w:space="0" w:color="auto"/>
        <w:left w:val="none" w:sz="0" w:space="0" w:color="auto"/>
        <w:bottom w:val="none" w:sz="0" w:space="0" w:color="auto"/>
        <w:right w:val="none" w:sz="0" w:space="0" w:color="auto"/>
      </w:divBdr>
      <w:divsChild>
        <w:div w:id="194733506">
          <w:marLeft w:val="720"/>
          <w:marRight w:val="0"/>
          <w:marTop w:val="0"/>
          <w:marBottom w:val="0"/>
          <w:divBdr>
            <w:top w:val="none" w:sz="0" w:space="0" w:color="auto"/>
            <w:left w:val="none" w:sz="0" w:space="0" w:color="auto"/>
            <w:bottom w:val="none" w:sz="0" w:space="0" w:color="auto"/>
            <w:right w:val="none" w:sz="0" w:space="0" w:color="auto"/>
          </w:divBdr>
        </w:div>
        <w:div w:id="925580038">
          <w:marLeft w:val="720"/>
          <w:marRight w:val="0"/>
          <w:marTop w:val="0"/>
          <w:marBottom w:val="0"/>
          <w:divBdr>
            <w:top w:val="none" w:sz="0" w:space="0" w:color="auto"/>
            <w:left w:val="none" w:sz="0" w:space="0" w:color="auto"/>
            <w:bottom w:val="none" w:sz="0" w:space="0" w:color="auto"/>
            <w:right w:val="none" w:sz="0" w:space="0" w:color="auto"/>
          </w:divBdr>
        </w:div>
        <w:div w:id="970401846">
          <w:marLeft w:val="720"/>
          <w:marRight w:val="0"/>
          <w:marTop w:val="0"/>
          <w:marBottom w:val="0"/>
          <w:divBdr>
            <w:top w:val="none" w:sz="0" w:space="0" w:color="auto"/>
            <w:left w:val="none" w:sz="0" w:space="0" w:color="auto"/>
            <w:bottom w:val="none" w:sz="0" w:space="0" w:color="auto"/>
            <w:right w:val="none" w:sz="0" w:space="0" w:color="auto"/>
          </w:divBdr>
        </w:div>
        <w:div w:id="1961957109">
          <w:marLeft w:val="720"/>
          <w:marRight w:val="0"/>
          <w:marTop w:val="0"/>
          <w:marBottom w:val="0"/>
          <w:divBdr>
            <w:top w:val="none" w:sz="0" w:space="0" w:color="auto"/>
            <w:left w:val="none" w:sz="0" w:space="0" w:color="auto"/>
            <w:bottom w:val="none" w:sz="0" w:space="0" w:color="auto"/>
            <w:right w:val="none" w:sz="0" w:space="0" w:color="auto"/>
          </w:divBdr>
        </w:div>
        <w:div w:id="2120101265">
          <w:marLeft w:val="720"/>
          <w:marRight w:val="0"/>
          <w:marTop w:val="0"/>
          <w:marBottom w:val="0"/>
          <w:divBdr>
            <w:top w:val="none" w:sz="0" w:space="0" w:color="auto"/>
            <w:left w:val="none" w:sz="0" w:space="0" w:color="auto"/>
            <w:bottom w:val="none" w:sz="0" w:space="0" w:color="auto"/>
            <w:right w:val="none" w:sz="0" w:space="0" w:color="auto"/>
          </w:divBdr>
        </w:div>
      </w:divsChild>
    </w:div>
    <w:div w:id="802696628">
      <w:bodyDiv w:val="1"/>
      <w:marLeft w:val="0"/>
      <w:marRight w:val="0"/>
      <w:marTop w:val="0"/>
      <w:marBottom w:val="0"/>
      <w:divBdr>
        <w:top w:val="none" w:sz="0" w:space="0" w:color="auto"/>
        <w:left w:val="none" w:sz="0" w:space="0" w:color="auto"/>
        <w:bottom w:val="none" w:sz="0" w:space="0" w:color="auto"/>
        <w:right w:val="none" w:sz="0" w:space="0" w:color="auto"/>
      </w:divBdr>
    </w:div>
    <w:div w:id="823548366">
      <w:bodyDiv w:val="1"/>
      <w:marLeft w:val="0"/>
      <w:marRight w:val="0"/>
      <w:marTop w:val="0"/>
      <w:marBottom w:val="0"/>
      <w:divBdr>
        <w:top w:val="none" w:sz="0" w:space="0" w:color="auto"/>
        <w:left w:val="none" w:sz="0" w:space="0" w:color="auto"/>
        <w:bottom w:val="none" w:sz="0" w:space="0" w:color="auto"/>
        <w:right w:val="none" w:sz="0" w:space="0" w:color="auto"/>
      </w:divBdr>
    </w:div>
    <w:div w:id="840121477">
      <w:bodyDiv w:val="1"/>
      <w:marLeft w:val="0"/>
      <w:marRight w:val="0"/>
      <w:marTop w:val="0"/>
      <w:marBottom w:val="0"/>
      <w:divBdr>
        <w:top w:val="none" w:sz="0" w:space="0" w:color="auto"/>
        <w:left w:val="none" w:sz="0" w:space="0" w:color="auto"/>
        <w:bottom w:val="none" w:sz="0" w:space="0" w:color="auto"/>
        <w:right w:val="none" w:sz="0" w:space="0" w:color="auto"/>
      </w:divBdr>
    </w:div>
    <w:div w:id="883516360">
      <w:bodyDiv w:val="1"/>
      <w:marLeft w:val="0"/>
      <w:marRight w:val="0"/>
      <w:marTop w:val="0"/>
      <w:marBottom w:val="0"/>
      <w:divBdr>
        <w:top w:val="none" w:sz="0" w:space="0" w:color="auto"/>
        <w:left w:val="none" w:sz="0" w:space="0" w:color="auto"/>
        <w:bottom w:val="none" w:sz="0" w:space="0" w:color="auto"/>
        <w:right w:val="none" w:sz="0" w:space="0" w:color="auto"/>
      </w:divBdr>
    </w:div>
    <w:div w:id="898595471">
      <w:bodyDiv w:val="1"/>
      <w:marLeft w:val="0"/>
      <w:marRight w:val="0"/>
      <w:marTop w:val="0"/>
      <w:marBottom w:val="0"/>
      <w:divBdr>
        <w:top w:val="none" w:sz="0" w:space="0" w:color="auto"/>
        <w:left w:val="none" w:sz="0" w:space="0" w:color="auto"/>
        <w:bottom w:val="none" w:sz="0" w:space="0" w:color="auto"/>
        <w:right w:val="none" w:sz="0" w:space="0" w:color="auto"/>
      </w:divBdr>
    </w:div>
    <w:div w:id="979572229">
      <w:bodyDiv w:val="1"/>
      <w:marLeft w:val="0"/>
      <w:marRight w:val="0"/>
      <w:marTop w:val="0"/>
      <w:marBottom w:val="0"/>
      <w:divBdr>
        <w:top w:val="none" w:sz="0" w:space="0" w:color="auto"/>
        <w:left w:val="none" w:sz="0" w:space="0" w:color="auto"/>
        <w:bottom w:val="none" w:sz="0" w:space="0" w:color="auto"/>
        <w:right w:val="none" w:sz="0" w:space="0" w:color="auto"/>
      </w:divBdr>
    </w:div>
    <w:div w:id="1013412918">
      <w:bodyDiv w:val="1"/>
      <w:marLeft w:val="0"/>
      <w:marRight w:val="0"/>
      <w:marTop w:val="0"/>
      <w:marBottom w:val="0"/>
      <w:divBdr>
        <w:top w:val="none" w:sz="0" w:space="0" w:color="auto"/>
        <w:left w:val="none" w:sz="0" w:space="0" w:color="auto"/>
        <w:bottom w:val="none" w:sz="0" w:space="0" w:color="auto"/>
        <w:right w:val="none" w:sz="0" w:space="0" w:color="auto"/>
      </w:divBdr>
    </w:div>
    <w:div w:id="1030302270">
      <w:bodyDiv w:val="1"/>
      <w:marLeft w:val="0"/>
      <w:marRight w:val="0"/>
      <w:marTop w:val="0"/>
      <w:marBottom w:val="0"/>
      <w:divBdr>
        <w:top w:val="none" w:sz="0" w:space="0" w:color="auto"/>
        <w:left w:val="none" w:sz="0" w:space="0" w:color="auto"/>
        <w:bottom w:val="none" w:sz="0" w:space="0" w:color="auto"/>
        <w:right w:val="none" w:sz="0" w:space="0" w:color="auto"/>
      </w:divBdr>
    </w:div>
    <w:div w:id="1056509377">
      <w:bodyDiv w:val="1"/>
      <w:marLeft w:val="0"/>
      <w:marRight w:val="0"/>
      <w:marTop w:val="0"/>
      <w:marBottom w:val="0"/>
      <w:divBdr>
        <w:top w:val="none" w:sz="0" w:space="0" w:color="auto"/>
        <w:left w:val="none" w:sz="0" w:space="0" w:color="auto"/>
        <w:bottom w:val="none" w:sz="0" w:space="0" w:color="auto"/>
        <w:right w:val="none" w:sz="0" w:space="0" w:color="auto"/>
      </w:divBdr>
      <w:divsChild>
        <w:div w:id="158809264">
          <w:marLeft w:val="720"/>
          <w:marRight w:val="0"/>
          <w:marTop w:val="0"/>
          <w:marBottom w:val="0"/>
          <w:divBdr>
            <w:top w:val="none" w:sz="0" w:space="0" w:color="auto"/>
            <w:left w:val="none" w:sz="0" w:space="0" w:color="auto"/>
            <w:bottom w:val="none" w:sz="0" w:space="0" w:color="auto"/>
            <w:right w:val="none" w:sz="0" w:space="0" w:color="auto"/>
          </w:divBdr>
        </w:div>
        <w:div w:id="803229881">
          <w:marLeft w:val="720"/>
          <w:marRight w:val="0"/>
          <w:marTop w:val="0"/>
          <w:marBottom w:val="0"/>
          <w:divBdr>
            <w:top w:val="none" w:sz="0" w:space="0" w:color="auto"/>
            <w:left w:val="none" w:sz="0" w:space="0" w:color="auto"/>
            <w:bottom w:val="none" w:sz="0" w:space="0" w:color="auto"/>
            <w:right w:val="none" w:sz="0" w:space="0" w:color="auto"/>
          </w:divBdr>
        </w:div>
        <w:div w:id="1640526029">
          <w:marLeft w:val="720"/>
          <w:marRight w:val="0"/>
          <w:marTop w:val="0"/>
          <w:marBottom w:val="0"/>
          <w:divBdr>
            <w:top w:val="none" w:sz="0" w:space="0" w:color="auto"/>
            <w:left w:val="none" w:sz="0" w:space="0" w:color="auto"/>
            <w:bottom w:val="none" w:sz="0" w:space="0" w:color="auto"/>
            <w:right w:val="none" w:sz="0" w:space="0" w:color="auto"/>
          </w:divBdr>
        </w:div>
        <w:div w:id="2068795507">
          <w:marLeft w:val="720"/>
          <w:marRight w:val="0"/>
          <w:marTop w:val="0"/>
          <w:marBottom w:val="0"/>
          <w:divBdr>
            <w:top w:val="none" w:sz="0" w:space="0" w:color="auto"/>
            <w:left w:val="none" w:sz="0" w:space="0" w:color="auto"/>
            <w:bottom w:val="none" w:sz="0" w:space="0" w:color="auto"/>
            <w:right w:val="none" w:sz="0" w:space="0" w:color="auto"/>
          </w:divBdr>
        </w:div>
      </w:divsChild>
    </w:div>
    <w:div w:id="1068920700">
      <w:bodyDiv w:val="1"/>
      <w:marLeft w:val="0"/>
      <w:marRight w:val="0"/>
      <w:marTop w:val="0"/>
      <w:marBottom w:val="0"/>
      <w:divBdr>
        <w:top w:val="none" w:sz="0" w:space="0" w:color="auto"/>
        <w:left w:val="none" w:sz="0" w:space="0" w:color="auto"/>
        <w:bottom w:val="none" w:sz="0" w:space="0" w:color="auto"/>
        <w:right w:val="none" w:sz="0" w:space="0" w:color="auto"/>
      </w:divBdr>
    </w:div>
    <w:div w:id="1078791405">
      <w:bodyDiv w:val="1"/>
      <w:marLeft w:val="0"/>
      <w:marRight w:val="0"/>
      <w:marTop w:val="0"/>
      <w:marBottom w:val="0"/>
      <w:divBdr>
        <w:top w:val="none" w:sz="0" w:space="0" w:color="auto"/>
        <w:left w:val="none" w:sz="0" w:space="0" w:color="auto"/>
        <w:bottom w:val="none" w:sz="0" w:space="0" w:color="auto"/>
        <w:right w:val="none" w:sz="0" w:space="0" w:color="auto"/>
      </w:divBdr>
      <w:divsChild>
        <w:div w:id="1630161954">
          <w:marLeft w:val="0"/>
          <w:marRight w:val="0"/>
          <w:marTop w:val="240"/>
          <w:marBottom w:val="0"/>
          <w:divBdr>
            <w:top w:val="none" w:sz="0" w:space="0" w:color="auto"/>
            <w:left w:val="none" w:sz="0" w:space="0" w:color="auto"/>
            <w:bottom w:val="none" w:sz="0" w:space="0" w:color="auto"/>
            <w:right w:val="none" w:sz="0" w:space="0" w:color="auto"/>
          </w:divBdr>
        </w:div>
      </w:divsChild>
    </w:div>
    <w:div w:id="1088187093">
      <w:bodyDiv w:val="1"/>
      <w:marLeft w:val="0"/>
      <w:marRight w:val="0"/>
      <w:marTop w:val="0"/>
      <w:marBottom w:val="0"/>
      <w:divBdr>
        <w:top w:val="none" w:sz="0" w:space="0" w:color="auto"/>
        <w:left w:val="none" w:sz="0" w:space="0" w:color="auto"/>
        <w:bottom w:val="none" w:sz="0" w:space="0" w:color="auto"/>
        <w:right w:val="none" w:sz="0" w:space="0" w:color="auto"/>
      </w:divBdr>
    </w:div>
    <w:div w:id="1097091500">
      <w:bodyDiv w:val="1"/>
      <w:marLeft w:val="0"/>
      <w:marRight w:val="0"/>
      <w:marTop w:val="0"/>
      <w:marBottom w:val="0"/>
      <w:divBdr>
        <w:top w:val="none" w:sz="0" w:space="0" w:color="auto"/>
        <w:left w:val="none" w:sz="0" w:space="0" w:color="auto"/>
        <w:bottom w:val="none" w:sz="0" w:space="0" w:color="auto"/>
        <w:right w:val="none" w:sz="0" w:space="0" w:color="auto"/>
      </w:divBdr>
    </w:div>
    <w:div w:id="1257981327">
      <w:bodyDiv w:val="1"/>
      <w:marLeft w:val="0"/>
      <w:marRight w:val="0"/>
      <w:marTop w:val="0"/>
      <w:marBottom w:val="0"/>
      <w:divBdr>
        <w:top w:val="none" w:sz="0" w:space="0" w:color="auto"/>
        <w:left w:val="none" w:sz="0" w:space="0" w:color="auto"/>
        <w:bottom w:val="none" w:sz="0" w:space="0" w:color="auto"/>
        <w:right w:val="none" w:sz="0" w:space="0" w:color="auto"/>
      </w:divBdr>
    </w:div>
    <w:div w:id="1332373254">
      <w:bodyDiv w:val="1"/>
      <w:marLeft w:val="0"/>
      <w:marRight w:val="0"/>
      <w:marTop w:val="0"/>
      <w:marBottom w:val="0"/>
      <w:divBdr>
        <w:top w:val="none" w:sz="0" w:space="0" w:color="auto"/>
        <w:left w:val="none" w:sz="0" w:space="0" w:color="auto"/>
        <w:bottom w:val="none" w:sz="0" w:space="0" w:color="auto"/>
        <w:right w:val="none" w:sz="0" w:space="0" w:color="auto"/>
      </w:divBdr>
    </w:div>
    <w:div w:id="1381397104">
      <w:bodyDiv w:val="1"/>
      <w:marLeft w:val="0"/>
      <w:marRight w:val="0"/>
      <w:marTop w:val="0"/>
      <w:marBottom w:val="0"/>
      <w:divBdr>
        <w:top w:val="none" w:sz="0" w:space="0" w:color="auto"/>
        <w:left w:val="none" w:sz="0" w:space="0" w:color="auto"/>
        <w:bottom w:val="none" w:sz="0" w:space="0" w:color="auto"/>
        <w:right w:val="none" w:sz="0" w:space="0" w:color="auto"/>
      </w:divBdr>
    </w:div>
    <w:div w:id="1403722995">
      <w:bodyDiv w:val="1"/>
      <w:marLeft w:val="0"/>
      <w:marRight w:val="0"/>
      <w:marTop w:val="0"/>
      <w:marBottom w:val="0"/>
      <w:divBdr>
        <w:top w:val="none" w:sz="0" w:space="0" w:color="auto"/>
        <w:left w:val="none" w:sz="0" w:space="0" w:color="auto"/>
        <w:bottom w:val="none" w:sz="0" w:space="0" w:color="auto"/>
        <w:right w:val="none" w:sz="0" w:space="0" w:color="auto"/>
      </w:divBdr>
    </w:div>
    <w:div w:id="1525050671">
      <w:bodyDiv w:val="1"/>
      <w:marLeft w:val="0"/>
      <w:marRight w:val="0"/>
      <w:marTop w:val="0"/>
      <w:marBottom w:val="0"/>
      <w:divBdr>
        <w:top w:val="none" w:sz="0" w:space="0" w:color="auto"/>
        <w:left w:val="none" w:sz="0" w:space="0" w:color="auto"/>
        <w:bottom w:val="none" w:sz="0" w:space="0" w:color="auto"/>
        <w:right w:val="none" w:sz="0" w:space="0" w:color="auto"/>
      </w:divBdr>
    </w:div>
    <w:div w:id="1548953732">
      <w:bodyDiv w:val="1"/>
      <w:marLeft w:val="0"/>
      <w:marRight w:val="0"/>
      <w:marTop w:val="0"/>
      <w:marBottom w:val="0"/>
      <w:divBdr>
        <w:top w:val="none" w:sz="0" w:space="0" w:color="auto"/>
        <w:left w:val="none" w:sz="0" w:space="0" w:color="auto"/>
        <w:bottom w:val="none" w:sz="0" w:space="0" w:color="auto"/>
        <w:right w:val="none" w:sz="0" w:space="0" w:color="auto"/>
      </w:divBdr>
      <w:divsChild>
        <w:div w:id="314377078">
          <w:marLeft w:val="720"/>
          <w:marRight w:val="0"/>
          <w:marTop w:val="0"/>
          <w:marBottom w:val="0"/>
          <w:divBdr>
            <w:top w:val="none" w:sz="0" w:space="0" w:color="auto"/>
            <w:left w:val="none" w:sz="0" w:space="0" w:color="auto"/>
            <w:bottom w:val="none" w:sz="0" w:space="0" w:color="auto"/>
            <w:right w:val="none" w:sz="0" w:space="0" w:color="auto"/>
          </w:divBdr>
        </w:div>
        <w:div w:id="627669036">
          <w:marLeft w:val="720"/>
          <w:marRight w:val="0"/>
          <w:marTop w:val="0"/>
          <w:marBottom w:val="0"/>
          <w:divBdr>
            <w:top w:val="none" w:sz="0" w:space="0" w:color="auto"/>
            <w:left w:val="none" w:sz="0" w:space="0" w:color="auto"/>
            <w:bottom w:val="none" w:sz="0" w:space="0" w:color="auto"/>
            <w:right w:val="none" w:sz="0" w:space="0" w:color="auto"/>
          </w:divBdr>
        </w:div>
        <w:div w:id="1360665042">
          <w:marLeft w:val="720"/>
          <w:marRight w:val="0"/>
          <w:marTop w:val="0"/>
          <w:marBottom w:val="0"/>
          <w:divBdr>
            <w:top w:val="none" w:sz="0" w:space="0" w:color="auto"/>
            <w:left w:val="none" w:sz="0" w:space="0" w:color="auto"/>
            <w:bottom w:val="none" w:sz="0" w:space="0" w:color="auto"/>
            <w:right w:val="none" w:sz="0" w:space="0" w:color="auto"/>
          </w:divBdr>
        </w:div>
        <w:div w:id="1660813562">
          <w:marLeft w:val="720"/>
          <w:marRight w:val="0"/>
          <w:marTop w:val="0"/>
          <w:marBottom w:val="0"/>
          <w:divBdr>
            <w:top w:val="none" w:sz="0" w:space="0" w:color="auto"/>
            <w:left w:val="none" w:sz="0" w:space="0" w:color="auto"/>
            <w:bottom w:val="none" w:sz="0" w:space="0" w:color="auto"/>
            <w:right w:val="none" w:sz="0" w:space="0" w:color="auto"/>
          </w:divBdr>
        </w:div>
        <w:div w:id="1823304128">
          <w:marLeft w:val="720"/>
          <w:marRight w:val="0"/>
          <w:marTop w:val="0"/>
          <w:marBottom w:val="0"/>
          <w:divBdr>
            <w:top w:val="none" w:sz="0" w:space="0" w:color="auto"/>
            <w:left w:val="none" w:sz="0" w:space="0" w:color="auto"/>
            <w:bottom w:val="none" w:sz="0" w:space="0" w:color="auto"/>
            <w:right w:val="none" w:sz="0" w:space="0" w:color="auto"/>
          </w:divBdr>
        </w:div>
      </w:divsChild>
    </w:div>
    <w:div w:id="1569457020">
      <w:bodyDiv w:val="1"/>
      <w:marLeft w:val="0"/>
      <w:marRight w:val="0"/>
      <w:marTop w:val="0"/>
      <w:marBottom w:val="0"/>
      <w:divBdr>
        <w:top w:val="none" w:sz="0" w:space="0" w:color="auto"/>
        <w:left w:val="none" w:sz="0" w:space="0" w:color="auto"/>
        <w:bottom w:val="none" w:sz="0" w:space="0" w:color="auto"/>
        <w:right w:val="none" w:sz="0" w:space="0" w:color="auto"/>
      </w:divBdr>
    </w:div>
    <w:div w:id="1661150012">
      <w:bodyDiv w:val="1"/>
      <w:marLeft w:val="0"/>
      <w:marRight w:val="0"/>
      <w:marTop w:val="0"/>
      <w:marBottom w:val="0"/>
      <w:divBdr>
        <w:top w:val="none" w:sz="0" w:space="0" w:color="auto"/>
        <w:left w:val="none" w:sz="0" w:space="0" w:color="auto"/>
        <w:bottom w:val="none" w:sz="0" w:space="0" w:color="auto"/>
        <w:right w:val="none" w:sz="0" w:space="0" w:color="auto"/>
      </w:divBdr>
    </w:div>
    <w:div w:id="1670136457">
      <w:bodyDiv w:val="1"/>
      <w:marLeft w:val="0"/>
      <w:marRight w:val="0"/>
      <w:marTop w:val="0"/>
      <w:marBottom w:val="0"/>
      <w:divBdr>
        <w:top w:val="none" w:sz="0" w:space="0" w:color="auto"/>
        <w:left w:val="none" w:sz="0" w:space="0" w:color="auto"/>
        <w:bottom w:val="none" w:sz="0" w:space="0" w:color="auto"/>
        <w:right w:val="none" w:sz="0" w:space="0" w:color="auto"/>
      </w:divBdr>
      <w:divsChild>
        <w:div w:id="1805465173">
          <w:marLeft w:val="0"/>
          <w:marRight w:val="0"/>
          <w:marTop w:val="240"/>
          <w:marBottom w:val="0"/>
          <w:divBdr>
            <w:top w:val="none" w:sz="0" w:space="0" w:color="auto"/>
            <w:left w:val="none" w:sz="0" w:space="0" w:color="auto"/>
            <w:bottom w:val="none" w:sz="0" w:space="0" w:color="auto"/>
            <w:right w:val="none" w:sz="0" w:space="0" w:color="auto"/>
          </w:divBdr>
        </w:div>
      </w:divsChild>
    </w:div>
    <w:div w:id="1706521213">
      <w:bodyDiv w:val="1"/>
      <w:marLeft w:val="0"/>
      <w:marRight w:val="0"/>
      <w:marTop w:val="0"/>
      <w:marBottom w:val="0"/>
      <w:divBdr>
        <w:top w:val="none" w:sz="0" w:space="0" w:color="auto"/>
        <w:left w:val="none" w:sz="0" w:space="0" w:color="auto"/>
        <w:bottom w:val="none" w:sz="0" w:space="0" w:color="auto"/>
        <w:right w:val="none" w:sz="0" w:space="0" w:color="auto"/>
      </w:divBdr>
    </w:div>
    <w:div w:id="1712656092">
      <w:bodyDiv w:val="1"/>
      <w:marLeft w:val="0"/>
      <w:marRight w:val="0"/>
      <w:marTop w:val="0"/>
      <w:marBottom w:val="0"/>
      <w:divBdr>
        <w:top w:val="none" w:sz="0" w:space="0" w:color="auto"/>
        <w:left w:val="none" w:sz="0" w:space="0" w:color="auto"/>
        <w:bottom w:val="none" w:sz="0" w:space="0" w:color="auto"/>
        <w:right w:val="none" w:sz="0" w:space="0" w:color="auto"/>
      </w:divBdr>
    </w:div>
    <w:div w:id="1734304828">
      <w:bodyDiv w:val="1"/>
      <w:marLeft w:val="0"/>
      <w:marRight w:val="0"/>
      <w:marTop w:val="0"/>
      <w:marBottom w:val="0"/>
      <w:divBdr>
        <w:top w:val="none" w:sz="0" w:space="0" w:color="auto"/>
        <w:left w:val="none" w:sz="0" w:space="0" w:color="auto"/>
        <w:bottom w:val="none" w:sz="0" w:space="0" w:color="auto"/>
        <w:right w:val="none" w:sz="0" w:space="0" w:color="auto"/>
      </w:divBdr>
    </w:div>
    <w:div w:id="1739357843">
      <w:bodyDiv w:val="1"/>
      <w:marLeft w:val="0"/>
      <w:marRight w:val="0"/>
      <w:marTop w:val="0"/>
      <w:marBottom w:val="0"/>
      <w:divBdr>
        <w:top w:val="none" w:sz="0" w:space="0" w:color="auto"/>
        <w:left w:val="none" w:sz="0" w:space="0" w:color="auto"/>
        <w:bottom w:val="none" w:sz="0" w:space="0" w:color="auto"/>
        <w:right w:val="none" w:sz="0" w:space="0" w:color="auto"/>
      </w:divBdr>
    </w:div>
    <w:div w:id="1777017614">
      <w:bodyDiv w:val="1"/>
      <w:marLeft w:val="0"/>
      <w:marRight w:val="0"/>
      <w:marTop w:val="0"/>
      <w:marBottom w:val="0"/>
      <w:divBdr>
        <w:top w:val="none" w:sz="0" w:space="0" w:color="auto"/>
        <w:left w:val="none" w:sz="0" w:space="0" w:color="auto"/>
        <w:bottom w:val="none" w:sz="0" w:space="0" w:color="auto"/>
        <w:right w:val="none" w:sz="0" w:space="0" w:color="auto"/>
      </w:divBdr>
    </w:div>
    <w:div w:id="1795370148">
      <w:bodyDiv w:val="1"/>
      <w:marLeft w:val="0"/>
      <w:marRight w:val="0"/>
      <w:marTop w:val="0"/>
      <w:marBottom w:val="0"/>
      <w:divBdr>
        <w:top w:val="none" w:sz="0" w:space="0" w:color="auto"/>
        <w:left w:val="none" w:sz="0" w:space="0" w:color="auto"/>
        <w:bottom w:val="none" w:sz="0" w:space="0" w:color="auto"/>
        <w:right w:val="none" w:sz="0" w:space="0" w:color="auto"/>
      </w:divBdr>
    </w:div>
    <w:div w:id="1862009839">
      <w:bodyDiv w:val="1"/>
      <w:marLeft w:val="0"/>
      <w:marRight w:val="0"/>
      <w:marTop w:val="0"/>
      <w:marBottom w:val="0"/>
      <w:divBdr>
        <w:top w:val="none" w:sz="0" w:space="0" w:color="auto"/>
        <w:left w:val="none" w:sz="0" w:space="0" w:color="auto"/>
        <w:bottom w:val="none" w:sz="0" w:space="0" w:color="auto"/>
        <w:right w:val="none" w:sz="0" w:space="0" w:color="auto"/>
      </w:divBdr>
      <w:divsChild>
        <w:div w:id="1380472994">
          <w:marLeft w:val="720"/>
          <w:marRight w:val="0"/>
          <w:marTop w:val="0"/>
          <w:marBottom w:val="0"/>
          <w:divBdr>
            <w:top w:val="none" w:sz="0" w:space="0" w:color="auto"/>
            <w:left w:val="none" w:sz="0" w:space="0" w:color="auto"/>
            <w:bottom w:val="none" w:sz="0" w:space="0" w:color="auto"/>
            <w:right w:val="none" w:sz="0" w:space="0" w:color="auto"/>
          </w:divBdr>
        </w:div>
      </w:divsChild>
    </w:div>
    <w:div w:id="1981495557">
      <w:bodyDiv w:val="1"/>
      <w:marLeft w:val="0"/>
      <w:marRight w:val="0"/>
      <w:marTop w:val="0"/>
      <w:marBottom w:val="0"/>
      <w:divBdr>
        <w:top w:val="none" w:sz="0" w:space="0" w:color="auto"/>
        <w:left w:val="none" w:sz="0" w:space="0" w:color="auto"/>
        <w:bottom w:val="none" w:sz="0" w:space="0" w:color="auto"/>
        <w:right w:val="none" w:sz="0" w:space="0" w:color="auto"/>
      </w:divBdr>
    </w:div>
    <w:div w:id="2041079438">
      <w:bodyDiv w:val="1"/>
      <w:marLeft w:val="0"/>
      <w:marRight w:val="0"/>
      <w:marTop w:val="0"/>
      <w:marBottom w:val="0"/>
      <w:divBdr>
        <w:top w:val="none" w:sz="0" w:space="0" w:color="auto"/>
        <w:left w:val="none" w:sz="0" w:space="0" w:color="auto"/>
        <w:bottom w:val="none" w:sz="0" w:space="0" w:color="auto"/>
        <w:right w:val="none" w:sz="0" w:space="0" w:color="auto"/>
      </w:divBdr>
    </w:div>
    <w:div w:id="2062433630">
      <w:bodyDiv w:val="1"/>
      <w:marLeft w:val="0"/>
      <w:marRight w:val="0"/>
      <w:marTop w:val="0"/>
      <w:marBottom w:val="0"/>
      <w:divBdr>
        <w:top w:val="none" w:sz="0" w:space="0" w:color="auto"/>
        <w:left w:val="none" w:sz="0" w:space="0" w:color="auto"/>
        <w:bottom w:val="none" w:sz="0" w:space="0" w:color="auto"/>
        <w:right w:val="none" w:sz="0" w:space="0" w:color="auto"/>
      </w:divBdr>
    </w:div>
    <w:div w:id="2069650382">
      <w:bodyDiv w:val="1"/>
      <w:marLeft w:val="0"/>
      <w:marRight w:val="0"/>
      <w:marTop w:val="0"/>
      <w:marBottom w:val="0"/>
      <w:divBdr>
        <w:top w:val="none" w:sz="0" w:space="0" w:color="auto"/>
        <w:left w:val="none" w:sz="0" w:space="0" w:color="auto"/>
        <w:bottom w:val="none" w:sz="0" w:space="0" w:color="auto"/>
        <w:right w:val="none" w:sz="0" w:space="0" w:color="auto"/>
      </w:divBdr>
    </w:div>
    <w:div w:id="2082365326">
      <w:bodyDiv w:val="1"/>
      <w:marLeft w:val="0"/>
      <w:marRight w:val="0"/>
      <w:marTop w:val="0"/>
      <w:marBottom w:val="0"/>
      <w:divBdr>
        <w:top w:val="none" w:sz="0" w:space="0" w:color="auto"/>
        <w:left w:val="none" w:sz="0" w:space="0" w:color="auto"/>
        <w:bottom w:val="none" w:sz="0" w:space="0" w:color="auto"/>
        <w:right w:val="none" w:sz="0" w:space="0" w:color="auto"/>
      </w:divBdr>
    </w:div>
    <w:div w:id="20885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ailto:jcparra@co.ibm.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http://thetuxteam.files.wordpress.com/2008/09/ibm.jpg" TargetMode="External"/><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http://thetuxteam.files.wordpress.com/2008/09/ibm.jpg" TargetMode="External"/><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01007_TEC_workbook_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CC6A5-3A62-45CE-A62F-1DB10B35A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201007_TEC_workbook_TEMPLATE.dot</Template>
  <TotalTime>1783</TotalTime>
  <Pages>1</Pages>
  <Words>902</Words>
  <Characters>5143</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TEC Workbook</vt:lpstr>
      <vt:lpstr>TEC Workbook</vt:lpstr>
    </vt:vector>
  </TitlesOfParts>
  <Company>IBM</Company>
  <LinksUpToDate>false</LinksUpToDate>
  <CharactersWithSpaces>6033</CharactersWithSpaces>
  <SharedDoc>false</SharedDoc>
  <HLinks>
    <vt:vector size="18" baseType="variant">
      <vt:variant>
        <vt:i4>589832</vt:i4>
      </vt:variant>
      <vt:variant>
        <vt:i4>-1</vt:i4>
      </vt:variant>
      <vt:variant>
        <vt:i4>1100</vt:i4>
      </vt:variant>
      <vt:variant>
        <vt:i4>1</vt:i4>
      </vt:variant>
      <vt:variant>
        <vt:lpwstr>http://foro.muthematrix.com/attachment.php?attachmentid=8369&amp;d=1332987049</vt:lpwstr>
      </vt:variant>
      <vt:variant>
        <vt:lpwstr/>
      </vt:variant>
      <vt:variant>
        <vt:i4>1638411</vt:i4>
      </vt:variant>
      <vt:variant>
        <vt:i4>-1</vt:i4>
      </vt:variant>
      <vt:variant>
        <vt:i4>2365</vt:i4>
      </vt:variant>
      <vt:variant>
        <vt:i4>1</vt:i4>
      </vt:variant>
      <vt:variant>
        <vt:lpwstr>http://thetuxteam.files.wordpress.com/2008/09/ibm.jpg</vt:lpwstr>
      </vt:variant>
      <vt:variant>
        <vt:lpwstr/>
      </vt:variant>
      <vt:variant>
        <vt:i4>1638411</vt:i4>
      </vt:variant>
      <vt:variant>
        <vt:i4>-1</vt:i4>
      </vt:variant>
      <vt:variant>
        <vt:i4>2366</vt:i4>
      </vt:variant>
      <vt:variant>
        <vt:i4>1</vt:i4>
      </vt:variant>
      <vt:variant>
        <vt:lpwstr>http://thetuxteam.files.wordpress.com/2008/09/ibm.jpg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dc:title>
  <dc:creator>Alex Butterfield</dc:creator>
  <cp:lastModifiedBy>ADMINIBM</cp:lastModifiedBy>
  <cp:revision>52</cp:revision>
  <cp:lastPrinted>2013-10-07T22:16:00Z</cp:lastPrinted>
  <dcterms:created xsi:type="dcterms:W3CDTF">2013-10-10T19:09:00Z</dcterms:created>
  <dcterms:modified xsi:type="dcterms:W3CDTF">2016-06-27T18:58:00Z</dcterms:modified>
</cp:coreProperties>
</file>