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90117E">
        <w:rPr>
          <w:rFonts w:ascii="Times New Roman" w:hAnsi="Times New Roman" w:cs="Times New Roman"/>
          <w:sz w:val="28"/>
          <w:szCs w:val="28"/>
        </w:rPr>
        <w:t>4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>
        <w:rPr>
          <w:rFonts w:ascii="Times New Roman" w:hAnsi="Times New Roman" w:cs="Times New Roman"/>
          <w:b w:val="0"/>
          <w:bCs/>
        </w:rPr>
        <w:t>Обход графа в глубину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Pr="004D42D8" w:rsidRDefault="004D42D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Цирин М.В.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</w:t>
      </w:r>
      <w:r w:rsidR="00592E18">
        <w:rPr>
          <w:rFonts w:ascii="Times New Roman" w:hAnsi="Times New Roman" w:cs="Times New Roman"/>
          <w:sz w:val="28"/>
          <w:szCs w:val="28"/>
        </w:rPr>
        <w:t>а графа в глубину на матрицах</w:t>
      </w:r>
      <w:r>
        <w:rPr>
          <w:rFonts w:ascii="Times New Roman" w:hAnsi="Times New Roman" w:cs="Times New Roman"/>
          <w:sz w:val="28"/>
          <w:szCs w:val="28"/>
        </w:rPr>
        <w:t>. Научиться реализов</w:t>
      </w:r>
      <w:r w:rsidR="00592E18">
        <w:rPr>
          <w:rFonts w:ascii="Times New Roman" w:hAnsi="Times New Roman" w:cs="Times New Roman"/>
          <w:sz w:val="28"/>
          <w:szCs w:val="28"/>
        </w:rPr>
        <w:t xml:space="preserve">ывать алгоритм обхода графа  с </w:t>
      </w:r>
      <w:r>
        <w:rPr>
          <w:rFonts w:ascii="Times New Roman" w:hAnsi="Times New Roman" w:cs="Times New Roman"/>
          <w:sz w:val="28"/>
          <w:szCs w:val="28"/>
        </w:rPr>
        <w:t>использо</w:t>
      </w:r>
      <w:r w:rsidR="00592E18">
        <w:rPr>
          <w:rFonts w:ascii="Times New Roman" w:hAnsi="Times New Roman" w:cs="Times New Roman"/>
          <w:sz w:val="28"/>
          <w:szCs w:val="28"/>
        </w:rPr>
        <w:t>ванием рекурсии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 xml:space="preserve">Обход графа – одна из наиболее распространенных операций </w:t>
      </w:r>
      <w:proofErr w:type="gramStart"/>
      <w:r w:rsidRPr="009C7DB1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</w:t>
      </w:r>
      <w:proofErr w:type="gramStart"/>
      <w:r w:rsidRPr="009C7DB1">
        <w:rPr>
          <w:rFonts w:ascii="Times New Roman" w:hAnsi="Times New Roman" w:cs="Times New Roman"/>
          <w:sz w:val="28"/>
          <w:szCs w:val="28"/>
        </w:rPr>
        <w:t>ск в гл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>убину. Идея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такого обхода состоит в том, чтобы начав обход из какой-либо вершины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 xml:space="preserve">всегда переходить по </w:t>
      </w:r>
      <w:proofErr w:type="gramStart"/>
      <w:r w:rsidRPr="009C7DB1">
        <w:rPr>
          <w:rFonts w:ascii="Times New Roman" w:hAnsi="Times New Roman" w:cs="Times New Roman"/>
          <w:sz w:val="28"/>
          <w:szCs w:val="28"/>
        </w:rPr>
        <w:t>первой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 xml:space="preserve"> встречающейся в процессе обхода связи в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C7DB1">
        <w:rPr>
          <w:rFonts w:ascii="Times New Roman" w:hAnsi="Times New Roman" w:cs="Times New Roman"/>
          <w:sz w:val="28"/>
          <w:szCs w:val="28"/>
        </w:rPr>
        <w:t>процессе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 xml:space="preserve"> обхода исчерпаются возможности прохода, необходимо вернуться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:rsid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вершины, необходимо их пометить как пройденные.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 xml:space="preserve">Таким образом, можно предложить </w:t>
      </w:r>
      <w:proofErr w:type="gramStart"/>
      <w:r w:rsidRPr="009C7DB1">
        <w:rPr>
          <w:rFonts w:ascii="Times New Roman" w:hAnsi="Times New Roman" w:cs="Times New Roman"/>
          <w:sz w:val="28"/>
          <w:szCs w:val="28"/>
        </w:rPr>
        <w:t>следующую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 xml:space="preserve"> рекурсивную</w:t>
      </w:r>
    </w:p>
    <w:p w:rsid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реализацию алгоритма обхода в глубину.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Реализация состоит из подготовительной части, в которой все вершины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помеч</w:t>
      </w:r>
      <w:r>
        <w:rPr>
          <w:rFonts w:ascii="Times New Roman" w:hAnsi="Times New Roman" w:cs="Times New Roman"/>
          <w:sz w:val="28"/>
          <w:szCs w:val="28"/>
        </w:rPr>
        <w:t xml:space="preserve">аются как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помеченные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DB1">
        <w:rPr>
          <w:rFonts w:ascii="Times New Roman" w:hAnsi="Times New Roman" w:cs="Times New Roman"/>
          <w:sz w:val="28"/>
          <w:szCs w:val="28"/>
        </w:rPr>
        <w:t>и осуществляется запуск процедуры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обхо</w:t>
      </w:r>
      <w:r>
        <w:rPr>
          <w:rFonts w:ascii="Times New Roman" w:hAnsi="Times New Roman" w:cs="Times New Roman"/>
          <w:sz w:val="28"/>
          <w:szCs w:val="28"/>
        </w:rPr>
        <w:t>да для вершин графа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DB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 xml:space="preserve"> И непосредственно процедуры обхода,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C7DB1">
        <w:rPr>
          <w:rFonts w:ascii="Times New Roman" w:hAnsi="Times New Roman" w:cs="Times New Roman"/>
          <w:sz w:val="28"/>
          <w:szCs w:val="28"/>
        </w:rPr>
        <w:t>которая помечает текущую (т.е. ту, в которой на текущей итерации находится</w:t>
      </w:r>
      <w:proofErr w:type="gramEnd"/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алгоритм)</w:t>
      </w:r>
      <w:r>
        <w:rPr>
          <w:rFonts w:ascii="Times New Roman" w:hAnsi="Times New Roman" w:cs="Times New Roman"/>
          <w:sz w:val="28"/>
          <w:szCs w:val="28"/>
        </w:rPr>
        <w:t xml:space="preserve"> вершину как посещенную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DB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 xml:space="preserve"> Затем выводит номер текущей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вершины на экран </w:t>
      </w:r>
      <w:r w:rsidRPr="009C7DB1">
        <w:rPr>
          <w:rFonts w:ascii="Times New Roman" w:hAnsi="Times New Roman" w:cs="Times New Roman"/>
          <w:sz w:val="28"/>
          <w:szCs w:val="28"/>
        </w:rPr>
        <w:t>и в цикле просматривает v-ю строку матрицы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смежности графа G(</w:t>
      </w:r>
      <w:proofErr w:type="spellStart"/>
      <w:r w:rsidRPr="009C7DB1">
        <w:rPr>
          <w:rFonts w:ascii="Times New Roman" w:hAnsi="Times New Roman" w:cs="Times New Roman"/>
          <w:sz w:val="28"/>
          <w:szCs w:val="28"/>
        </w:rPr>
        <w:t>v,i</w:t>
      </w:r>
      <w:proofErr w:type="spellEnd"/>
      <w:r w:rsidRPr="009C7DB1">
        <w:rPr>
          <w:rFonts w:ascii="Times New Roman" w:hAnsi="Times New Roman" w:cs="Times New Roman"/>
          <w:sz w:val="28"/>
          <w:szCs w:val="28"/>
        </w:rPr>
        <w:t xml:space="preserve">). Как только алгоритм встречает </w:t>
      </w:r>
      <w:proofErr w:type="gramStart"/>
      <w:r w:rsidRPr="009C7DB1">
        <w:rPr>
          <w:rFonts w:ascii="Times New Roman" w:hAnsi="Times New Roman" w:cs="Times New Roman"/>
          <w:sz w:val="28"/>
          <w:szCs w:val="28"/>
        </w:rPr>
        <w:t>смежную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 xml:space="preserve"> с v не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посещенную вершину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DB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 xml:space="preserve"> то для этой вершины вызывается процедура</w:t>
      </w:r>
    </w:p>
    <w:p w:rsid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обхода</w:t>
      </w:r>
      <w:r w:rsidRPr="009C7DB1">
        <w:rPr>
          <w:rFonts w:ascii="Times New Roman" w:hAnsi="Times New Roman" w:cs="Times New Roman"/>
          <w:sz w:val="28"/>
          <w:szCs w:val="28"/>
        </w:rPr>
        <w:t>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 w:rsidP="009C7DB1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1. Сгенерировать (используя генератор случайных чисел) матрицу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смежности для неориентированного графа G. Вывести сгенерированные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матрицы на экран.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 xml:space="preserve">2. Для сгенерированного графа осуществить процедуру обхода </w:t>
      </w:r>
      <w:proofErr w:type="gramStart"/>
      <w:r w:rsidRPr="00987098">
        <w:rPr>
          <w:rFonts w:ascii="Times New Roman" w:hAnsi="Times New Roman" w:cs="Times New Roman"/>
          <w:color w:val="000000"/>
          <w:szCs w:val="28"/>
        </w:rPr>
        <w:t>в</w:t>
      </w:r>
      <w:proofErr w:type="gramEnd"/>
    </w:p>
    <w:p w:rsidR="00DC606D" w:rsidRPr="00987098" w:rsidRDefault="00DC606D" w:rsidP="00DC606D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глубину, реализованную в соответствии с приведенным выше описанием.</w:t>
      </w:r>
    </w:p>
    <w:p w:rsidR="004D42D8" w:rsidRDefault="004D42D8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Cs w:val="28"/>
        </w:rPr>
        <w:br w:type="page"/>
      </w:r>
    </w:p>
    <w:p w:rsidR="0090117E" w:rsidRPr="00C63142" w:rsidRDefault="0090117E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lastRenderedPageBreak/>
        <w:t>Листинг</w:t>
      </w:r>
      <w:r w:rsidRPr="00C63142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808080"/>
          <w:sz w:val="20"/>
          <w:szCs w:val="20"/>
          <w:lang w:val="en-US"/>
        </w:rPr>
        <w:t>#define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D42D8">
        <w:rPr>
          <w:rFonts w:ascii="Times New Roman" w:eastAsia="Times New Roman" w:hAnsi="Times New Roman" w:cs="Times New Roman"/>
          <w:color w:val="6F008A"/>
          <w:sz w:val="20"/>
          <w:szCs w:val="20"/>
          <w:lang w:val="en-US"/>
        </w:rPr>
        <w:t>_CRT_SECURE_NO_WARNINGS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iostream</w:t>
      </w:r>
      <w:proofErr w:type="spellEnd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stdio.h</w:t>
      </w:r>
      <w:proofErr w:type="spellEnd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conio.h</w:t>
      </w:r>
      <w:proofErr w:type="spellEnd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malloc.h</w:t>
      </w:r>
      <w:proofErr w:type="spellEnd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stdlib.h</w:t>
      </w:r>
      <w:proofErr w:type="spellEnd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time.h</w:t>
      </w:r>
      <w:proofErr w:type="spellEnd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** a;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 vis;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ver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DFS(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D42D8">
        <w:rPr>
          <w:rFonts w:ascii="Times New Roman" w:eastAsia="Times New Roman" w:hAnsi="Times New Roman" w:cs="Times New Roman"/>
          <w:color w:val="808080"/>
          <w:sz w:val="20"/>
          <w:szCs w:val="20"/>
          <w:lang w:val="en-US"/>
        </w:rPr>
        <w:t>s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, 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D42D8">
        <w:rPr>
          <w:rFonts w:ascii="Times New Roman" w:eastAsia="Times New Roman" w:hAnsi="Times New Roman" w:cs="Times New Roman"/>
          <w:color w:val="808080"/>
          <w:sz w:val="20"/>
          <w:szCs w:val="20"/>
          <w:lang w:val="en-US"/>
        </w:rPr>
        <w:t>rows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vis[</w:t>
      </w:r>
      <w:proofErr w:type="gramEnd"/>
      <w:r w:rsidRPr="004D42D8">
        <w:rPr>
          <w:rFonts w:ascii="Times New Roman" w:eastAsia="Times New Roman" w:hAnsi="Times New Roman" w:cs="Times New Roman"/>
          <w:color w:val="808080"/>
          <w:sz w:val="20"/>
          <w:szCs w:val="20"/>
          <w:lang w:val="en-US"/>
        </w:rPr>
        <w:t>s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] = 1;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printf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" %</w:t>
      </w:r>
      <w:proofErr w:type="spellStart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d"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4D42D8">
        <w:rPr>
          <w:rFonts w:ascii="Times New Roman" w:eastAsia="Times New Roman" w:hAnsi="Times New Roman" w:cs="Times New Roman"/>
          <w:color w:val="808080"/>
          <w:sz w:val="20"/>
          <w:szCs w:val="20"/>
          <w:lang w:val="en-US"/>
        </w:rPr>
        <w:t>s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4D42D8">
        <w:rPr>
          <w:rFonts w:ascii="Times New Roman" w:eastAsia="Times New Roman" w:hAnsi="Times New Roman" w:cs="Times New Roman"/>
          <w:color w:val="808080"/>
          <w:sz w:val="20"/>
          <w:szCs w:val="20"/>
          <w:lang w:val="en-US"/>
        </w:rPr>
        <w:t>rows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++) {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(a[</w:t>
      </w:r>
      <w:r w:rsidRPr="004D42D8">
        <w:rPr>
          <w:rFonts w:ascii="Times New Roman" w:eastAsia="Times New Roman" w:hAnsi="Times New Roman" w:cs="Times New Roman"/>
          <w:color w:val="808080"/>
          <w:sz w:val="20"/>
          <w:szCs w:val="20"/>
          <w:lang w:val="en-US"/>
        </w:rPr>
        <w:t>s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][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== 1 &amp;&amp; vis[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== 0) {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DFS(</w:t>
      </w:r>
      <w:proofErr w:type="spellStart"/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i,</w:t>
      </w:r>
      <w:r w:rsidRPr="004D42D8">
        <w:rPr>
          <w:rFonts w:ascii="Times New Roman" w:eastAsia="Times New Roman" w:hAnsi="Times New Roman" w:cs="Times New Roman"/>
          <w:color w:val="808080"/>
          <w:sz w:val="20"/>
          <w:szCs w:val="20"/>
          <w:lang w:val="en-US"/>
        </w:rPr>
        <w:t>rows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main()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rows;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n = 0;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k = 0;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"</w:t>
      </w:r>
      <w:proofErr w:type="spellStart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cls</w:t>
      </w:r>
      <w:proofErr w:type="spellEnd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"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printf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"rows:"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scanf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"%d"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&amp;rows);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srand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time(</w:t>
      </w:r>
      <w:r w:rsidRPr="004D42D8">
        <w:rPr>
          <w:rFonts w:ascii="Times New Roman" w:eastAsia="Times New Roman" w:hAnsi="Times New Roman" w:cs="Times New Roman"/>
          <w:color w:val="6F008A"/>
          <w:sz w:val="20"/>
          <w:szCs w:val="20"/>
          <w:lang w:val="en-US"/>
        </w:rPr>
        <w:t>NULL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a = (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**</w:t>
      </w:r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(rows * 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*));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rows;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= (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*)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malloc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(rows * 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rows;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j = 0; j &lt; rows; j++)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][j] = rand() % 2;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j) {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][j] = 0;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a[</w:t>
      </w:r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j][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= a[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][j];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rows;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j = 0; j &lt; rows; j++)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printf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"%d "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a[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][j]);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printf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"\n"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printf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"\n"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vis</w:t>
      </w:r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(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*)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malloc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(rows * 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rows;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++) {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vis[</w:t>
      </w:r>
      <w:proofErr w:type="spellStart"/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= 0;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printf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"\n"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printf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"</w:t>
      </w:r>
      <w:proofErr w:type="spellStart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Vershina</w:t>
      </w:r>
      <w:proofErr w:type="spellEnd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:"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scanf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"%d"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&amp;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ver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printf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D42D8">
        <w:rPr>
          <w:rFonts w:ascii="Times New Roman" w:eastAsia="Times New Roman" w:hAnsi="Times New Roman" w:cs="Times New Roman"/>
          <w:color w:val="A31515"/>
          <w:sz w:val="20"/>
          <w:szCs w:val="20"/>
          <w:lang w:val="en-US"/>
        </w:rPr>
        <w:t>"\n"</w:t>
      </w: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DFS(</w:t>
      </w:r>
      <w:proofErr w:type="spellStart"/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ver,rows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rows;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free(</w:t>
      </w:r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a[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free(</w:t>
      </w:r>
      <w:proofErr w:type="gram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</w:rPr>
        <w:t>getchar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</w:rPr>
        <w:t>();</w:t>
      </w:r>
    </w:p>
    <w:p w:rsidR="00DC606D" w:rsidRPr="004D42D8" w:rsidRDefault="00DC606D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4D42D8">
        <w:rPr>
          <w:rFonts w:ascii="Times New Roman" w:eastAsia="Times New Roman" w:hAnsi="Times New Roman" w:cs="Times New Roman"/>
          <w:color w:val="0000FF"/>
          <w:sz w:val="20"/>
          <w:szCs w:val="20"/>
        </w:rPr>
        <w:t>return</w:t>
      </w:r>
      <w:proofErr w:type="spellEnd"/>
      <w:r w:rsidRPr="004D42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0;</w:t>
      </w:r>
    </w:p>
    <w:p w:rsidR="0090117E" w:rsidRPr="004D42D8" w:rsidRDefault="0090117E" w:rsidP="00DC6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42D8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90117E" w:rsidRPr="0090117E" w:rsidRDefault="00F416AC" w:rsidP="0090117E">
      <w:r>
        <w:rPr>
          <w:noProof/>
        </w:rPr>
        <w:drawing>
          <wp:inline distT="0" distB="0" distL="0" distR="0" wp14:anchorId="44AC8D3F" wp14:editId="7FEE0BE5">
            <wp:extent cx="5940425" cy="2739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</w:t>
      </w:r>
      <w:r w:rsidR="00C63142">
        <w:rPr>
          <w:rFonts w:ascii="Times New Roman" w:hAnsi="Times New Roman" w:cs="Times New Roman"/>
          <w:sz w:val="28"/>
          <w:szCs w:val="28"/>
        </w:rPr>
        <w:t xml:space="preserve"> графа в глубину на матрицах</w:t>
      </w:r>
      <w:proofErr w:type="gramStart"/>
      <w:r w:rsidR="00C63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Научились реализо</w:t>
      </w:r>
      <w:r w:rsidR="00C63142">
        <w:rPr>
          <w:rFonts w:ascii="Times New Roman" w:hAnsi="Times New Roman" w:cs="Times New Roman"/>
          <w:sz w:val="28"/>
          <w:szCs w:val="28"/>
        </w:rPr>
        <w:t>вывать алгоритм обхода графа с использованием рекурсии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3E77" w:rsidRPr="0090117E" w:rsidRDefault="00A03E77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03E77" w:rsidRDefault="00A03E77"/>
    <w:sectPr w:rsidR="00A03E77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172A27"/>
    <w:rsid w:val="002A7B6D"/>
    <w:rsid w:val="00465E2F"/>
    <w:rsid w:val="004D42D8"/>
    <w:rsid w:val="004F2C6F"/>
    <w:rsid w:val="00592E18"/>
    <w:rsid w:val="0090117E"/>
    <w:rsid w:val="00987098"/>
    <w:rsid w:val="009C7DB1"/>
    <w:rsid w:val="00A03E77"/>
    <w:rsid w:val="00AD075D"/>
    <w:rsid w:val="00C63142"/>
    <w:rsid w:val="00DC606D"/>
    <w:rsid w:val="00F416AC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Пользователь Windows</cp:lastModifiedBy>
  <cp:revision>11</cp:revision>
  <dcterms:created xsi:type="dcterms:W3CDTF">2020-10-22T14:24:00Z</dcterms:created>
  <dcterms:modified xsi:type="dcterms:W3CDTF">2020-12-03T12:25:00Z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