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030D" w:rsidRPr="00074D97" w:rsidRDefault="00DD364C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74D97">
        <w:t>***</w:t>
      </w:r>
      <w:r>
        <w:t>ТИТУЛЬНЫЙ ЛИСТ</w:t>
      </w:r>
      <w:r w:rsidRPr="00074D97">
        <w:t>***</w:t>
      </w:r>
    </w:p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/>
    <w:p w:rsidR="00DD364C" w:rsidRPr="00074D97" w:rsidRDefault="00DD364C" w:rsidP="00402B7E">
      <w:pPr>
        <w:ind w:firstLine="0"/>
      </w:pPr>
    </w:p>
    <w:p w:rsidR="00DD364C" w:rsidRPr="00074D97" w:rsidRDefault="00DD364C" w:rsidP="00DD364C">
      <w:pPr>
        <w:ind w:firstLine="0"/>
      </w:pPr>
    </w:p>
    <w:p w:rsidR="00DD364C" w:rsidRPr="00074D97" w:rsidRDefault="00402B7E" w:rsidP="00402B7E">
      <w:pPr>
        <w:ind w:firstLine="0"/>
        <w:jc w:val="center"/>
      </w:pPr>
      <w:r w:rsidRPr="00402B7E">
        <w:lastRenderedPageBreak/>
        <w:t>Лаб</w:t>
      </w:r>
      <w:r>
        <w:t>ораторная работа №1</w:t>
      </w:r>
    </w:p>
    <w:p w:rsidR="00402B7E" w:rsidRDefault="00402B7E" w:rsidP="00402B7E">
      <w:pPr>
        <w:ind w:firstLine="0"/>
        <w:jc w:val="center"/>
        <w:rPr>
          <w:b/>
          <w:bCs/>
        </w:rPr>
      </w:pPr>
      <w:r w:rsidRPr="00402B7E">
        <w:rPr>
          <w:b/>
          <w:bCs/>
        </w:rPr>
        <w:t>Изучение конфигурации компьютера и операционной системы</w:t>
      </w:r>
    </w:p>
    <w:p w:rsidR="00402B7E" w:rsidRDefault="00402B7E" w:rsidP="00402B7E">
      <w:pPr>
        <w:ind w:firstLine="0"/>
      </w:pPr>
      <w:r w:rsidRPr="00402B7E">
        <w:t>*</w:t>
      </w:r>
      <w:r>
        <w:t>Примечание</w:t>
      </w:r>
      <w:r w:rsidRPr="00402B7E">
        <w:t xml:space="preserve">: </w:t>
      </w:r>
      <w:r>
        <w:t xml:space="preserve">в качестве исследуемого объекта используется виртуальная машина с установленной на ней ОС </w:t>
      </w:r>
      <w:r>
        <w:rPr>
          <w:lang w:val="en-US"/>
        </w:rPr>
        <w:t>Windows</w:t>
      </w:r>
      <w:r w:rsidRPr="00402B7E">
        <w:t xml:space="preserve"> 10</w:t>
      </w:r>
    </w:p>
    <w:p w:rsidR="007429C7" w:rsidRDefault="007429C7" w:rsidP="00402B7E">
      <w:pPr>
        <w:ind w:firstLine="0"/>
      </w:pPr>
    </w:p>
    <w:p w:rsidR="007B275E" w:rsidRDefault="007429C7" w:rsidP="00950262">
      <w:pPr>
        <w:pStyle w:val="ListParagraph"/>
        <w:numPr>
          <w:ilvl w:val="0"/>
          <w:numId w:val="2"/>
        </w:numPr>
      </w:pPr>
      <w:r>
        <w:t>Имя компьютера присваивается каждому компьютеру во время установки</w:t>
      </w:r>
      <w:r w:rsidRPr="007429C7">
        <w:t xml:space="preserve"> </w:t>
      </w:r>
      <w:r>
        <w:t>ОС</w:t>
      </w:r>
      <w:r w:rsidRPr="007429C7">
        <w:t xml:space="preserve"> </w:t>
      </w:r>
      <w:r>
        <w:rPr>
          <w:lang w:val="en-US"/>
        </w:rPr>
        <w:t>Windows</w:t>
      </w:r>
      <w:r w:rsidRPr="007429C7">
        <w:t>.</w:t>
      </w:r>
      <w:r>
        <w:t xml:space="preserve"> Это имя используется как удобная замена </w:t>
      </w:r>
      <w:r>
        <w:rPr>
          <w:lang w:val="en-US"/>
        </w:rPr>
        <w:t>IP</w:t>
      </w:r>
      <w:r w:rsidRPr="007429C7">
        <w:t>-</w:t>
      </w:r>
      <w:r>
        <w:t>адресу</w:t>
      </w:r>
      <w:r w:rsidRPr="007429C7">
        <w:t>.</w:t>
      </w:r>
      <w:r>
        <w:t xml:space="preserve"> Таким образом</w:t>
      </w:r>
      <w:r w:rsidRPr="007429C7">
        <w:t>,</w:t>
      </w:r>
      <w:r>
        <w:t xml:space="preserve"> в локальной сети для обращения к компьютеру можно использовать как </w:t>
      </w:r>
      <w:r>
        <w:rPr>
          <w:lang w:val="en-US"/>
        </w:rPr>
        <w:t>IP</w:t>
      </w:r>
      <w:r w:rsidRPr="007429C7">
        <w:t>-</w:t>
      </w:r>
      <w:r>
        <w:t>адрес ПК</w:t>
      </w:r>
      <w:r w:rsidRPr="007429C7">
        <w:t>,</w:t>
      </w:r>
      <w:r>
        <w:t xml:space="preserve"> так и его имя</w:t>
      </w:r>
      <w:r w:rsidRPr="007429C7">
        <w:t>.</w:t>
      </w:r>
    </w:p>
    <w:p w:rsidR="00950262" w:rsidRDefault="00950262" w:rsidP="00950262">
      <w:pPr>
        <w:ind w:left="360" w:firstLine="0"/>
      </w:pPr>
    </w:p>
    <w:p w:rsidR="00950262" w:rsidRPr="00950262" w:rsidRDefault="00950262" w:rsidP="00950262">
      <w:pPr>
        <w:ind w:left="36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6476365" cy="3648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4-30 at 13.33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7" w:rsidRPr="007B275E" w:rsidRDefault="007B275E" w:rsidP="007B275E">
      <w:pPr>
        <w:pStyle w:val="Caption"/>
        <w:rPr>
          <w:color w:val="000000" w:themeColor="text1"/>
          <w:sz w:val="24"/>
          <w:szCs w:val="24"/>
        </w:rPr>
      </w:pPr>
      <w:r w:rsidRPr="007B275E">
        <w:rPr>
          <w:color w:val="000000" w:themeColor="text1"/>
          <w:sz w:val="24"/>
          <w:szCs w:val="24"/>
        </w:rPr>
        <w:t xml:space="preserve">Рисунок </w:t>
      </w:r>
      <w:r w:rsidRPr="007B275E">
        <w:rPr>
          <w:color w:val="000000" w:themeColor="text1"/>
          <w:sz w:val="24"/>
          <w:szCs w:val="24"/>
        </w:rPr>
        <w:fldChar w:fldCharType="begin"/>
      </w:r>
      <w:r w:rsidRPr="007B275E">
        <w:rPr>
          <w:color w:val="000000" w:themeColor="text1"/>
          <w:sz w:val="24"/>
          <w:szCs w:val="24"/>
        </w:rPr>
        <w:instrText xml:space="preserve"> SEQ Рисунок \* ARABIC </w:instrText>
      </w:r>
      <w:r w:rsidRPr="007B275E">
        <w:rPr>
          <w:color w:val="000000" w:themeColor="text1"/>
          <w:sz w:val="24"/>
          <w:szCs w:val="24"/>
        </w:rPr>
        <w:fldChar w:fldCharType="separate"/>
      </w:r>
      <w:r w:rsidR="000D09D9">
        <w:rPr>
          <w:noProof/>
          <w:color w:val="000000" w:themeColor="text1"/>
          <w:sz w:val="24"/>
          <w:szCs w:val="24"/>
        </w:rPr>
        <w:t>1</w:t>
      </w:r>
      <w:r w:rsidRPr="007B275E">
        <w:rPr>
          <w:color w:val="000000" w:themeColor="text1"/>
          <w:sz w:val="24"/>
          <w:szCs w:val="24"/>
        </w:rPr>
        <w:fldChar w:fldCharType="end"/>
      </w:r>
      <w:r w:rsidRPr="008A13E2">
        <w:rPr>
          <w:color w:val="000000" w:themeColor="text1"/>
          <w:sz w:val="24"/>
          <w:szCs w:val="24"/>
        </w:rPr>
        <w:t>.</w:t>
      </w:r>
      <w:r w:rsidRPr="007B275E">
        <w:rPr>
          <w:color w:val="000000" w:themeColor="text1"/>
          <w:sz w:val="24"/>
          <w:szCs w:val="24"/>
        </w:rPr>
        <w:t xml:space="preserve"> Имя компьютера</w:t>
      </w:r>
    </w:p>
    <w:p w:rsidR="007429C7" w:rsidRDefault="007429C7" w:rsidP="007B275E">
      <w:pPr>
        <w:ind w:firstLine="0"/>
      </w:pPr>
    </w:p>
    <w:p w:rsidR="007B275E" w:rsidRDefault="007B275E" w:rsidP="007B275E">
      <w:pPr>
        <w:ind w:firstLine="0"/>
      </w:pPr>
      <w:r>
        <w:t xml:space="preserve">В данном случае Компьютер называется </w:t>
      </w:r>
      <w:r w:rsidRPr="007B275E">
        <w:t>“</w:t>
      </w:r>
      <w:r>
        <w:rPr>
          <w:lang w:val="en-US"/>
        </w:rPr>
        <w:t>DESKTOP</w:t>
      </w:r>
      <w:r w:rsidRPr="007B275E">
        <w:t>-</w:t>
      </w:r>
      <w:r>
        <w:rPr>
          <w:lang w:val="en-US"/>
        </w:rPr>
        <w:t>S</w:t>
      </w:r>
      <w:r w:rsidRPr="007B275E">
        <w:t>4</w:t>
      </w:r>
      <w:r>
        <w:rPr>
          <w:lang w:val="en-US"/>
        </w:rPr>
        <w:t>RB</w:t>
      </w:r>
      <w:r w:rsidRPr="007B275E">
        <w:t>4</w:t>
      </w:r>
      <w:r>
        <w:rPr>
          <w:lang w:val="en-US"/>
        </w:rPr>
        <w:t>L</w:t>
      </w:r>
      <w:r w:rsidRPr="007B275E">
        <w:t>0”.</w:t>
      </w:r>
    </w:p>
    <w:p w:rsidR="00950262" w:rsidRDefault="00950262" w:rsidP="007B275E">
      <w:pPr>
        <w:ind w:firstLine="0"/>
      </w:pPr>
    </w:p>
    <w:p w:rsidR="00950262" w:rsidRDefault="001A766D" w:rsidP="007B275E">
      <w:pPr>
        <w:ind w:firstLine="0"/>
      </w:pPr>
      <w:r w:rsidRPr="001A766D">
        <w:t>2.</w:t>
      </w:r>
      <w:r>
        <w:t xml:space="preserve">  Параметры компьютера</w:t>
      </w:r>
    </w:p>
    <w:p w:rsidR="00E776BA" w:rsidRDefault="00E776BA" w:rsidP="00E776BA">
      <w:pPr>
        <w:ind w:firstLine="0"/>
      </w:pPr>
      <w:r>
        <w:t>Открыв сведения о системе</w:t>
      </w:r>
      <w:r w:rsidRPr="00950262">
        <w:t>,</w:t>
      </w:r>
      <w:r>
        <w:t xml:space="preserve"> мы можем найти некоторые характеристики </w:t>
      </w:r>
    </w:p>
    <w:p w:rsidR="00950262" w:rsidRPr="002521EE" w:rsidRDefault="00E776BA" w:rsidP="007B275E">
      <w:pPr>
        <w:ind w:firstLine="0"/>
      </w:pPr>
      <w:r>
        <w:t>компьютера</w:t>
      </w:r>
      <w:r>
        <w:rPr>
          <w:lang w:val="en-US"/>
        </w:rPr>
        <w:t xml:space="preserve"> (</w:t>
      </w:r>
      <w:r>
        <w:t>см</w:t>
      </w:r>
      <w:r>
        <w:rPr>
          <w:lang w:val="en-US"/>
        </w:rPr>
        <w:t>.</w:t>
      </w:r>
      <w:r>
        <w:t xml:space="preserve"> рис</w:t>
      </w:r>
      <w:r>
        <w:rPr>
          <w:lang w:val="en-US"/>
        </w:rPr>
        <w:t>. 2)</w:t>
      </w:r>
      <w:r w:rsidR="002521EE">
        <w:rPr>
          <w:lang w:val="en-US"/>
        </w:rPr>
        <w:t>.</w:t>
      </w:r>
    </w:p>
    <w:p w:rsidR="009F206A" w:rsidRDefault="00950262" w:rsidP="009F206A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476365" cy="37623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4-30 at 13.38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62" w:rsidRPr="009C5FFE" w:rsidRDefault="009F206A" w:rsidP="009F206A">
      <w:pPr>
        <w:rPr>
          <w:i/>
          <w:iCs/>
          <w:sz w:val="24"/>
        </w:rPr>
      </w:pPr>
      <w:r w:rsidRPr="009C5FFE">
        <w:rPr>
          <w:i/>
          <w:iCs/>
          <w:sz w:val="24"/>
        </w:rPr>
        <w:t xml:space="preserve">Рисунок </w:t>
      </w:r>
      <w:r w:rsidRPr="009C5FFE">
        <w:rPr>
          <w:i/>
          <w:iCs/>
          <w:sz w:val="24"/>
        </w:rPr>
        <w:fldChar w:fldCharType="begin"/>
      </w:r>
      <w:r w:rsidRPr="009C5FFE">
        <w:rPr>
          <w:i/>
          <w:iCs/>
          <w:sz w:val="24"/>
        </w:rPr>
        <w:instrText xml:space="preserve"> SEQ Рисунок \* ARABIC </w:instrText>
      </w:r>
      <w:r w:rsidRPr="009C5FFE">
        <w:rPr>
          <w:i/>
          <w:iCs/>
          <w:sz w:val="24"/>
        </w:rPr>
        <w:fldChar w:fldCharType="separate"/>
      </w:r>
      <w:r w:rsidR="000D09D9" w:rsidRPr="009C5FFE">
        <w:rPr>
          <w:i/>
          <w:iCs/>
          <w:noProof/>
          <w:sz w:val="24"/>
        </w:rPr>
        <w:t>2</w:t>
      </w:r>
      <w:r w:rsidRPr="009C5FFE">
        <w:rPr>
          <w:i/>
          <w:iCs/>
          <w:sz w:val="24"/>
        </w:rPr>
        <w:fldChar w:fldCharType="end"/>
      </w:r>
      <w:r w:rsidRPr="009C5FFE">
        <w:rPr>
          <w:i/>
          <w:iCs/>
          <w:sz w:val="24"/>
          <w:lang w:val="en-US"/>
        </w:rPr>
        <w:t xml:space="preserve">. </w:t>
      </w:r>
      <w:r w:rsidRPr="009C5FFE">
        <w:rPr>
          <w:i/>
          <w:iCs/>
          <w:sz w:val="24"/>
        </w:rPr>
        <w:t>Сведения о системе</w:t>
      </w:r>
    </w:p>
    <w:p w:rsidR="00950262" w:rsidRDefault="00950262" w:rsidP="007B275E">
      <w:pPr>
        <w:ind w:firstLine="0"/>
      </w:pPr>
    </w:p>
    <w:p w:rsidR="009F206A" w:rsidRDefault="0061643C" w:rsidP="009F206A">
      <w:pPr>
        <w:keepNext/>
        <w:ind w:firstLine="0"/>
      </w:pPr>
      <w:r>
        <w:rPr>
          <w:noProof/>
        </w:rPr>
        <w:drawing>
          <wp:inline distT="0" distB="0" distL="0" distR="0">
            <wp:extent cx="6476365" cy="10198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4-30 at 13.54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62" w:rsidRPr="009F206A" w:rsidRDefault="009F206A" w:rsidP="009F206A">
      <w:pPr>
        <w:rPr>
          <w:i/>
          <w:iCs/>
          <w:sz w:val="24"/>
        </w:rPr>
      </w:pPr>
      <w:r w:rsidRPr="009F206A">
        <w:rPr>
          <w:i/>
          <w:iCs/>
          <w:sz w:val="24"/>
        </w:rPr>
        <w:t xml:space="preserve">Рисунок </w:t>
      </w:r>
      <w:r w:rsidRPr="009F206A">
        <w:rPr>
          <w:i/>
          <w:iCs/>
          <w:sz w:val="24"/>
        </w:rPr>
        <w:fldChar w:fldCharType="begin"/>
      </w:r>
      <w:r w:rsidRPr="009F206A">
        <w:rPr>
          <w:i/>
          <w:iCs/>
          <w:sz w:val="24"/>
        </w:rPr>
        <w:instrText xml:space="preserve"> SEQ Рисунок \* ARABIC </w:instrText>
      </w:r>
      <w:r w:rsidRPr="009F206A">
        <w:rPr>
          <w:i/>
          <w:iCs/>
          <w:sz w:val="24"/>
        </w:rPr>
        <w:fldChar w:fldCharType="separate"/>
      </w:r>
      <w:r w:rsidR="000D09D9">
        <w:rPr>
          <w:i/>
          <w:iCs/>
          <w:noProof/>
          <w:sz w:val="24"/>
        </w:rPr>
        <w:t>3</w:t>
      </w:r>
      <w:r w:rsidRPr="009F206A">
        <w:rPr>
          <w:i/>
          <w:iCs/>
          <w:sz w:val="24"/>
        </w:rPr>
        <w:fldChar w:fldCharType="end"/>
      </w:r>
      <w:r w:rsidRPr="001A766D">
        <w:rPr>
          <w:i/>
          <w:iCs/>
          <w:sz w:val="24"/>
        </w:rPr>
        <w:t>.</w:t>
      </w:r>
      <w:r w:rsidRPr="009F206A">
        <w:rPr>
          <w:i/>
          <w:iCs/>
          <w:sz w:val="24"/>
        </w:rPr>
        <w:t xml:space="preserve"> Имя рабочей группы/домена</w:t>
      </w:r>
    </w:p>
    <w:p w:rsidR="00E776BA" w:rsidRDefault="00E776BA" w:rsidP="007B275E">
      <w:pPr>
        <w:ind w:firstLine="0"/>
      </w:pPr>
    </w:p>
    <w:p w:rsidR="00950262" w:rsidRDefault="0061643C" w:rsidP="007B275E">
      <w:pPr>
        <w:ind w:firstLine="0"/>
      </w:pPr>
      <w:r w:rsidRPr="0061643C">
        <w:t xml:space="preserve">2.1.  </w:t>
      </w:r>
      <w:r w:rsidR="00950262">
        <w:t>Тип компютера</w:t>
      </w:r>
      <w:r w:rsidR="00950262" w:rsidRPr="00950262">
        <w:t xml:space="preserve">: </w:t>
      </w:r>
      <w:r w:rsidR="00950262">
        <w:t>настольный</w:t>
      </w:r>
    </w:p>
    <w:p w:rsidR="00950262" w:rsidRDefault="0061643C" w:rsidP="007B275E">
      <w:pPr>
        <w:ind w:firstLine="0"/>
      </w:pPr>
      <w:r w:rsidRPr="0061643C">
        <w:t xml:space="preserve">2.2.  </w:t>
      </w:r>
      <w:r w:rsidR="00950262">
        <w:t>Тип процессора и частота</w:t>
      </w:r>
      <w:r w:rsidR="00950262" w:rsidRPr="00950262">
        <w:t xml:space="preserve">: </w:t>
      </w:r>
      <w:r w:rsidR="00950262">
        <w:rPr>
          <w:lang w:val="en-US"/>
        </w:rPr>
        <w:t>Intel</w:t>
      </w:r>
      <w:r w:rsidR="00950262">
        <w:t>®</w:t>
      </w:r>
      <w:r w:rsidR="00950262" w:rsidRPr="00950262">
        <w:t xml:space="preserve"> </w:t>
      </w:r>
      <w:r w:rsidR="00950262">
        <w:rPr>
          <w:lang w:val="en-US"/>
        </w:rPr>
        <w:t>Core</w:t>
      </w:r>
      <w:r w:rsidR="00950262">
        <w:t>™</w:t>
      </w:r>
      <w:r w:rsidR="00950262">
        <w:rPr>
          <w:lang w:val="en-US"/>
        </w:rPr>
        <w:t>i</w:t>
      </w:r>
      <w:r w:rsidR="00950262" w:rsidRPr="00950262">
        <w:t>5-2400</w:t>
      </w:r>
      <w:r w:rsidR="00950262">
        <w:rPr>
          <w:lang w:val="en-US"/>
        </w:rPr>
        <w:t>S</w:t>
      </w:r>
      <w:r w:rsidR="00950262" w:rsidRPr="00950262">
        <w:t xml:space="preserve"> </w:t>
      </w:r>
      <w:r w:rsidR="00950262">
        <w:rPr>
          <w:lang w:val="en-US"/>
        </w:rPr>
        <w:t>CPU</w:t>
      </w:r>
      <w:r w:rsidR="00950262" w:rsidRPr="00950262">
        <w:t xml:space="preserve">  @ 2.50</w:t>
      </w:r>
      <w:r w:rsidR="00950262">
        <w:rPr>
          <w:lang w:val="en-US"/>
        </w:rPr>
        <w:t>GHz</w:t>
      </w:r>
    </w:p>
    <w:p w:rsidR="00950262" w:rsidRDefault="0061643C" w:rsidP="007B275E">
      <w:pPr>
        <w:ind w:firstLine="0"/>
      </w:pPr>
      <w:r w:rsidRPr="0061643C">
        <w:t xml:space="preserve">2.3.  </w:t>
      </w:r>
      <w:r w:rsidR="00950262">
        <w:t>Размер оперативной памяти</w:t>
      </w:r>
      <w:r w:rsidR="00950262" w:rsidRPr="0061643C">
        <w:t xml:space="preserve">: </w:t>
      </w:r>
      <w:r w:rsidR="00950262">
        <w:t>8</w:t>
      </w:r>
      <w:r w:rsidR="00950262" w:rsidRPr="0061643C">
        <w:t xml:space="preserve">.58 </w:t>
      </w:r>
      <w:r w:rsidR="00950262">
        <w:t>ГБ</w:t>
      </w:r>
    </w:p>
    <w:p w:rsidR="0061643C" w:rsidRDefault="0061643C" w:rsidP="007B275E">
      <w:pPr>
        <w:ind w:firstLine="0"/>
      </w:pPr>
      <w:r w:rsidRPr="0061643C">
        <w:t xml:space="preserve">2.4.  </w:t>
      </w:r>
      <w:r w:rsidR="00950262">
        <w:t>Тип и разрядность операционной системы</w:t>
      </w:r>
      <w:r w:rsidR="00950262" w:rsidRPr="00950262">
        <w:t>:</w:t>
      </w:r>
      <w:r w:rsidR="00950262">
        <w:t xml:space="preserve"> 6</w:t>
      </w:r>
      <w:r w:rsidR="00950262" w:rsidRPr="00950262">
        <w:t>4-</w:t>
      </w:r>
      <w:r w:rsidR="00950262">
        <w:t xml:space="preserve">разрядная операционная </w:t>
      </w:r>
    </w:p>
    <w:p w:rsidR="00950262" w:rsidRPr="0061643C" w:rsidRDefault="00950262" w:rsidP="007B275E">
      <w:pPr>
        <w:ind w:firstLine="0"/>
      </w:pPr>
      <w:r>
        <w:t>система</w:t>
      </w:r>
      <w:r w:rsidRPr="00950262">
        <w:t>,</w:t>
      </w:r>
      <w:r>
        <w:t xml:space="preserve"> процессор </w:t>
      </w:r>
      <w:r>
        <w:rPr>
          <w:lang w:val="en-US"/>
        </w:rPr>
        <w:t>x</w:t>
      </w:r>
      <w:r w:rsidRPr="00950262">
        <w:t>6</w:t>
      </w:r>
      <w:r w:rsidRPr="0061643C">
        <w:t>4</w:t>
      </w:r>
    </w:p>
    <w:p w:rsidR="001A766D" w:rsidRPr="001A766D" w:rsidRDefault="0061643C" w:rsidP="007B275E">
      <w:pPr>
        <w:ind w:firstLine="0"/>
      </w:pPr>
      <w:r w:rsidRPr="0061643C">
        <w:t xml:space="preserve">2.5.  </w:t>
      </w:r>
      <w:r w:rsidR="00950262">
        <w:t>Имя рабочей группы</w:t>
      </w:r>
      <w:r w:rsidRPr="0061643C">
        <w:t xml:space="preserve">: </w:t>
      </w:r>
      <w:r>
        <w:rPr>
          <w:lang w:val="en-US"/>
        </w:rPr>
        <w:t>WORKGROUP</w:t>
      </w:r>
      <w:r w:rsidR="009F206A">
        <w:t xml:space="preserve"> (рис</w:t>
      </w:r>
      <w:r w:rsidR="009F206A" w:rsidRPr="009F206A">
        <w:t>.</w:t>
      </w:r>
      <w:r w:rsidR="009F206A">
        <w:t xml:space="preserve"> 3)</w:t>
      </w:r>
    </w:p>
    <w:p w:rsidR="0061643C" w:rsidRPr="0061643C" w:rsidRDefault="0061643C" w:rsidP="0061643C">
      <w:pPr>
        <w:spacing w:line="240" w:lineRule="auto"/>
        <w:ind w:firstLine="0"/>
        <w:jc w:val="left"/>
        <w:rPr>
          <w:lang w:eastAsia="en-GB"/>
        </w:rPr>
      </w:pPr>
      <w:r w:rsidRPr="0061643C">
        <w:t xml:space="preserve">3.  </w:t>
      </w:r>
      <w:r w:rsidRPr="0061643C">
        <w:rPr>
          <w:lang w:eastAsia="en-GB"/>
        </w:rPr>
        <w:t>Главное отличие домена от рабочей группы заключается в том, каким образом в сетевой инфраструктуре первого и второго типа реализуется управление ресурсами. Так, для домашних сетей, где не предполагается особенно интенсивного обмена данными, характерно использование рабочих групп. В корпоративных задействуются, как правило, домены. Взаимодействие компьютеров в масштабных сетях — таких как интернет — осуществляется практически всегда с использованием доменов.</w:t>
      </w:r>
    </w:p>
    <w:p w:rsidR="0061643C" w:rsidRDefault="0061643C" w:rsidP="007B275E">
      <w:pPr>
        <w:ind w:firstLine="0"/>
      </w:pPr>
    </w:p>
    <w:p w:rsidR="009F206A" w:rsidRDefault="009F206A" w:rsidP="007B275E">
      <w:pPr>
        <w:ind w:firstLine="0"/>
      </w:pPr>
      <w:r w:rsidRPr="001A766D">
        <w:t>4.</w:t>
      </w:r>
      <w:r w:rsidR="001A766D">
        <w:t xml:space="preserve">  Параметры жёсткого диска</w:t>
      </w:r>
    </w:p>
    <w:p w:rsidR="000C669A" w:rsidRDefault="000C669A" w:rsidP="007B275E">
      <w:pPr>
        <w:ind w:firstLine="0"/>
      </w:pPr>
    </w:p>
    <w:p w:rsidR="009A69CD" w:rsidRDefault="009A69CD" w:rsidP="009A69CD">
      <w:pPr>
        <w:keepNext/>
        <w:ind w:firstLine="0"/>
      </w:pPr>
      <w:r>
        <w:rPr>
          <w:noProof/>
        </w:rPr>
        <w:drawing>
          <wp:inline distT="0" distB="0" distL="0" distR="0">
            <wp:extent cx="6476365" cy="245872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_disk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A" w:rsidRPr="009A69CD" w:rsidRDefault="009A69CD" w:rsidP="009A69CD">
      <w:pPr>
        <w:rPr>
          <w:i/>
          <w:iCs/>
          <w:sz w:val="24"/>
        </w:rPr>
      </w:pPr>
      <w:r w:rsidRPr="009A69CD">
        <w:rPr>
          <w:i/>
          <w:iCs/>
          <w:sz w:val="24"/>
        </w:rPr>
        <w:t xml:space="preserve">Рисунок </w:t>
      </w:r>
      <w:r w:rsidRPr="009A69CD">
        <w:rPr>
          <w:i/>
          <w:iCs/>
          <w:sz w:val="24"/>
        </w:rPr>
        <w:fldChar w:fldCharType="begin"/>
      </w:r>
      <w:r w:rsidRPr="009A69CD">
        <w:rPr>
          <w:i/>
          <w:iCs/>
          <w:sz w:val="24"/>
        </w:rPr>
        <w:instrText xml:space="preserve"> SEQ Рисунок \* ARABIC </w:instrText>
      </w:r>
      <w:r w:rsidRPr="009A69CD">
        <w:rPr>
          <w:i/>
          <w:iCs/>
          <w:sz w:val="24"/>
        </w:rPr>
        <w:fldChar w:fldCharType="separate"/>
      </w:r>
      <w:r w:rsidR="000D09D9">
        <w:rPr>
          <w:i/>
          <w:iCs/>
          <w:noProof/>
          <w:sz w:val="24"/>
        </w:rPr>
        <w:t>4</w:t>
      </w:r>
      <w:r w:rsidRPr="009A69CD">
        <w:rPr>
          <w:i/>
          <w:iCs/>
          <w:sz w:val="24"/>
        </w:rPr>
        <w:fldChar w:fldCharType="end"/>
      </w:r>
      <w:r w:rsidRPr="00074D97">
        <w:rPr>
          <w:i/>
          <w:iCs/>
          <w:sz w:val="24"/>
        </w:rPr>
        <w:t>.</w:t>
      </w:r>
      <w:r w:rsidRPr="009A69CD">
        <w:rPr>
          <w:i/>
          <w:iCs/>
          <w:sz w:val="24"/>
        </w:rPr>
        <w:t xml:space="preserve"> </w:t>
      </w:r>
      <w:r w:rsidR="000C513F">
        <w:rPr>
          <w:i/>
          <w:iCs/>
          <w:sz w:val="24"/>
        </w:rPr>
        <w:t>Д</w:t>
      </w:r>
      <w:r w:rsidRPr="009A69CD">
        <w:rPr>
          <w:i/>
          <w:iCs/>
          <w:sz w:val="24"/>
        </w:rPr>
        <w:t>иск</w:t>
      </w:r>
      <w:r w:rsidR="000C513F">
        <w:rPr>
          <w:i/>
          <w:iCs/>
          <w:sz w:val="24"/>
        </w:rPr>
        <w:t>и</w:t>
      </w:r>
    </w:p>
    <w:p w:rsidR="000C669A" w:rsidRDefault="000C669A" w:rsidP="007B275E">
      <w:pPr>
        <w:ind w:firstLine="0"/>
      </w:pPr>
    </w:p>
    <w:p w:rsidR="0061643C" w:rsidRDefault="001A766D" w:rsidP="007B275E">
      <w:pPr>
        <w:ind w:firstLine="0"/>
      </w:pPr>
      <w:r w:rsidRPr="001A766D">
        <w:t xml:space="preserve">4.1.  </w:t>
      </w:r>
      <w:r>
        <w:t>Размер жёс</w:t>
      </w:r>
      <w:r w:rsidR="000C669A">
        <w:t>ткого диска</w:t>
      </w:r>
      <w:r w:rsidR="000C669A" w:rsidRPr="00074D97">
        <w:t xml:space="preserve">: </w:t>
      </w:r>
      <w:r w:rsidR="000C669A">
        <w:t>250 ГБ</w:t>
      </w:r>
    </w:p>
    <w:p w:rsidR="000C669A" w:rsidRDefault="000C669A" w:rsidP="007B275E">
      <w:pPr>
        <w:ind w:firstLine="0"/>
      </w:pPr>
      <w:r w:rsidRPr="000C669A">
        <w:t xml:space="preserve">4.2.  </w:t>
      </w:r>
      <w:r>
        <w:t>Количество логических дисков на жёстком диске</w:t>
      </w:r>
      <w:r w:rsidRPr="000C669A">
        <w:t xml:space="preserve">: </w:t>
      </w:r>
      <w:r>
        <w:t xml:space="preserve">1 (Диск </w:t>
      </w:r>
      <w:r>
        <w:rPr>
          <w:lang w:val="en-US"/>
        </w:rPr>
        <w:t>D</w:t>
      </w:r>
      <w:r w:rsidRPr="000C669A">
        <w:t>:</w:t>
      </w:r>
      <w:r>
        <w:t>)</w:t>
      </w:r>
    </w:p>
    <w:p w:rsidR="000C669A" w:rsidRPr="002203EF" w:rsidRDefault="000C669A" w:rsidP="007B275E">
      <w:pPr>
        <w:ind w:firstLine="0"/>
      </w:pPr>
      <w:r>
        <w:t>4</w:t>
      </w:r>
      <w:r w:rsidRPr="000C669A">
        <w:t xml:space="preserve">.3.  </w:t>
      </w:r>
      <w:r>
        <w:t>Величины занятого и свободного места на логических дисках</w:t>
      </w:r>
      <w:r w:rsidRPr="000C669A">
        <w:t>:</w:t>
      </w:r>
      <w:r>
        <w:t xml:space="preserve"> свободно – 0 байт</w:t>
      </w:r>
      <w:r w:rsidRPr="000C669A">
        <w:t>,</w:t>
      </w:r>
      <w:r>
        <w:t xml:space="preserve"> занято</w:t>
      </w:r>
      <w:r w:rsidRPr="000C669A">
        <w:t xml:space="preserve"> – 58,1 </w:t>
      </w:r>
      <w:r>
        <w:t>М</w:t>
      </w:r>
      <w:r w:rsidR="008A13E2">
        <w:t>Б</w:t>
      </w:r>
      <w:r w:rsidR="008A13E2" w:rsidRPr="008A13E2">
        <w:t>.</w:t>
      </w:r>
    </w:p>
    <w:p w:rsidR="009A69CD" w:rsidRPr="008A13E2" w:rsidRDefault="009A69CD" w:rsidP="007B275E">
      <w:pPr>
        <w:ind w:firstLine="0"/>
      </w:pPr>
      <w:r>
        <w:t>4</w:t>
      </w:r>
      <w:r w:rsidRPr="009A69CD">
        <w:t>.</w:t>
      </w:r>
      <w:r w:rsidRPr="008A13E2">
        <w:t>4</w:t>
      </w:r>
      <w:r w:rsidRPr="009A69CD">
        <w:t xml:space="preserve">.  </w:t>
      </w:r>
      <w:r>
        <w:t xml:space="preserve">Помимо жесткого и логического диска присутствует диск из вкладки </w:t>
      </w:r>
      <w:r w:rsidRPr="009A69CD">
        <w:t>“</w:t>
      </w:r>
      <w:r>
        <w:t>Сетевые расположения</w:t>
      </w:r>
      <w:r w:rsidRPr="009A69CD">
        <w:t>”</w:t>
      </w:r>
      <w:r w:rsidR="008A13E2" w:rsidRPr="008A13E2">
        <w:t>.</w:t>
      </w:r>
    </w:p>
    <w:p w:rsidR="00E30F06" w:rsidRDefault="009A69CD" w:rsidP="00E30F06">
      <w:pPr>
        <w:ind w:firstLine="0"/>
      </w:pPr>
      <w:r w:rsidRPr="00E30F06">
        <w:t>5.</w:t>
      </w:r>
      <w:r w:rsidR="00E30F06">
        <w:t xml:space="preserve">  Из рис</w:t>
      </w:r>
      <w:r w:rsidR="00E30F06" w:rsidRPr="00E30F06">
        <w:t>.</w:t>
      </w:r>
      <w:r w:rsidR="00E30F06">
        <w:t xml:space="preserve"> 1</w:t>
      </w:r>
      <w:r w:rsidR="00E30F06" w:rsidRPr="00E30F06">
        <w:t xml:space="preserve"> </w:t>
      </w:r>
      <w:r w:rsidR="00E30F06">
        <w:t>видно</w:t>
      </w:r>
      <w:r w:rsidR="00E30F06" w:rsidRPr="00E30F06">
        <w:t>,</w:t>
      </w:r>
      <w:r w:rsidR="00E30F06">
        <w:t xml:space="preserve"> что установленная версия ОС относится к домашему типу издания (</w:t>
      </w:r>
      <w:r w:rsidR="00E30F06">
        <w:rPr>
          <w:lang w:val="en-US"/>
        </w:rPr>
        <w:t>Home</w:t>
      </w:r>
      <w:r w:rsidR="00E30F06" w:rsidRPr="00E30F06">
        <w:t xml:space="preserve">). </w:t>
      </w:r>
      <w:r w:rsidR="00E30F06">
        <w:t xml:space="preserve">Если ПК используется исключительно для «бытовых» нужд (серфинга в интернете, работы с документацией и т. д.), то «Домашняя» версия – подходящий </w:t>
      </w:r>
    </w:p>
    <w:p w:rsidR="00E30F06" w:rsidRPr="00E30F06" w:rsidRDefault="00E30F06" w:rsidP="00E30F06">
      <w:pPr>
        <w:ind w:firstLine="0"/>
      </w:pPr>
      <w:r>
        <w:t xml:space="preserve">вариант. </w:t>
      </w:r>
    </w:p>
    <w:p w:rsidR="00E30F06" w:rsidRPr="00074D97" w:rsidRDefault="00E30F06" w:rsidP="00E30F06">
      <w:pPr>
        <w:ind w:firstLine="0"/>
      </w:pPr>
      <w:r w:rsidRPr="00516A54">
        <w:t>6.</w:t>
      </w:r>
      <w:r>
        <w:t xml:space="preserve">  Сетевые настройки ПК</w:t>
      </w:r>
      <w:r w:rsidR="00516A54" w:rsidRPr="00516A54">
        <w:t xml:space="preserve"> (</w:t>
      </w:r>
      <w:r w:rsidR="00516A54">
        <w:t>рис</w:t>
      </w:r>
      <w:r w:rsidR="00516A54" w:rsidRPr="00074D97">
        <w:t>.</w:t>
      </w:r>
      <w:r w:rsidR="00516A54">
        <w:t>5</w:t>
      </w:r>
      <w:r w:rsidR="00516A54" w:rsidRPr="00074D97">
        <w:t>)</w:t>
      </w:r>
    </w:p>
    <w:p w:rsidR="00516A54" w:rsidRDefault="00516A54" w:rsidP="00E30F06">
      <w:pPr>
        <w:ind w:firstLine="0"/>
      </w:pPr>
      <w:r>
        <w:t xml:space="preserve">Адрес </w:t>
      </w:r>
      <w:r>
        <w:rPr>
          <w:lang w:val="en-US"/>
        </w:rPr>
        <w:t>IP</w:t>
      </w:r>
      <w:r w:rsidRPr="00516A54">
        <w:t>: 10.0.2.15</w:t>
      </w:r>
    </w:p>
    <w:p w:rsidR="002203EF" w:rsidRPr="00417499" w:rsidRDefault="00FC6BDF" w:rsidP="00E30F06">
      <w:pPr>
        <w:ind w:firstLine="0"/>
      </w:pPr>
      <w:r>
        <w:rPr>
          <w:lang w:val="en-US"/>
        </w:rPr>
        <w:t>IP</w:t>
      </w:r>
      <w:r w:rsidRPr="00FC6BDF">
        <w:t>-</w:t>
      </w:r>
      <w:r>
        <w:t>адрес – это уникальный числовой идентификатор устройства в компьютерной сети</w:t>
      </w:r>
      <w:r w:rsidRPr="00FC6BDF">
        <w:t>,</w:t>
      </w:r>
      <w:r>
        <w:t xml:space="preserve"> работающий по протоколу </w:t>
      </w:r>
      <w:r>
        <w:rPr>
          <w:lang w:val="en-US"/>
        </w:rPr>
        <w:t>TCP</w:t>
      </w:r>
      <w:r w:rsidRPr="00FC6BDF">
        <w:t>/</w:t>
      </w:r>
      <w:r>
        <w:rPr>
          <w:lang w:val="en-US"/>
        </w:rPr>
        <w:t>IP</w:t>
      </w:r>
      <w:r w:rsidRPr="00FC6BDF">
        <w:t>.</w:t>
      </w:r>
    </w:p>
    <w:p w:rsidR="00516A54" w:rsidRDefault="00516A54" w:rsidP="00E30F06">
      <w:pPr>
        <w:ind w:firstLine="0"/>
      </w:pPr>
      <w:r>
        <w:t>Маска подсети</w:t>
      </w:r>
      <w:r w:rsidRPr="00FC6BDF">
        <w:t>: 255.255.255.0</w:t>
      </w:r>
    </w:p>
    <w:p w:rsidR="00417499" w:rsidRPr="00074D97" w:rsidRDefault="00417499" w:rsidP="00E30F06">
      <w:pPr>
        <w:ind w:firstLine="0"/>
      </w:pPr>
      <w:r>
        <w:t xml:space="preserve">Маска подсети – битовая маска для определения по </w:t>
      </w:r>
      <w:r>
        <w:rPr>
          <w:lang w:val="en-US"/>
        </w:rPr>
        <w:t>IP</w:t>
      </w:r>
      <w:r w:rsidRPr="00417499">
        <w:t>-</w:t>
      </w:r>
      <w:r>
        <w:t>адресу адреса подсети и адреса узла (хоста</w:t>
      </w:r>
      <w:r w:rsidRPr="00417499">
        <w:t>,</w:t>
      </w:r>
      <w:r>
        <w:t xml:space="preserve"> компьютера</w:t>
      </w:r>
      <w:r w:rsidRPr="00417499">
        <w:t>,</w:t>
      </w:r>
      <w:r>
        <w:t xml:space="preserve"> устройства</w:t>
      </w:r>
      <w:r w:rsidRPr="00417499">
        <w:t>).</w:t>
      </w:r>
      <w:r>
        <w:t xml:space="preserve"> </w:t>
      </w:r>
    </w:p>
    <w:p w:rsidR="00516A54" w:rsidRDefault="00516A54" w:rsidP="00E30F06">
      <w:pPr>
        <w:ind w:firstLine="0"/>
      </w:pPr>
      <w:r>
        <w:lastRenderedPageBreak/>
        <w:t>Шлюз по умолчанию</w:t>
      </w:r>
      <w:r w:rsidRPr="00FC6BDF">
        <w:t>: 10.0.2.2</w:t>
      </w:r>
    </w:p>
    <w:p w:rsidR="00383430" w:rsidRPr="00383430" w:rsidRDefault="00383430" w:rsidP="00E30F06">
      <w:pPr>
        <w:ind w:firstLine="0"/>
      </w:pPr>
      <w:r>
        <w:t>Сетевым шлюзом является аппаратный маршрутизатор или программное обеспечение для сопряжения компьютерных сетей</w:t>
      </w:r>
      <w:r w:rsidRPr="00383430">
        <w:t>,</w:t>
      </w:r>
      <w:r>
        <w:t xml:space="preserve"> использующих разные протоколы</w:t>
      </w:r>
      <w:r w:rsidRPr="00383430">
        <w:t>.</w:t>
      </w:r>
    </w:p>
    <w:p w:rsidR="00516A54" w:rsidRDefault="00516A54" w:rsidP="00E30F06">
      <w:pPr>
        <w:ind w:firstLine="0"/>
      </w:pPr>
      <w:r>
        <w:t xml:space="preserve">Адрес </w:t>
      </w:r>
      <w:r>
        <w:rPr>
          <w:lang w:val="en-US"/>
        </w:rPr>
        <w:t>DNS</w:t>
      </w:r>
      <w:r>
        <w:t>-сервера</w:t>
      </w:r>
      <w:r w:rsidRPr="00417499">
        <w:t>: 192.168.1.1</w:t>
      </w:r>
    </w:p>
    <w:p w:rsidR="00383430" w:rsidRDefault="00383430" w:rsidP="00E30F06">
      <w:pPr>
        <w:ind w:firstLine="0"/>
      </w:pPr>
      <w:r>
        <w:t xml:space="preserve">Основное предназначение </w:t>
      </w:r>
      <w:r>
        <w:rPr>
          <w:lang w:val="en-US"/>
        </w:rPr>
        <w:t>DNS</w:t>
      </w:r>
      <w:r w:rsidRPr="00383430">
        <w:t>-</w:t>
      </w:r>
      <w:r>
        <w:t>серверов – хранение информации о доменах и её предоставление по запросу пользователей</w:t>
      </w:r>
      <w:r w:rsidRPr="00383430">
        <w:t>,</w:t>
      </w:r>
      <w:r>
        <w:t xml:space="preserve"> а также кэширование</w:t>
      </w:r>
      <w:r w:rsidRPr="00383430">
        <w:t xml:space="preserve"> </w:t>
      </w:r>
      <w:r>
        <w:rPr>
          <w:lang w:val="en-US"/>
        </w:rPr>
        <w:t>DNS</w:t>
      </w:r>
      <w:r w:rsidRPr="00383430">
        <w:t>-</w:t>
      </w:r>
      <w:r>
        <w:t>записей других серверов</w:t>
      </w:r>
      <w:r w:rsidRPr="00383430">
        <w:t>.</w:t>
      </w:r>
    </w:p>
    <w:p w:rsidR="00383430" w:rsidRPr="00383430" w:rsidRDefault="00383430" w:rsidP="00E30F06">
      <w:pPr>
        <w:ind w:firstLine="0"/>
      </w:pPr>
    </w:p>
    <w:p w:rsidR="00516A54" w:rsidRDefault="00516A54" w:rsidP="00516A54">
      <w:pPr>
        <w:keepNext/>
        <w:ind w:firstLine="0"/>
        <w:jc w:val="left"/>
      </w:pPr>
      <w:r>
        <w:rPr>
          <w:noProof/>
        </w:rPr>
        <w:drawing>
          <wp:inline distT="0" distB="0" distL="0" distR="0">
            <wp:extent cx="3288146" cy="399340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04-30 at 16.02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60" cy="40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54" w:rsidRDefault="00516A54" w:rsidP="00516A54">
      <w:pPr>
        <w:jc w:val="left"/>
        <w:rPr>
          <w:i/>
          <w:iCs/>
          <w:sz w:val="24"/>
        </w:rPr>
      </w:pPr>
      <w:r w:rsidRPr="00516A54">
        <w:rPr>
          <w:i/>
          <w:iCs/>
          <w:sz w:val="24"/>
        </w:rPr>
        <w:t xml:space="preserve">Рисунок </w:t>
      </w:r>
      <w:r w:rsidRPr="00516A54">
        <w:rPr>
          <w:i/>
          <w:iCs/>
          <w:sz w:val="24"/>
        </w:rPr>
        <w:fldChar w:fldCharType="begin"/>
      </w:r>
      <w:r w:rsidRPr="00516A54">
        <w:rPr>
          <w:i/>
          <w:iCs/>
          <w:sz w:val="24"/>
        </w:rPr>
        <w:instrText xml:space="preserve"> SEQ Рисунок \* ARABIC </w:instrText>
      </w:r>
      <w:r w:rsidRPr="00516A54">
        <w:rPr>
          <w:i/>
          <w:iCs/>
          <w:sz w:val="24"/>
        </w:rPr>
        <w:fldChar w:fldCharType="separate"/>
      </w:r>
      <w:r w:rsidR="000D09D9">
        <w:rPr>
          <w:i/>
          <w:iCs/>
          <w:noProof/>
          <w:sz w:val="24"/>
        </w:rPr>
        <w:t>5</w:t>
      </w:r>
      <w:r w:rsidRPr="00516A54">
        <w:rPr>
          <w:i/>
          <w:iCs/>
          <w:sz w:val="24"/>
        </w:rPr>
        <w:fldChar w:fldCharType="end"/>
      </w:r>
      <w:r w:rsidRPr="00516A54">
        <w:rPr>
          <w:i/>
          <w:iCs/>
          <w:sz w:val="24"/>
        </w:rPr>
        <w:t>. Сведения о сетевом подключении</w:t>
      </w:r>
    </w:p>
    <w:p w:rsidR="00516A54" w:rsidRDefault="00516A54" w:rsidP="00516A54">
      <w:pPr>
        <w:rPr>
          <w:i/>
          <w:iCs/>
          <w:sz w:val="24"/>
        </w:rPr>
      </w:pPr>
    </w:p>
    <w:p w:rsidR="00516A54" w:rsidRDefault="00516A54" w:rsidP="00516A54">
      <w:pPr>
        <w:ind w:firstLine="0"/>
      </w:pPr>
      <w:r>
        <w:t>7</w:t>
      </w:r>
      <w:r w:rsidRPr="00516A54">
        <w:t xml:space="preserve">.  </w:t>
      </w:r>
      <w:r>
        <w:t>Физическая структура сети</w:t>
      </w:r>
    </w:p>
    <w:p w:rsidR="00516A54" w:rsidRPr="00074D97" w:rsidRDefault="00516A54" w:rsidP="00516A54">
      <w:pPr>
        <w:ind w:firstLine="0"/>
      </w:pPr>
      <w:r w:rsidRPr="00516A54">
        <w:t>7.1.</w:t>
      </w:r>
      <w:r>
        <w:t xml:space="preserve">  В качестве физического канала для выхода в интернет используется кабельное соединение</w:t>
      </w:r>
      <w:r w:rsidR="008A13E2" w:rsidRPr="008A13E2">
        <w:t>.</w:t>
      </w:r>
    </w:p>
    <w:p w:rsidR="00516A54" w:rsidRDefault="00516A54" w:rsidP="00516A54">
      <w:pPr>
        <w:ind w:firstLine="0"/>
      </w:pPr>
      <w:r w:rsidRPr="00074D97">
        <w:t xml:space="preserve">7.2.  </w:t>
      </w:r>
      <w:r>
        <w:t>Конфигурация домашнего роутера</w:t>
      </w:r>
      <w:r w:rsidRPr="00074D97">
        <w:t>/</w:t>
      </w:r>
      <w:r>
        <w:t>маршрутизатора</w:t>
      </w:r>
    </w:p>
    <w:p w:rsidR="00516A54" w:rsidRPr="00074D97" w:rsidRDefault="00516A54" w:rsidP="00516A54">
      <w:pPr>
        <w:ind w:firstLine="0"/>
      </w:pPr>
      <w:r>
        <w:t>Тип роутера</w:t>
      </w:r>
      <w:r w:rsidRPr="00074D97">
        <w:t xml:space="preserve">: </w:t>
      </w:r>
      <w:r>
        <w:rPr>
          <w:lang w:val="en-US"/>
        </w:rPr>
        <w:t>Ethernet</w:t>
      </w:r>
    </w:p>
    <w:p w:rsidR="00516A54" w:rsidRPr="00074D97" w:rsidRDefault="00516A54" w:rsidP="00516A54">
      <w:pPr>
        <w:ind w:firstLine="0"/>
      </w:pPr>
      <w:r>
        <w:t>Производитель</w:t>
      </w:r>
      <w:r w:rsidRPr="00074D97">
        <w:t xml:space="preserve">: </w:t>
      </w:r>
      <w:r>
        <w:rPr>
          <w:lang w:val="en-US"/>
        </w:rPr>
        <w:t>Keenetic</w:t>
      </w:r>
    </w:p>
    <w:p w:rsidR="00F5360D" w:rsidRPr="00074D97" w:rsidRDefault="00F5360D" w:rsidP="00516A54">
      <w:pPr>
        <w:ind w:firstLine="0"/>
      </w:pPr>
      <w:r>
        <w:t>Модель</w:t>
      </w:r>
      <w:r w:rsidRPr="00074D97">
        <w:t xml:space="preserve">: </w:t>
      </w:r>
      <w:r>
        <w:rPr>
          <w:lang w:val="en-US"/>
        </w:rPr>
        <w:t>City</w:t>
      </w:r>
      <w:r w:rsidRPr="00074D97">
        <w:t xml:space="preserve"> </w:t>
      </w:r>
      <w:r>
        <w:rPr>
          <w:lang w:val="en-US"/>
        </w:rPr>
        <w:t>KN</w:t>
      </w:r>
      <w:r w:rsidRPr="00074D97">
        <w:t>-1511</w:t>
      </w:r>
    </w:p>
    <w:p w:rsidR="00B0524F" w:rsidRDefault="00B0524F" w:rsidP="00516A54">
      <w:pPr>
        <w:ind w:firstLine="0"/>
      </w:pPr>
      <w:r w:rsidRPr="00B0524F">
        <w:lastRenderedPageBreak/>
        <w:t>8.</w:t>
      </w:r>
      <w:r>
        <w:t xml:space="preserve">  Проверка логина и пароля роутера</w:t>
      </w:r>
    </w:p>
    <w:p w:rsidR="000D09D9" w:rsidRDefault="00B0524F" w:rsidP="00516A54">
      <w:pPr>
        <w:ind w:firstLine="0"/>
      </w:pPr>
      <w:r>
        <w:t xml:space="preserve">Указав в качестве входа в учётную запись веб-конфигуратора </w:t>
      </w:r>
      <w:r w:rsidR="000D09D9">
        <w:t>логин и пароль</w:t>
      </w:r>
      <w:r w:rsidR="000D09D9" w:rsidRPr="000D09D9">
        <w:t>,</w:t>
      </w:r>
      <w:r w:rsidR="000D09D9">
        <w:t xml:space="preserve"> </w:t>
      </w:r>
    </w:p>
    <w:p w:rsidR="00B0524F" w:rsidRPr="000D09D9" w:rsidRDefault="000D09D9" w:rsidP="00516A54">
      <w:pPr>
        <w:ind w:firstLine="0"/>
      </w:pPr>
      <w:r>
        <w:t>указанные на специальной наклейке роутера (рис</w:t>
      </w:r>
      <w:r w:rsidRPr="000D09D9">
        <w:t>.</w:t>
      </w:r>
      <w:r>
        <w:t xml:space="preserve"> 6)</w:t>
      </w:r>
      <w:r w:rsidRPr="000D09D9">
        <w:t>,</w:t>
      </w:r>
      <w:r>
        <w:t xml:space="preserve"> было понятно</w:t>
      </w:r>
      <w:r w:rsidRPr="000D09D9">
        <w:t>,</w:t>
      </w:r>
      <w:r>
        <w:t xml:space="preserve"> что используются другие данные</w:t>
      </w:r>
      <w:r w:rsidRPr="000D09D9">
        <w:t>,</w:t>
      </w:r>
      <w:r>
        <w:t xml:space="preserve"> которые надёжно хранятся на электронном носителе</w:t>
      </w:r>
      <w:r w:rsidRPr="000D09D9">
        <w:t>.</w:t>
      </w:r>
    </w:p>
    <w:p w:rsidR="000D09D9" w:rsidRDefault="00B0524F" w:rsidP="000D09D9">
      <w:pPr>
        <w:keepNext/>
        <w:ind w:firstLine="0"/>
      </w:pPr>
      <w:r>
        <w:rPr>
          <w:noProof/>
        </w:rPr>
        <w:drawing>
          <wp:inline distT="0" distB="0" distL="0" distR="0">
            <wp:extent cx="6476365" cy="295846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04-30 at 16.23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54" w:rsidRDefault="000D09D9" w:rsidP="000D09D9">
      <w:pPr>
        <w:rPr>
          <w:i/>
          <w:iCs/>
          <w:sz w:val="24"/>
        </w:rPr>
      </w:pPr>
      <w:r w:rsidRPr="000D09D9">
        <w:rPr>
          <w:i/>
          <w:iCs/>
          <w:sz w:val="24"/>
        </w:rPr>
        <w:t xml:space="preserve">Рисунок </w:t>
      </w:r>
      <w:r w:rsidRPr="000D09D9">
        <w:rPr>
          <w:i/>
          <w:iCs/>
          <w:sz w:val="24"/>
        </w:rPr>
        <w:fldChar w:fldCharType="begin"/>
      </w:r>
      <w:r w:rsidRPr="000D09D9">
        <w:rPr>
          <w:i/>
          <w:iCs/>
          <w:sz w:val="24"/>
        </w:rPr>
        <w:instrText xml:space="preserve"> SEQ Рисунок \* ARABIC </w:instrText>
      </w:r>
      <w:r w:rsidRPr="000D09D9">
        <w:rPr>
          <w:i/>
          <w:iCs/>
          <w:sz w:val="24"/>
        </w:rPr>
        <w:fldChar w:fldCharType="separate"/>
      </w:r>
      <w:r>
        <w:rPr>
          <w:i/>
          <w:iCs/>
          <w:noProof/>
          <w:sz w:val="24"/>
        </w:rPr>
        <w:t>6</w:t>
      </w:r>
      <w:r w:rsidRPr="000D09D9">
        <w:rPr>
          <w:i/>
          <w:iCs/>
          <w:sz w:val="24"/>
        </w:rPr>
        <w:fldChar w:fldCharType="end"/>
      </w:r>
      <w:r w:rsidRPr="000D09D9">
        <w:rPr>
          <w:i/>
          <w:iCs/>
          <w:sz w:val="24"/>
        </w:rPr>
        <w:t>. Попытка входа в учётную запись</w:t>
      </w:r>
    </w:p>
    <w:p w:rsidR="00074D97" w:rsidRDefault="00074D97" w:rsidP="00074D97">
      <w:pPr>
        <w:ind w:firstLine="0"/>
        <w:rPr>
          <w:i/>
          <w:iCs/>
          <w:sz w:val="24"/>
        </w:rPr>
      </w:pPr>
    </w:p>
    <w:p w:rsidR="00074D97" w:rsidRDefault="000D09D9" w:rsidP="00074D97">
      <w:pPr>
        <w:ind w:firstLine="0"/>
      </w:pPr>
      <w:r w:rsidRPr="000D09D9">
        <w:t>9.</w:t>
      </w:r>
      <w:r>
        <w:t xml:space="preserve">  Для доступа в интернет на мобильных устройствах дома используется </w:t>
      </w:r>
      <w:r>
        <w:rPr>
          <w:lang w:val="en-US"/>
        </w:rPr>
        <w:t>WiFi</w:t>
      </w:r>
      <w:r w:rsidRPr="000D09D9">
        <w:t>.</w:t>
      </w:r>
    </w:p>
    <w:p w:rsidR="00074D97" w:rsidRDefault="00074D97" w:rsidP="00074D97">
      <w:pPr>
        <w:ind w:firstLine="0"/>
      </w:pPr>
      <w:r>
        <w:t>10</w:t>
      </w:r>
      <w:r w:rsidRPr="00074D97">
        <w:t>.</w:t>
      </w:r>
      <w:r>
        <w:t xml:space="preserve">  Чтобы найти информацию о подключённой сети </w:t>
      </w:r>
      <w:r>
        <w:rPr>
          <w:lang w:val="en-US"/>
        </w:rPr>
        <w:t>WiFi</w:t>
      </w:r>
      <w:r w:rsidRPr="00074D97">
        <w:t xml:space="preserve"> </w:t>
      </w:r>
      <w:r>
        <w:t xml:space="preserve">необходимо зайти на телефоне во вкладку с беспроводными сетями и нажать кнопку </w:t>
      </w:r>
      <w:r w:rsidRPr="00074D97">
        <w:t>“</w:t>
      </w:r>
      <w:r>
        <w:t>Доп</w:t>
      </w:r>
      <w:r w:rsidRPr="00074D97">
        <w:t>.</w:t>
      </w:r>
      <w:r>
        <w:t xml:space="preserve"> информация</w:t>
      </w:r>
      <w:r w:rsidRPr="00074D97">
        <w:t>”.</w:t>
      </w:r>
    </w:p>
    <w:p w:rsidR="004A3C11" w:rsidRPr="00074D97" w:rsidRDefault="004A3C11" w:rsidP="00074D97">
      <w:pPr>
        <w:ind w:firstLine="0"/>
      </w:pPr>
    </w:p>
    <w:p w:rsidR="000D09D9" w:rsidRDefault="000D09D9" w:rsidP="000D09D9">
      <w:pPr>
        <w:keepNext/>
      </w:pPr>
      <w:r>
        <w:rPr>
          <w:noProof/>
        </w:rPr>
        <w:drawing>
          <wp:inline distT="0" distB="0" distL="0" distR="0">
            <wp:extent cx="1607161" cy="285848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256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58" cy="29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D9" w:rsidRPr="000D09D9" w:rsidRDefault="000D09D9" w:rsidP="000D09D9">
      <w:pPr>
        <w:rPr>
          <w:i/>
          <w:iCs/>
          <w:sz w:val="24"/>
        </w:rPr>
      </w:pPr>
      <w:r w:rsidRPr="000D09D9">
        <w:rPr>
          <w:i/>
          <w:iCs/>
          <w:sz w:val="24"/>
        </w:rPr>
        <w:t xml:space="preserve">Рисунок </w:t>
      </w:r>
      <w:r w:rsidRPr="000D09D9">
        <w:rPr>
          <w:i/>
          <w:iCs/>
          <w:sz w:val="24"/>
        </w:rPr>
        <w:fldChar w:fldCharType="begin"/>
      </w:r>
      <w:r w:rsidRPr="000D09D9">
        <w:rPr>
          <w:i/>
          <w:iCs/>
          <w:sz w:val="24"/>
        </w:rPr>
        <w:instrText xml:space="preserve"> SEQ Рисунок \* ARABIC </w:instrText>
      </w:r>
      <w:r w:rsidRPr="000D09D9">
        <w:rPr>
          <w:i/>
          <w:iCs/>
          <w:sz w:val="24"/>
        </w:rPr>
        <w:fldChar w:fldCharType="separate"/>
      </w:r>
      <w:r w:rsidRPr="000D09D9">
        <w:rPr>
          <w:i/>
          <w:iCs/>
          <w:noProof/>
          <w:sz w:val="24"/>
        </w:rPr>
        <w:t>7</w:t>
      </w:r>
      <w:r w:rsidRPr="000D09D9">
        <w:rPr>
          <w:i/>
          <w:iCs/>
          <w:sz w:val="24"/>
        </w:rPr>
        <w:fldChar w:fldCharType="end"/>
      </w:r>
      <w:r w:rsidRPr="000D09D9">
        <w:rPr>
          <w:i/>
          <w:iCs/>
          <w:sz w:val="24"/>
        </w:rPr>
        <w:t>. Информаци</w:t>
      </w:r>
      <w:r>
        <w:rPr>
          <w:i/>
          <w:iCs/>
          <w:sz w:val="24"/>
        </w:rPr>
        <w:t>я</w:t>
      </w:r>
      <w:r w:rsidRPr="000D09D9">
        <w:rPr>
          <w:i/>
          <w:iCs/>
          <w:sz w:val="24"/>
        </w:rPr>
        <w:t xml:space="preserve"> о подключённой сети </w:t>
      </w:r>
      <w:r w:rsidRPr="000D09D9">
        <w:rPr>
          <w:i/>
          <w:iCs/>
          <w:sz w:val="24"/>
          <w:lang w:val="en-US"/>
        </w:rPr>
        <w:t>WiFi</w:t>
      </w:r>
    </w:p>
    <w:p w:rsidR="000D09D9" w:rsidRPr="000D09D9" w:rsidRDefault="000D09D9" w:rsidP="000D09D9">
      <w:pPr>
        <w:rPr>
          <w:i/>
          <w:iCs/>
          <w:sz w:val="24"/>
        </w:rPr>
      </w:pPr>
    </w:p>
    <w:p w:rsidR="00BF210F" w:rsidRPr="004A3C11" w:rsidRDefault="00BF210F" w:rsidP="000D09D9">
      <w:r>
        <w:t>Из рис</w:t>
      </w:r>
      <w:r w:rsidRPr="00BF210F">
        <w:t>.</w:t>
      </w:r>
      <w:r>
        <w:t xml:space="preserve"> 7 можно найти следующую информацию</w:t>
      </w:r>
      <w:r w:rsidR="004A3C11" w:rsidRPr="004A3C11">
        <w:t>:</w:t>
      </w:r>
      <w:bookmarkStart w:id="0" w:name="_GoBack"/>
      <w:bookmarkEnd w:id="0"/>
    </w:p>
    <w:p w:rsidR="000D09D9" w:rsidRPr="00BF210F" w:rsidRDefault="000D09D9" w:rsidP="000D09D9">
      <w:r>
        <w:rPr>
          <w:lang w:val="en-US"/>
        </w:rPr>
        <w:t>IP</w:t>
      </w:r>
      <w:r w:rsidRPr="00BF210F">
        <w:t>-</w:t>
      </w:r>
      <w:r>
        <w:t>адрес</w:t>
      </w:r>
      <w:r w:rsidRPr="00BF210F">
        <w:t>: 192.168.1</w:t>
      </w:r>
      <w:r w:rsidR="00B34800" w:rsidRPr="00BF210F">
        <w:t>.81</w:t>
      </w:r>
    </w:p>
    <w:p w:rsidR="00B34800" w:rsidRPr="00BF210F" w:rsidRDefault="00B34800" w:rsidP="000D09D9">
      <w:r>
        <w:t>Маска подсети</w:t>
      </w:r>
      <w:r w:rsidRPr="00BF210F">
        <w:t>: 255.255.255.0</w:t>
      </w:r>
    </w:p>
    <w:p w:rsidR="00B34800" w:rsidRPr="00074D97" w:rsidRDefault="00B34800" w:rsidP="00B34800">
      <w:r>
        <w:t>Маршрутизатор</w:t>
      </w:r>
      <w:r w:rsidRPr="00074D97">
        <w:t>: 192.168.1.1</w:t>
      </w:r>
    </w:p>
    <w:p w:rsidR="00B34800" w:rsidRPr="00B34800" w:rsidRDefault="00B34800" w:rsidP="00B34800">
      <w:pPr>
        <w:rPr>
          <w:lang w:val="en-US"/>
        </w:rPr>
      </w:pPr>
      <w:r>
        <w:t xml:space="preserve">Настройка </w:t>
      </w:r>
      <w:r>
        <w:rPr>
          <w:lang w:val="en-US"/>
        </w:rPr>
        <w:t xml:space="preserve">DNS: </w:t>
      </w:r>
      <w:r>
        <w:t>Автоматически</w:t>
      </w:r>
    </w:p>
    <w:sectPr w:rsidR="00B34800" w:rsidRPr="00B34800" w:rsidSect="00DD364C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C01EF"/>
    <w:multiLevelType w:val="hybridMultilevel"/>
    <w:tmpl w:val="D11A7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131C3"/>
    <w:multiLevelType w:val="hybridMultilevel"/>
    <w:tmpl w:val="D38AE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801EB"/>
    <w:multiLevelType w:val="hybridMultilevel"/>
    <w:tmpl w:val="73F052E8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4C"/>
    <w:rsid w:val="00074D97"/>
    <w:rsid w:val="000C513F"/>
    <w:rsid w:val="000C669A"/>
    <w:rsid w:val="000D09D9"/>
    <w:rsid w:val="001A766D"/>
    <w:rsid w:val="0020030D"/>
    <w:rsid w:val="002203EF"/>
    <w:rsid w:val="002521EE"/>
    <w:rsid w:val="00383430"/>
    <w:rsid w:val="00402B7E"/>
    <w:rsid w:val="00417499"/>
    <w:rsid w:val="004A3C11"/>
    <w:rsid w:val="00516A54"/>
    <w:rsid w:val="0061643C"/>
    <w:rsid w:val="007429C7"/>
    <w:rsid w:val="007B275E"/>
    <w:rsid w:val="008A13E2"/>
    <w:rsid w:val="00950262"/>
    <w:rsid w:val="009A69CD"/>
    <w:rsid w:val="009C5FFE"/>
    <w:rsid w:val="009F206A"/>
    <w:rsid w:val="00AC64D0"/>
    <w:rsid w:val="00B0524F"/>
    <w:rsid w:val="00B34800"/>
    <w:rsid w:val="00BF210F"/>
    <w:rsid w:val="00DD364C"/>
    <w:rsid w:val="00E30F06"/>
    <w:rsid w:val="00E57B09"/>
    <w:rsid w:val="00E70922"/>
    <w:rsid w:val="00E776BA"/>
    <w:rsid w:val="00F5360D"/>
    <w:rsid w:val="00F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B3E1A"/>
  <w15:chartTrackingRefBased/>
  <w15:docId w15:val="{8073D93C-7CD9-A245-B2AE-69E4A4D5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B7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C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27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60A746-AA8C-FD4A-BB1B-11DC2C2C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2021-04-30T09:33:00Z</dcterms:created>
  <dcterms:modified xsi:type="dcterms:W3CDTF">2021-05-01T06:57:00Z</dcterms:modified>
</cp:coreProperties>
</file>