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BE3" w:rsidRPr="003F5A7D" w:rsidRDefault="00660028" w:rsidP="00DC3BE3">
      <w:pPr>
        <w:rPr>
          <w:b/>
          <w:sz w:val="32"/>
          <w:szCs w:val="32"/>
        </w:rPr>
      </w:pPr>
      <w:r w:rsidRPr="003F5A7D">
        <w:rPr>
          <w:b/>
          <w:sz w:val="32"/>
          <w:szCs w:val="32"/>
        </w:rPr>
        <w:t>Modelling</w:t>
      </w:r>
    </w:p>
    <w:p w:rsidR="00EE527F" w:rsidRDefault="00CD7CC7" w:rsidP="00DC3BE3">
      <w:r>
        <w:t xml:space="preserve">The system that we are </w:t>
      </w:r>
      <w:r w:rsidR="00EE527F">
        <w:t>testing is</w:t>
      </w:r>
      <w:r>
        <w:t xml:space="preserve"> simple </w:t>
      </w:r>
      <w:r w:rsidR="00EE527F">
        <w:t>enough with</w:t>
      </w:r>
      <w:r>
        <w:t xml:space="preserve"> basically a JBoss server which acts both as Webserver and Application server. </w:t>
      </w:r>
      <w:r w:rsidR="00F41825">
        <w:t>There is no backend database in this system.</w:t>
      </w:r>
    </w:p>
    <w:p w:rsidR="00660028" w:rsidRDefault="00EE527F" w:rsidP="00DC3BE3">
      <w:r>
        <w:rPr>
          <w:noProof/>
          <w:lang w:eastAsia="en-IE"/>
        </w:rPr>
        <w:drawing>
          <wp:inline distT="0" distB="0" distL="0" distR="0" wp14:anchorId="5B3626C7" wp14:editId="477A7663">
            <wp:extent cx="5495925" cy="1800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G"/>
                    <pic:cNvPicPr/>
                  </pic:nvPicPr>
                  <pic:blipFill>
                    <a:blip r:embed="rId7">
                      <a:extLst>
                        <a:ext uri="{28A0092B-C50C-407E-A947-70E740481C1C}">
                          <a14:useLocalDpi xmlns:a14="http://schemas.microsoft.com/office/drawing/2010/main" val="0"/>
                        </a:ext>
                      </a:extLst>
                    </a:blip>
                    <a:stretch>
                      <a:fillRect/>
                    </a:stretch>
                  </pic:blipFill>
                  <pic:spPr>
                    <a:xfrm>
                      <a:off x="0" y="0"/>
                      <a:ext cx="5495925" cy="1800225"/>
                    </a:xfrm>
                    <a:prstGeom prst="rect">
                      <a:avLst/>
                    </a:prstGeom>
                  </pic:spPr>
                </pic:pic>
              </a:graphicData>
            </a:graphic>
          </wp:inline>
        </w:drawing>
      </w:r>
    </w:p>
    <w:p w:rsidR="00EE527F" w:rsidRDefault="00EE527F" w:rsidP="00DC3BE3">
      <w:r>
        <w:t xml:space="preserve">To model that </w:t>
      </w:r>
      <w:r w:rsidR="003F5A7D">
        <w:t>we used Java</w:t>
      </w:r>
      <w:r w:rsidR="00574587">
        <w:t xml:space="preserve"> Modelling Tool (JMT).</w:t>
      </w:r>
      <w:r w:rsidR="00F41825">
        <w:t>We will be using the Closed Model t</w:t>
      </w:r>
      <w:r w:rsidR="00696CB7">
        <w:t>o represent the system</w:t>
      </w:r>
      <w:r w:rsidR="000C5A80">
        <w:t xml:space="preserve"> as we don’t have the arrival rate from the load test but we know the number of customers/jobs that were run after the JMeter load tests</w:t>
      </w:r>
      <w:r w:rsidR="00696CB7">
        <w:t>. Since it is a closed model it doesn’t have external arrivals or departures. There are fixed number of jobs that ke</w:t>
      </w:r>
      <w:r w:rsidR="00574587">
        <w:t xml:space="preserve">ep circulating among the queues. </w:t>
      </w:r>
      <w:r w:rsidR="0003243F">
        <w:t xml:space="preserve"> Arrival rate is equal to throughput.</w:t>
      </w:r>
      <w:r w:rsidR="000C5A80" w:rsidRPr="000C5A80">
        <w:t xml:space="preserve"> </w:t>
      </w:r>
      <w:r w:rsidR="000C5A80">
        <w:t xml:space="preserve">We used exponential distribution as the exponential distribution is the continuous approximation of the geometric distribution. It is used to model the time between successive events, or the time required to service an event. The exponential distribution has the property of have no memory, i.e., knowing the time that the last event </w:t>
      </w:r>
      <w:r w:rsidR="00A11686">
        <w:t>occurred</w:t>
      </w:r>
      <w:r w:rsidR="000C5A80">
        <w:t xml:space="preserve"> is in no way helpful in predicting when the next event may occur. It is very common to assume that the interarrival times of events in a computer system follow an exponential distribution. If the times between events are independent with an exponential distribution with mean </w:t>
      </w:r>
      <w:r w:rsidR="000C5A80">
        <w:rPr>
          <w:noProof/>
          <w:lang w:eastAsia="en-IE"/>
        </w:rPr>
        <w:drawing>
          <wp:inline distT="0" distB="0" distL="0" distR="0">
            <wp:extent cx="457200" cy="209550"/>
            <wp:effectExtent l="0" t="0" r="0" b="0"/>
            <wp:docPr id="14" name="Picture 14" descr="http://www.iohk.com/UserPages/erictang/img/mieqb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ohk.com/UserPages/erictang/img/mieqbe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0C5A80">
        <w:t xml:space="preserve">, then the number of events within time T is Poisson distributed with mean equal to </w:t>
      </w:r>
      <w:r w:rsidR="000C5A80">
        <w:rPr>
          <w:noProof/>
          <w:lang w:eastAsia="en-IE"/>
        </w:rPr>
        <w:drawing>
          <wp:inline distT="0" distB="0" distL="0" distR="0">
            <wp:extent cx="962025" cy="209550"/>
            <wp:effectExtent l="0" t="0" r="9525" b="0"/>
            <wp:docPr id="3" name="Picture 3" descr="http://www.iohk.com/UserPages/erictang/img/Poisson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ohk.com/UserPages/erictang/img/PoissonMe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209550"/>
                    </a:xfrm>
                    <a:prstGeom prst="rect">
                      <a:avLst/>
                    </a:prstGeom>
                    <a:noFill/>
                    <a:ln>
                      <a:noFill/>
                    </a:ln>
                  </pic:spPr>
                </pic:pic>
              </a:graphicData>
            </a:graphic>
          </wp:inline>
        </w:drawing>
      </w:r>
      <w:r w:rsidR="000C5A80">
        <w:t>.</w:t>
      </w:r>
      <w:r w:rsidR="000C5A80" w:rsidRPr="000C5A80">
        <w:t xml:space="preserve"> </w:t>
      </w:r>
      <w:r w:rsidR="00B876E3">
        <w:rPr>
          <w:noProof/>
          <w:lang w:eastAsia="en-IE"/>
        </w:rPr>
        <w:drawing>
          <wp:inline distT="0" distB="0" distL="0" distR="0">
            <wp:extent cx="3695700" cy="1847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ClosedModel.JPG"/>
                    <pic:cNvPicPr/>
                  </pic:nvPicPr>
                  <pic:blipFill>
                    <a:blip r:embed="rId10">
                      <a:extLst>
                        <a:ext uri="{28A0092B-C50C-407E-A947-70E740481C1C}">
                          <a14:useLocalDpi xmlns:a14="http://schemas.microsoft.com/office/drawing/2010/main" val="0"/>
                        </a:ext>
                      </a:extLst>
                    </a:blip>
                    <a:stretch>
                      <a:fillRect/>
                    </a:stretch>
                  </pic:blipFill>
                  <pic:spPr>
                    <a:xfrm>
                      <a:off x="0" y="0"/>
                      <a:ext cx="3695700" cy="1847850"/>
                    </a:xfrm>
                    <a:prstGeom prst="rect">
                      <a:avLst/>
                    </a:prstGeom>
                  </pic:spPr>
                </pic:pic>
              </a:graphicData>
            </a:graphic>
          </wp:inline>
        </w:drawing>
      </w:r>
    </w:p>
    <w:p w:rsidR="00FA4D22" w:rsidRDefault="00FA4D22" w:rsidP="00DC3BE3">
      <w:pPr>
        <w:rPr>
          <w:b/>
          <w:sz w:val="28"/>
          <w:szCs w:val="28"/>
        </w:rPr>
      </w:pPr>
      <w:r w:rsidRPr="00FA4D22">
        <w:rPr>
          <w:b/>
          <w:sz w:val="28"/>
          <w:szCs w:val="28"/>
        </w:rPr>
        <w:t>Config 3:</w:t>
      </w:r>
    </w:p>
    <w:p w:rsidR="0083768E" w:rsidRPr="000443BC" w:rsidRDefault="0083768E" w:rsidP="0083768E">
      <w:pPr>
        <w:rPr>
          <w:b/>
        </w:rPr>
      </w:pPr>
      <w:r w:rsidRPr="000443BC">
        <w:rPr>
          <w:b/>
        </w:rPr>
        <w:t>Table 1.0</w:t>
      </w:r>
    </w:p>
    <w:tbl>
      <w:tblPr>
        <w:tblStyle w:val="TableGrid"/>
        <w:tblW w:w="8585" w:type="dxa"/>
        <w:tblInd w:w="108" w:type="dxa"/>
        <w:tblLook w:val="04A0" w:firstRow="1" w:lastRow="0" w:firstColumn="1" w:lastColumn="0" w:noHBand="0" w:noVBand="1"/>
      </w:tblPr>
      <w:tblGrid>
        <w:gridCol w:w="1332"/>
        <w:gridCol w:w="1220"/>
        <w:gridCol w:w="926"/>
        <w:gridCol w:w="889"/>
        <w:gridCol w:w="558"/>
        <w:gridCol w:w="886"/>
        <w:gridCol w:w="1387"/>
        <w:gridCol w:w="1387"/>
      </w:tblGrid>
      <w:tr w:rsidR="0083768E" w:rsidRPr="00574587" w:rsidTr="00936AA7">
        <w:trPr>
          <w:trHeight w:val="300"/>
        </w:trPr>
        <w:tc>
          <w:tcPr>
            <w:tcW w:w="1332" w:type="dxa"/>
            <w:noWrap/>
            <w:hideMark/>
          </w:tcPr>
          <w:p w:rsidR="0083768E" w:rsidRPr="00574587" w:rsidRDefault="0083768E" w:rsidP="00C97E8C">
            <w:pPr>
              <w:rPr>
                <w:rFonts w:ascii="Calibri" w:eastAsia="Times New Roman" w:hAnsi="Calibri" w:cs="Times New Roman"/>
                <w:color w:val="000000"/>
                <w:lang w:eastAsia="en-IE"/>
              </w:rPr>
            </w:pPr>
            <w:r>
              <w:rPr>
                <w:rFonts w:ascii="Calibri" w:eastAsia="Times New Roman" w:hAnsi="Calibri" w:cs="Times New Roman"/>
                <w:color w:val="000000"/>
                <w:lang w:eastAsia="en-IE"/>
              </w:rPr>
              <w:t>sample</w:t>
            </w:r>
          </w:p>
        </w:tc>
        <w:tc>
          <w:tcPr>
            <w:tcW w:w="1220" w:type="dxa"/>
            <w:noWrap/>
            <w:hideMark/>
          </w:tcPr>
          <w:p w:rsidR="0083768E" w:rsidRPr="00574587" w:rsidRDefault="0083768E" w:rsidP="00C97E8C">
            <w:pPr>
              <w:rPr>
                <w:rFonts w:ascii="Calibri" w:eastAsia="Times New Roman" w:hAnsi="Calibri" w:cs="Times New Roman"/>
                <w:color w:val="000000"/>
                <w:lang w:eastAsia="en-IE"/>
              </w:rPr>
            </w:pPr>
            <w:r>
              <w:rPr>
                <w:rFonts w:ascii="Calibri" w:eastAsia="Times New Roman" w:hAnsi="Calibri" w:cs="Times New Roman"/>
                <w:color w:val="000000"/>
                <w:lang w:eastAsia="en-IE"/>
              </w:rPr>
              <w:t>J</w:t>
            </w:r>
            <w:r w:rsidRPr="00574587">
              <w:rPr>
                <w:rFonts w:ascii="Calibri" w:eastAsia="Times New Roman" w:hAnsi="Calibri" w:cs="Times New Roman"/>
                <w:color w:val="000000"/>
                <w:lang w:eastAsia="en-IE"/>
              </w:rPr>
              <w:t>obs</w:t>
            </w:r>
          </w:p>
        </w:tc>
        <w:tc>
          <w:tcPr>
            <w:tcW w:w="926" w:type="dxa"/>
            <w:noWrap/>
            <w:hideMark/>
          </w:tcPr>
          <w:p w:rsidR="0083768E" w:rsidRPr="00574587" w:rsidRDefault="0083768E" w:rsidP="00C97E8C">
            <w:pPr>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average</w:t>
            </w:r>
          </w:p>
        </w:tc>
        <w:tc>
          <w:tcPr>
            <w:tcW w:w="889" w:type="dxa"/>
            <w:noWrap/>
            <w:hideMark/>
          </w:tcPr>
          <w:p w:rsidR="0083768E" w:rsidRPr="00574587" w:rsidRDefault="0083768E" w:rsidP="00C97E8C">
            <w:pPr>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median</w:t>
            </w:r>
          </w:p>
        </w:tc>
        <w:tc>
          <w:tcPr>
            <w:tcW w:w="558" w:type="dxa"/>
            <w:noWrap/>
            <w:hideMark/>
          </w:tcPr>
          <w:p w:rsidR="0083768E" w:rsidRPr="00574587" w:rsidRDefault="0083768E" w:rsidP="00C97E8C">
            <w:pPr>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min</w:t>
            </w:r>
          </w:p>
        </w:tc>
        <w:tc>
          <w:tcPr>
            <w:tcW w:w="886" w:type="dxa"/>
            <w:noWrap/>
            <w:hideMark/>
          </w:tcPr>
          <w:p w:rsidR="0083768E" w:rsidRPr="00574587" w:rsidRDefault="0083768E" w:rsidP="00C97E8C">
            <w:pPr>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max</w:t>
            </w:r>
          </w:p>
        </w:tc>
        <w:tc>
          <w:tcPr>
            <w:tcW w:w="1387" w:type="dxa"/>
            <w:noWrap/>
            <w:hideMark/>
          </w:tcPr>
          <w:p w:rsidR="0083768E" w:rsidRPr="00574587" w:rsidRDefault="0083768E" w:rsidP="00C97E8C">
            <w:pPr>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throughput</w:t>
            </w:r>
          </w:p>
        </w:tc>
        <w:tc>
          <w:tcPr>
            <w:tcW w:w="1387" w:type="dxa"/>
            <w:noWrap/>
            <w:hideMark/>
          </w:tcPr>
          <w:p w:rsidR="0083768E" w:rsidRPr="00574587" w:rsidRDefault="0083768E" w:rsidP="00C97E8C">
            <w:pPr>
              <w:rPr>
                <w:rFonts w:ascii="Calibri" w:eastAsia="Times New Roman" w:hAnsi="Calibri" w:cs="Times New Roman"/>
                <w:color w:val="000000"/>
                <w:lang w:eastAsia="en-IE"/>
              </w:rPr>
            </w:pPr>
            <w:r>
              <w:rPr>
                <w:rFonts w:ascii="Calibri" w:eastAsia="Times New Roman" w:hAnsi="Calibri" w:cs="Times New Roman"/>
                <w:color w:val="000000"/>
                <w:lang w:eastAsia="en-IE"/>
              </w:rPr>
              <w:t>s</w:t>
            </w:r>
            <w:r w:rsidRPr="00574587">
              <w:rPr>
                <w:rFonts w:ascii="Calibri" w:eastAsia="Times New Roman" w:hAnsi="Calibri" w:cs="Times New Roman"/>
                <w:color w:val="000000"/>
                <w:lang w:eastAsia="en-IE"/>
              </w:rPr>
              <w:t>td</w:t>
            </w:r>
            <w:r>
              <w:rPr>
                <w:rFonts w:ascii="Calibri" w:eastAsia="Times New Roman" w:hAnsi="Calibri" w:cs="Times New Roman"/>
                <w:color w:val="000000"/>
                <w:lang w:eastAsia="en-IE"/>
              </w:rPr>
              <w:t>. d</w:t>
            </w:r>
            <w:r w:rsidRPr="00574587">
              <w:rPr>
                <w:rFonts w:ascii="Calibri" w:eastAsia="Times New Roman" w:hAnsi="Calibri" w:cs="Times New Roman"/>
                <w:color w:val="000000"/>
                <w:lang w:eastAsia="en-IE"/>
              </w:rPr>
              <w:t>ev</w:t>
            </w:r>
            <w:r>
              <w:rPr>
                <w:rFonts w:ascii="Calibri" w:eastAsia="Times New Roman" w:hAnsi="Calibri" w:cs="Times New Roman"/>
                <w:color w:val="000000"/>
                <w:lang w:eastAsia="en-IE"/>
              </w:rPr>
              <w:t>iation</w:t>
            </w:r>
          </w:p>
        </w:tc>
      </w:tr>
      <w:tr w:rsidR="0083768E" w:rsidRPr="00574587" w:rsidTr="00936AA7">
        <w:trPr>
          <w:trHeight w:val="300"/>
        </w:trPr>
        <w:tc>
          <w:tcPr>
            <w:tcW w:w="1332" w:type="dxa"/>
            <w:noWrap/>
            <w:hideMark/>
          </w:tcPr>
          <w:p w:rsidR="0083768E" w:rsidRPr="00574587" w:rsidRDefault="0083768E" w:rsidP="00C97E8C">
            <w:pPr>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50 users</w:t>
            </w:r>
          </w:p>
        </w:tc>
        <w:tc>
          <w:tcPr>
            <w:tcW w:w="1220" w:type="dxa"/>
            <w:noWrap/>
            <w:hideMark/>
          </w:tcPr>
          <w:p w:rsidR="0083768E" w:rsidRPr="00574587" w:rsidRDefault="0083768E" w:rsidP="00C97E8C">
            <w:pPr>
              <w:jc w:val="right"/>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34281</w:t>
            </w:r>
          </w:p>
        </w:tc>
        <w:tc>
          <w:tcPr>
            <w:tcW w:w="926" w:type="dxa"/>
            <w:noWrap/>
            <w:hideMark/>
          </w:tcPr>
          <w:p w:rsidR="0083768E" w:rsidRPr="00574587" w:rsidRDefault="0083768E" w:rsidP="00C97E8C">
            <w:pPr>
              <w:jc w:val="right"/>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64</w:t>
            </w:r>
          </w:p>
        </w:tc>
        <w:tc>
          <w:tcPr>
            <w:tcW w:w="889" w:type="dxa"/>
            <w:noWrap/>
            <w:hideMark/>
          </w:tcPr>
          <w:p w:rsidR="0083768E" w:rsidRPr="00574587" w:rsidRDefault="0083768E" w:rsidP="00C97E8C">
            <w:pPr>
              <w:jc w:val="right"/>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13</w:t>
            </w:r>
          </w:p>
        </w:tc>
        <w:tc>
          <w:tcPr>
            <w:tcW w:w="558" w:type="dxa"/>
            <w:noWrap/>
            <w:hideMark/>
          </w:tcPr>
          <w:p w:rsidR="0083768E" w:rsidRPr="00574587" w:rsidRDefault="0083768E" w:rsidP="00C97E8C">
            <w:pPr>
              <w:jc w:val="right"/>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3</w:t>
            </w:r>
          </w:p>
        </w:tc>
        <w:tc>
          <w:tcPr>
            <w:tcW w:w="886" w:type="dxa"/>
            <w:noWrap/>
            <w:hideMark/>
          </w:tcPr>
          <w:p w:rsidR="0083768E" w:rsidRPr="00574587" w:rsidRDefault="0083768E" w:rsidP="00C97E8C">
            <w:pPr>
              <w:jc w:val="right"/>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2603</w:t>
            </w:r>
          </w:p>
        </w:tc>
        <w:tc>
          <w:tcPr>
            <w:tcW w:w="1387" w:type="dxa"/>
            <w:noWrap/>
            <w:hideMark/>
          </w:tcPr>
          <w:p w:rsidR="0083768E" w:rsidRPr="00574587" w:rsidRDefault="0083768E" w:rsidP="00C97E8C">
            <w:pPr>
              <w:jc w:val="right"/>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135.4915972</w:t>
            </w:r>
          </w:p>
        </w:tc>
        <w:tc>
          <w:tcPr>
            <w:tcW w:w="1387" w:type="dxa"/>
            <w:noWrap/>
            <w:hideMark/>
          </w:tcPr>
          <w:p w:rsidR="0083768E" w:rsidRPr="00574587" w:rsidRDefault="0083768E" w:rsidP="00C97E8C">
            <w:pPr>
              <w:jc w:val="right"/>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173.3141534</w:t>
            </w:r>
          </w:p>
        </w:tc>
      </w:tr>
      <w:tr w:rsidR="0083768E" w:rsidRPr="00574587" w:rsidTr="00936AA7">
        <w:trPr>
          <w:trHeight w:val="300"/>
        </w:trPr>
        <w:tc>
          <w:tcPr>
            <w:tcW w:w="1332" w:type="dxa"/>
            <w:noWrap/>
            <w:hideMark/>
          </w:tcPr>
          <w:p w:rsidR="0083768E" w:rsidRPr="00574587" w:rsidRDefault="0083768E" w:rsidP="00C97E8C">
            <w:pPr>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200 users</w:t>
            </w:r>
          </w:p>
        </w:tc>
        <w:tc>
          <w:tcPr>
            <w:tcW w:w="1220" w:type="dxa"/>
            <w:noWrap/>
            <w:hideMark/>
          </w:tcPr>
          <w:p w:rsidR="0083768E" w:rsidRPr="00574587" w:rsidRDefault="0083768E" w:rsidP="00C97E8C">
            <w:pPr>
              <w:jc w:val="right"/>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40694</w:t>
            </w:r>
          </w:p>
        </w:tc>
        <w:tc>
          <w:tcPr>
            <w:tcW w:w="926" w:type="dxa"/>
            <w:noWrap/>
            <w:hideMark/>
          </w:tcPr>
          <w:p w:rsidR="0083768E" w:rsidRPr="00574587" w:rsidRDefault="0083768E" w:rsidP="00C97E8C">
            <w:pPr>
              <w:jc w:val="right"/>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1907</w:t>
            </w:r>
          </w:p>
        </w:tc>
        <w:tc>
          <w:tcPr>
            <w:tcW w:w="889" w:type="dxa"/>
            <w:noWrap/>
            <w:hideMark/>
          </w:tcPr>
          <w:p w:rsidR="0083768E" w:rsidRPr="00574587" w:rsidRDefault="0083768E" w:rsidP="00C97E8C">
            <w:pPr>
              <w:jc w:val="right"/>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443</w:t>
            </w:r>
          </w:p>
        </w:tc>
        <w:tc>
          <w:tcPr>
            <w:tcW w:w="558" w:type="dxa"/>
            <w:noWrap/>
            <w:hideMark/>
          </w:tcPr>
          <w:p w:rsidR="0083768E" w:rsidRPr="00574587" w:rsidRDefault="0083768E" w:rsidP="00C97E8C">
            <w:pPr>
              <w:jc w:val="right"/>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3</w:t>
            </w:r>
          </w:p>
        </w:tc>
        <w:tc>
          <w:tcPr>
            <w:tcW w:w="886" w:type="dxa"/>
            <w:noWrap/>
            <w:hideMark/>
          </w:tcPr>
          <w:p w:rsidR="0083768E" w:rsidRPr="00574587" w:rsidRDefault="0083768E" w:rsidP="00C97E8C">
            <w:pPr>
              <w:jc w:val="right"/>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63165</w:t>
            </w:r>
          </w:p>
        </w:tc>
        <w:tc>
          <w:tcPr>
            <w:tcW w:w="1387" w:type="dxa"/>
            <w:noWrap/>
            <w:hideMark/>
          </w:tcPr>
          <w:p w:rsidR="0083768E" w:rsidRPr="00574587" w:rsidRDefault="0083768E" w:rsidP="00C97E8C">
            <w:pPr>
              <w:jc w:val="right"/>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148.1716131</w:t>
            </w:r>
          </w:p>
        </w:tc>
        <w:tc>
          <w:tcPr>
            <w:tcW w:w="1387" w:type="dxa"/>
            <w:noWrap/>
            <w:hideMark/>
          </w:tcPr>
          <w:p w:rsidR="0083768E" w:rsidRPr="00574587" w:rsidRDefault="0083768E" w:rsidP="00C97E8C">
            <w:pPr>
              <w:jc w:val="right"/>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5620.021347</w:t>
            </w:r>
          </w:p>
        </w:tc>
      </w:tr>
      <w:tr w:rsidR="0083768E" w:rsidRPr="00574587" w:rsidTr="00936AA7">
        <w:trPr>
          <w:trHeight w:val="300"/>
        </w:trPr>
        <w:tc>
          <w:tcPr>
            <w:tcW w:w="1332" w:type="dxa"/>
            <w:noWrap/>
            <w:hideMark/>
          </w:tcPr>
          <w:p w:rsidR="0083768E" w:rsidRPr="00574587" w:rsidRDefault="0083768E" w:rsidP="00C97E8C">
            <w:pPr>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lastRenderedPageBreak/>
              <w:t>1000 users</w:t>
            </w:r>
          </w:p>
        </w:tc>
        <w:tc>
          <w:tcPr>
            <w:tcW w:w="1220" w:type="dxa"/>
            <w:noWrap/>
            <w:hideMark/>
          </w:tcPr>
          <w:p w:rsidR="0083768E" w:rsidRPr="00574587" w:rsidRDefault="0083768E" w:rsidP="00C97E8C">
            <w:pPr>
              <w:jc w:val="right"/>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46692</w:t>
            </w:r>
          </w:p>
        </w:tc>
        <w:tc>
          <w:tcPr>
            <w:tcW w:w="926" w:type="dxa"/>
            <w:noWrap/>
            <w:hideMark/>
          </w:tcPr>
          <w:p w:rsidR="0083768E" w:rsidRPr="00574587" w:rsidRDefault="0083768E" w:rsidP="00C97E8C">
            <w:pPr>
              <w:jc w:val="right"/>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11470</w:t>
            </w:r>
          </w:p>
        </w:tc>
        <w:tc>
          <w:tcPr>
            <w:tcW w:w="889" w:type="dxa"/>
            <w:noWrap/>
            <w:hideMark/>
          </w:tcPr>
          <w:p w:rsidR="0083768E" w:rsidRPr="00574587" w:rsidRDefault="0083768E" w:rsidP="00C97E8C">
            <w:pPr>
              <w:jc w:val="right"/>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752</w:t>
            </w:r>
          </w:p>
        </w:tc>
        <w:tc>
          <w:tcPr>
            <w:tcW w:w="558" w:type="dxa"/>
            <w:noWrap/>
            <w:hideMark/>
          </w:tcPr>
          <w:p w:rsidR="0083768E" w:rsidRPr="00574587" w:rsidRDefault="0083768E" w:rsidP="00C97E8C">
            <w:pPr>
              <w:jc w:val="right"/>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3</w:t>
            </w:r>
          </w:p>
        </w:tc>
        <w:tc>
          <w:tcPr>
            <w:tcW w:w="886" w:type="dxa"/>
            <w:noWrap/>
            <w:hideMark/>
          </w:tcPr>
          <w:p w:rsidR="0083768E" w:rsidRPr="00574587" w:rsidRDefault="0083768E" w:rsidP="00C97E8C">
            <w:pPr>
              <w:jc w:val="right"/>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286634</w:t>
            </w:r>
          </w:p>
        </w:tc>
        <w:tc>
          <w:tcPr>
            <w:tcW w:w="1387" w:type="dxa"/>
            <w:noWrap/>
            <w:hideMark/>
          </w:tcPr>
          <w:p w:rsidR="0083768E" w:rsidRPr="00574587" w:rsidRDefault="0083768E" w:rsidP="00C97E8C">
            <w:pPr>
              <w:jc w:val="right"/>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126.7093084</w:t>
            </w:r>
          </w:p>
        </w:tc>
        <w:tc>
          <w:tcPr>
            <w:tcW w:w="1387" w:type="dxa"/>
            <w:noWrap/>
            <w:hideMark/>
          </w:tcPr>
          <w:p w:rsidR="0083768E" w:rsidRPr="00574587" w:rsidRDefault="0083768E" w:rsidP="00C97E8C">
            <w:pPr>
              <w:jc w:val="right"/>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24452.15789</w:t>
            </w:r>
          </w:p>
        </w:tc>
      </w:tr>
    </w:tbl>
    <w:p w:rsidR="0083768E" w:rsidRPr="00FA4D22" w:rsidRDefault="0083768E" w:rsidP="00DC3BE3">
      <w:pPr>
        <w:rPr>
          <w:b/>
          <w:sz w:val="28"/>
          <w:szCs w:val="28"/>
        </w:rPr>
      </w:pPr>
    </w:p>
    <w:p w:rsidR="00D92539" w:rsidRDefault="00B628DA" w:rsidP="00B628DA">
      <w:r>
        <w:t xml:space="preserve">Using results </w:t>
      </w:r>
      <w:r w:rsidR="00B876E3">
        <w:t xml:space="preserve">from the Load Testing we </w:t>
      </w:r>
      <w:r w:rsidR="00D92539">
        <w:t>modell</w:t>
      </w:r>
      <w:r w:rsidR="003F5A7D">
        <w:t>ed and</w:t>
      </w:r>
      <w:r>
        <w:t xml:space="preserve"> ran the simulation for different </w:t>
      </w:r>
      <w:r w:rsidR="003F5A7D">
        <w:t>number of</w:t>
      </w:r>
      <w:r w:rsidR="00D92539">
        <w:t xml:space="preserve"> users.</w:t>
      </w:r>
    </w:p>
    <w:p w:rsidR="00574587" w:rsidRDefault="00D92539" w:rsidP="00B628DA">
      <w:r>
        <w:t xml:space="preserve"> S</w:t>
      </w:r>
      <w:r w:rsidR="00B628DA">
        <w:t>et</w:t>
      </w:r>
      <w:r w:rsidR="00B876E3">
        <w:t xml:space="preserve"> </w:t>
      </w:r>
      <w:r w:rsidR="00B628DA">
        <w:t xml:space="preserve">Performance Indices: </w:t>
      </w:r>
    </w:p>
    <w:p w:rsidR="00B628DA" w:rsidRDefault="00B628DA" w:rsidP="00B628DA">
      <w:r>
        <w:t xml:space="preserve"> Number of Customers</w:t>
      </w:r>
      <w:r w:rsidR="0083768E">
        <w:t>, Throughput and Response Time:</w:t>
      </w:r>
    </w:p>
    <w:p w:rsidR="00B628DA" w:rsidRDefault="00B628DA" w:rsidP="00B628DA">
      <w:pPr>
        <w:pStyle w:val="ListParagraph"/>
        <w:numPr>
          <w:ilvl w:val="0"/>
          <w:numId w:val="2"/>
        </w:numPr>
      </w:pPr>
      <w:r>
        <w:t>Conf. Interval  : 0.99</w:t>
      </w:r>
    </w:p>
    <w:p w:rsidR="00B628DA" w:rsidRDefault="00B628DA" w:rsidP="00B628DA">
      <w:pPr>
        <w:pStyle w:val="ListParagraph"/>
        <w:numPr>
          <w:ilvl w:val="0"/>
          <w:numId w:val="2"/>
        </w:numPr>
      </w:pPr>
      <w:r>
        <w:t>Max Rel. Err : 0.01</w:t>
      </w:r>
    </w:p>
    <w:p w:rsidR="00B628DA" w:rsidRDefault="00B628DA" w:rsidP="00B628DA">
      <w:r>
        <w:t>Simulation Parameters:</w:t>
      </w:r>
    </w:p>
    <w:p w:rsidR="00B876E3" w:rsidRDefault="00B876E3" w:rsidP="00B876E3">
      <w:pPr>
        <w:pStyle w:val="ListParagraph"/>
        <w:numPr>
          <w:ilvl w:val="0"/>
          <w:numId w:val="3"/>
        </w:numPr>
      </w:pPr>
      <w:r>
        <w:t>Simulation random seed: random</w:t>
      </w:r>
    </w:p>
    <w:p w:rsidR="00B876E3" w:rsidRDefault="00B876E3" w:rsidP="00B876E3">
      <w:pPr>
        <w:pStyle w:val="ListParagraph"/>
        <w:numPr>
          <w:ilvl w:val="0"/>
          <w:numId w:val="3"/>
        </w:numPr>
      </w:pPr>
      <w:r>
        <w:t>Maximum duration: 300</w:t>
      </w:r>
    </w:p>
    <w:p w:rsidR="00B876E3" w:rsidRDefault="00B876E3" w:rsidP="00B876E3">
      <w:pPr>
        <w:pStyle w:val="ListParagraph"/>
        <w:numPr>
          <w:ilvl w:val="0"/>
          <w:numId w:val="3"/>
        </w:numPr>
      </w:pPr>
      <w:r>
        <w:t>Maximum number of samples : 1,000,000</w:t>
      </w:r>
    </w:p>
    <w:p w:rsidR="00311570" w:rsidRDefault="00B876E3" w:rsidP="00B876E3">
      <w:r>
        <w:t>Delay</w:t>
      </w:r>
      <w:r w:rsidR="00311570">
        <w:t>:</w:t>
      </w:r>
    </w:p>
    <w:p w:rsidR="00311570" w:rsidRDefault="00311570" w:rsidP="00653BF4">
      <w:pPr>
        <w:ind w:firstLine="720"/>
      </w:pPr>
      <w:r>
        <w:t xml:space="preserve">Service Time Distribution: Set to </w:t>
      </w:r>
      <w:r w:rsidR="003F5A7D">
        <w:t>Constant:</w:t>
      </w:r>
      <w:r>
        <w:t xml:space="preserve"> 0.7s</w:t>
      </w:r>
      <w:r w:rsidR="00B876E3">
        <w:t xml:space="preserve"> </w:t>
      </w:r>
    </w:p>
    <w:p w:rsidR="00B876E3" w:rsidRDefault="00B876E3" w:rsidP="00653BF4">
      <w:pPr>
        <w:ind w:firstLine="720"/>
      </w:pPr>
      <w:r>
        <w:t xml:space="preserve">Set to constant </w:t>
      </w:r>
      <w:r w:rsidR="00311570">
        <w:t>700ms as t</w:t>
      </w:r>
      <w:r w:rsidR="0083768E">
        <w:t>hat is the thinking time set for JMeter load test</w:t>
      </w:r>
    </w:p>
    <w:p w:rsidR="00B876E3" w:rsidRDefault="00311570" w:rsidP="00B628DA">
      <w:r w:rsidRPr="00311570">
        <w:t>Server (Webserver+App Server)</w:t>
      </w:r>
    </w:p>
    <w:p w:rsidR="00311570" w:rsidRDefault="00311570" w:rsidP="00B628DA">
      <w:r>
        <w:t>Queue Section:</w:t>
      </w:r>
      <w:r w:rsidR="00446A34">
        <w:t>-</w:t>
      </w:r>
    </w:p>
    <w:p w:rsidR="00311570" w:rsidRDefault="003F5A7D" w:rsidP="00653BF4">
      <w:pPr>
        <w:ind w:firstLine="720"/>
      </w:pPr>
      <w:r>
        <w:t>Capacity:</w:t>
      </w:r>
      <w:r w:rsidR="00311570">
        <w:t xml:space="preserve"> infinite</w:t>
      </w:r>
    </w:p>
    <w:p w:rsidR="00311570" w:rsidRDefault="00311570" w:rsidP="00653BF4">
      <w:pPr>
        <w:ind w:firstLine="720"/>
      </w:pPr>
      <w:r>
        <w:t>Queue Policy:</w:t>
      </w:r>
      <w:r w:rsidR="00446A34">
        <w:t xml:space="preserve"> </w:t>
      </w:r>
      <w:r>
        <w:t xml:space="preserve"> Non-</w:t>
      </w:r>
      <w:r w:rsidR="003F5A7D">
        <w:t>pre-emptive</w:t>
      </w:r>
      <w:r>
        <w:t xml:space="preserve"> Scheduling, FCPS</w:t>
      </w:r>
    </w:p>
    <w:p w:rsidR="00311570" w:rsidRDefault="00311570" w:rsidP="00B628DA">
      <w:r>
        <w:t>Service Section:</w:t>
      </w:r>
      <w:r w:rsidR="00446A34">
        <w:t>-</w:t>
      </w:r>
    </w:p>
    <w:p w:rsidR="00311570" w:rsidRDefault="00311570" w:rsidP="00653BF4">
      <w:pPr>
        <w:ind w:firstLine="720"/>
      </w:pPr>
      <w:r>
        <w:t>Service Time Distributions:</w:t>
      </w:r>
    </w:p>
    <w:p w:rsidR="00311570" w:rsidRDefault="003F5A7D" w:rsidP="00653BF4">
      <w:pPr>
        <w:ind w:firstLine="720"/>
      </w:pPr>
      <w:r>
        <w:t>Strategy:</w:t>
      </w:r>
      <w:r w:rsidR="00311570">
        <w:t xml:space="preserve"> Load Independent</w:t>
      </w:r>
    </w:p>
    <w:p w:rsidR="00446A34" w:rsidRDefault="00311570" w:rsidP="00653BF4">
      <w:pPr>
        <w:ind w:firstLine="720"/>
        <w:rPr>
          <w:rFonts w:ascii="Arial" w:hAnsi="Arial" w:cs="Arial"/>
          <w:color w:val="000000"/>
          <w:sz w:val="17"/>
          <w:szCs w:val="17"/>
        </w:rPr>
      </w:pPr>
      <w:r>
        <w:t xml:space="preserve">Service Time Distributions: </w:t>
      </w:r>
      <w:r w:rsidR="00446A34">
        <w:t xml:space="preserve"> </w:t>
      </w:r>
      <w:r w:rsidR="003F5A7D">
        <w:t>Exponential</w:t>
      </w:r>
      <w:r w:rsidR="00653BF4">
        <w:t xml:space="preserve">, </w:t>
      </w:r>
      <w:r w:rsidR="00446A34" w:rsidRPr="00446A34">
        <w:rPr>
          <w:bCs/>
          <w:lang w:val="el-GR"/>
        </w:rPr>
        <w:t>λ</w:t>
      </w:r>
      <w:r w:rsidR="00446A34" w:rsidRPr="00446A34">
        <w:rPr>
          <w:bCs/>
          <w:lang w:val="en-US"/>
        </w:rPr>
        <w:t xml:space="preserve"> </w:t>
      </w:r>
      <w:r w:rsidR="00446A34">
        <w:rPr>
          <w:b/>
          <w:bCs/>
          <w:lang w:val="en-US"/>
        </w:rPr>
        <w:t>=</w:t>
      </w:r>
      <w:r w:rsidR="008C0EBF">
        <w:rPr>
          <w:b/>
          <w:bCs/>
          <w:lang w:val="en-US"/>
        </w:rPr>
        <w:t xml:space="preserve"> </w:t>
      </w:r>
      <w:r w:rsidR="008C0EBF" w:rsidRPr="00574587">
        <w:rPr>
          <w:rFonts w:ascii="Calibri" w:eastAsia="Times New Roman" w:hAnsi="Calibri" w:cs="Times New Roman"/>
          <w:color w:val="000000"/>
          <w:lang w:eastAsia="en-IE"/>
        </w:rPr>
        <w:t>135.4915972</w:t>
      </w:r>
    </w:p>
    <w:p w:rsidR="00446A34" w:rsidRDefault="00446A34" w:rsidP="00B628DA">
      <w:pPr>
        <w:rPr>
          <w:rFonts w:ascii="Arial" w:hAnsi="Arial" w:cs="Arial"/>
          <w:color w:val="000000"/>
          <w:sz w:val="17"/>
          <w:szCs w:val="17"/>
        </w:rPr>
      </w:pPr>
    </w:p>
    <w:p w:rsidR="005011BA" w:rsidRDefault="009821D7" w:rsidP="00B628DA">
      <w:pPr>
        <w:rPr>
          <w:lang w:val="en-US"/>
        </w:rPr>
      </w:pPr>
      <w:r>
        <w:rPr>
          <w:noProof/>
          <w:lang w:eastAsia="en-IE"/>
        </w:rPr>
        <w:lastRenderedPageBreak/>
        <w:drawing>
          <wp:inline distT="0" distB="0" distL="0" distR="0">
            <wp:extent cx="4486275" cy="323324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UsersService.JPG"/>
                    <pic:cNvPicPr/>
                  </pic:nvPicPr>
                  <pic:blipFill>
                    <a:blip r:embed="rId11">
                      <a:extLst>
                        <a:ext uri="{28A0092B-C50C-407E-A947-70E740481C1C}">
                          <a14:useLocalDpi xmlns:a14="http://schemas.microsoft.com/office/drawing/2010/main" val="0"/>
                        </a:ext>
                      </a:extLst>
                    </a:blip>
                    <a:stretch>
                      <a:fillRect/>
                    </a:stretch>
                  </pic:blipFill>
                  <pic:spPr>
                    <a:xfrm>
                      <a:off x="0" y="0"/>
                      <a:ext cx="4486275" cy="3233240"/>
                    </a:xfrm>
                    <a:prstGeom prst="rect">
                      <a:avLst/>
                    </a:prstGeom>
                  </pic:spPr>
                </pic:pic>
              </a:graphicData>
            </a:graphic>
          </wp:inline>
        </w:drawing>
      </w:r>
    </w:p>
    <w:p w:rsidR="004C1BDC" w:rsidRDefault="004C1BDC" w:rsidP="00B628DA">
      <w:pPr>
        <w:rPr>
          <w:b/>
          <w:lang w:val="en-US"/>
        </w:rPr>
      </w:pPr>
      <w:r w:rsidRPr="00653BF4">
        <w:rPr>
          <w:b/>
          <w:lang w:val="en-US"/>
        </w:rPr>
        <w:t>What if Analysis?</w:t>
      </w:r>
    </w:p>
    <w:p w:rsidR="00653BF4" w:rsidRPr="00653BF4" w:rsidRDefault="00653BF4" w:rsidP="00B628DA">
      <w:pPr>
        <w:rPr>
          <w:b/>
          <w:lang w:val="en-US"/>
        </w:rPr>
      </w:pPr>
      <w:r>
        <w:rPr>
          <w:b/>
          <w:lang w:val="en-US"/>
        </w:rPr>
        <w:t xml:space="preserve">Number of Customers:  </w:t>
      </w:r>
      <w:r w:rsidRPr="00574587">
        <w:rPr>
          <w:rFonts w:ascii="Calibri" w:eastAsia="Times New Roman" w:hAnsi="Calibri" w:cs="Times New Roman"/>
          <w:color w:val="000000"/>
          <w:lang w:eastAsia="en-IE"/>
        </w:rPr>
        <w:t>34281</w:t>
      </w:r>
      <w:r>
        <w:rPr>
          <w:rFonts w:ascii="Calibri" w:eastAsia="Times New Roman" w:hAnsi="Calibri" w:cs="Times New Roman"/>
          <w:color w:val="000000"/>
          <w:lang w:eastAsia="en-IE"/>
        </w:rPr>
        <w:t xml:space="preserve"> to </w:t>
      </w:r>
      <w:r w:rsidRPr="00574587">
        <w:rPr>
          <w:rFonts w:ascii="Calibri" w:eastAsia="Times New Roman" w:hAnsi="Calibri" w:cs="Times New Roman"/>
          <w:color w:val="000000"/>
          <w:lang w:eastAsia="en-IE"/>
        </w:rPr>
        <w:t>40694</w:t>
      </w:r>
    </w:p>
    <w:p w:rsidR="005011BA" w:rsidRDefault="009821D7" w:rsidP="00B628DA">
      <w:pPr>
        <w:rPr>
          <w:lang w:val="en-US"/>
        </w:rPr>
      </w:pPr>
      <w:r>
        <w:rPr>
          <w:noProof/>
          <w:lang w:eastAsia="en-IE"/>
        </w:rPr>
        <w:drawing>
          <wp:inline distT="0" distB="0" distL="0" distR="0">
            <wp:extent cx="3771900" cy="27300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UsersWICustomers.JPG"/>
                    <pic:cNvPicPr/>
                  </pic:nvPicPr>
                  <pic:blipFill>
                    <a:blip r:embed="rId12">
                      <a:extLst>
                        <a:ext uri="{28A0092B-C50C-407E-A947-70E740481C1C}">
                          <a14:useLocalDpi xmlns:a14="http://schemas.microsoft.com/office/drawing/2010/main" val="0"/>
                        </a:ext>
                      </a:extLst>
                    </a:blip>
                    <a:stretch>
                      <a:fillRect/>
                    </a:stretch>
                  </pic:blipFill>
                  <pic:spPr>
                    <a:xfrm>
                      <a:off x="0" y="0"/>
                      <a:ext cx="3771238" cy="2729614"/>
                    </a:xfrm>
                    <a:prstGeom prst="rect">
                      <a:avLst/>
                    </a:prstGeom>
                  </pic:spPr>
                </pic:pic>
              </a:graphicData>
            </a:graphic>
          </wp:inline>
        </w:drawing>
      </w:r>
    </w:p>
    <w:p w:rsidR="004C1BDC" w:rsidRDefault="00653BF4" w:rsidP="004C1BDC">
      <w:pPr>
        <w:rPr>
          <w:lang w:val="en-US"/>
        </w:rPr>
      </w:pPr>
      <w:r>
        <w:rPr>
          <w:lang w:val="en-US"/>
        </w:rPr>
        <w:t xml:space="preserve">To validate the model </w:t>
      </w:r>
      <w:r w:rsidR="004C1BDC">
        <w:rPr>
          <w:lang w:val="en-US"/>
        </w:rPr>
        <w:t xml:space="preserve">represents </w:t>
      </w:r>
      <w:r w:rsidR="006D6EF7">
        <w:rPr>
          <w:lang w:val="en-US"/>
        </w:rPr>
        <w:t xml:space="preserve">the actual server </w:t>
      </w:r>
      <w:r w:rsidR="004C1BDC">
        <w:rPr>
          <w:lang w:val="en-US"/>
        </w:rPr>
        <w:t xml:space="preserve">increase the number of jobs from </w:t>
      </w:r>
      <w:r w:rsidR="004C1BDC" w:rsidRPr="00574587">
        <w:rPr>
          <w:rFonts w:ascii="Calibri" w:eastAsia="Times New Roman" w:hAnsi="Calibri" w:cs="Times New Roman"/>
          <w:color w:val="000000"/>
          <w:lang w:eastAsia="en-IE"/>
        </w:rPr>
        <w:t>34281</w:t>
      </w:r>
      <w:r w:rsidR="004C1BDC">
        <w:rPr>
          <w:rFonts w:ascii="Calibri" w:eastAsia="Times New Roman" w:hAnsi="Calibri" w:cs="Times New Roman"/>
          <w:color w:val="000000"/>
          <w:lang w:eastAsia="en-IE"/>
        </w:rPr>
        <w:t xml:space="preserve"> to </w:t>
      </w:r>
      <w:r w:rsidR="004C1BDC" w:rsidRPr="00574587">
        <w:rPr>
          <w:rFonts w:ascii="Calibri" w:eastAsia="Times New Roman" w:hAnsi="Calibri" w:cs="Times New Roman"/>
          <w:color w:val="000000"/>
          <w:lang w:eastAsia="en-IE"/>
        </w:rPr>
        <w:t>40694</w:t>
      </w:r>
      <w:r w:rsidR="004C1BDC">
        <w:rPr>
          <w:rFonts w:ascii="Calibri" w:eastAsia="Times New Roman" w:hAnsi="Calibri" w:cs="Times New Roman"/>
          <w:color w:val="000000"/>
          <w:lang w:eastAsia="en-IE"/>
        </w:rPr>
        <w:t xml:space="preserve"> using the above </w:t>
      </w:r>
      <w:r w:rsidR="006D6EF7">
        <w:rPr>
          <w:rFonts w:ascii="Calibri" w:eastAsia="Times New Roman" w:hAnsi="Calibri" w:cs="Times New Roman"/>
          <w:color w:val="000000"/>
          <w:lang w:eastAsia="en-IE"/>
        </w:rPr>
        <w:t>Table 1.0</w:t>
      </w:r>
      <w:r w:rsidR="004C1BDC">
        <w:rPr>
          <w:rFonts w:ascii="Calibri" w:eastAsia="Times New Roman" w:hAnsi="Calibri" w:cs="Times New Roman"/>
          <w:color w:val="000000"/>
          <w:lang w:eastAsia="en-IE"/>
        </w:rPr>
        <w:t xml:space="preserve"> and measure the </w:t>
      </w:r>
      <w:r w:rsidR="00A11686">
        <w:rPr>
          <w:rFonts w:ascii="Calibri" w:eastAsia="Times New Roman" w:hAnsi="Calibri" w:cs="Times New Roman"/>
          <w:color w:val="000000"/>
          <w:lang w:eastAsia="en-IE"/>
        </w:rPr>
        <w:t>throughput and</w:t>
      </w:r>
      <w:r w:rsidR="004C1BDC">
        <w:rPr>
          <w:rFonts w:ascii="Calibri" w:eastAsia="Times New Roman" w:hAnsi="Calibri" w:cs="Times New Roman"/>
          <w:color w:val="000000"/>
          <w:lang w:eastAsia="en-IE"/>
        </w:rPr>
        <w:t xml:space="preserve"> compare the throughput w</w:t>
      </w:r>
      <w:r>
        <w:rPr>
          <w:rFonts w:ascii="Calibri" w:eastAsia="Times New Roman" w:hAnsi="Calibri" w:cs="Times New Roman"/>
          <w:color w:val="000000"/>
          <w:lang w:eastAsia="en-IE"/>
        </w:rPr>
        <w:t xml:space="preserve">ith the actual reading in </w:t>
      </w:r>
      <w:r w:rsidR="004C1BDC">
        <w:rPr>
          <w:rFonts w:ascii="Calibri" w:eastAsia="Times New Roman" w:hAnsi="Calibri" w:cs="Times New Roman"/>
          <w:color w:val="000000"/>
          <w:lang w:eastAsia="en-IE"/>
        </w:rPr>
        <w:t>Table 1.0 for 200 users</w:t>
      </w:r>
      <w:r w:rsidR="006D6EF7">
        <w:rPr>
          <w:rFonts w:ascii="Calibri" w:eastAsia="Times New Roman" w:hAnsi="Calibri" w:cs="Times New Roman"/>
          <w:color w:val="000000"/>
          <w:lang w:eastAsia="en-IE"/>
        </w:rPr>
        <w:t>. Below figure simulates the behaviour of model/system on increase of jobs to prove the throughput reduces to some extent with increase in number of jobs. Although it doesn’t match exactly to live system but simulates the behaviour of live system</w:t>
      </w:r>
    </w:p>
    <w:p w:rsidR="00EF4D9C" w:rsidRDefault="0027755B" w:rsidP="00B628DA">
      <w:r>
        <w:rPr>
          <w:noProof/>
          <w:lang w:eastAsia="en-IE"/>
        </w:rPr>
        <w:lastRenderedPageBreak/>
        <w:drawing>
          <wp:inline distT="0" distB="0" distL="0" distR="0">
            <wp:extent cx="4724400" cy="351791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UsersThroughput.JPG"/>
                    <pic:cNvPicPr/>
                  </pic:nvPicPr>
                  <pic:blipFill>
                    <a:blip r:embed="rId13">
                      <a:extLst>
                        <a:ext uri="{28A0092B-C50C-407E-A947-70E740481C1C}">
                          <a14:useLocalDpi xmlns:a14="http://schemas.microsoft.com/office/drawing/2010/main" val="0"/>
                        </a:ext>
                      </a:extLst>
                    </a:blip>
                    <a:stretch>
                      <a:fillRect/>
                    </a:stretch>
                  </pic:blipFill>
                  <pic:spPr>
                    <a:xfrm>
                      <a:off x="0" y="0"/>
                      <a:ext cx="4725103" cy="3518437"/>
                    </a:xfrm>
                    <a:prstGeom prst="rect">
                      <a:avLst/>
                    </a:prstGeom>
                  </pic:spPr>
                </pic:pic>
              </a:graphicData>
            </a:graphic>
          </wp:inline>
        </w:drawing>
      </w:r>
    </w:p>
    <w:p w:rsidR="00EF4D9C" w:rsidRDefault="00EF4D9C" w:rsidP="00B628DA"/>
    <w:p w:rsidR="00653BF4" w:rsidRDefault="00653BF4" w:rsidP="00AD7A5E">
      <w:pPr>
        <w:rPr>
          <w:b/>
          <w:sz w:val="28"/>
          <w:szCs w:val="28"/>
        </w:rPr>
      </w:pPr>
    </w:p>
    <w:p w:rsidR="00AD7A5E" w:rsidRDefault="00AD7A5E" w:rsidP="00AD7A5E">
      <w:pPr>
        <w:rPr>
          <w:b/>
          <w:sz w:val="28"/>
          <w:szCs w:val="28"/>
        </w:rPr>
      </w:pPr>
      <w:r>
        <w:rPr>
          <w:b/>
          <w:sz w:val="28"/>
          <w:szCs w:val="28"/>
        </w:rPr>
        <w:t>Config 5</w:t>
      </w:r>
      <w:r w:rsidRPr="00FA4D22">
        <w:rPr>
          <w:b/>
          <w:sz w:val="28"/>
          <w:szCs w:val="28"/>
        </w:rPr>
        <w:t>:</w:t>
      </w:r>
    </w:p>
    <w:p w:rsidR="00936AA7" w:rsidRPr="00936AA7" w:rsidRDefault="00936AA7" w:rsidP="00AD7A5E">
      <w:pPr>
        <w:rPr>
          <w:b/>
          <w:u w:val="single"/>
        </w:rPr>
      </w:pPr>
      <w:r w:rsidRPr="00936AA7">
        <w:rPr>
          <w:b/>
          <w:u w:val="single"/>
        </w:rPr>
        <w:t>Table 1.1</w:t>
      </w:r>
    </w:p>
    <w:tbl>
      <w:tblPr>
        <w:tblStyle w:val="TableGrid"/>
        <w:tblW w:w="8405" w:type="dxa"/>
        <w:tblInd w:w="108" w:type="dxa"/>
        <w:tblLook w:val="04A0" w:firstRow="1" w:lastRow="0" w:firstColumn="1" w:lastColumn="0" w:noHBand="0" w:noVBand="1"/>
      </w:tblPr>
      <w:tblGrid>
        <w:gridCol w:w="1332"/>
        <w:gridCol w:w="1040"/>
        <w:gridCol w:w="926"/>
        <w:gridCol w:w="889"/>
        <w:gridCol w:w="558"/>
        <w:gridCol w:w="886"/>
        <w:gridCol w:w="1388"/>
        <w:gridCol w:w="1387"/>
      </w:tblGrid>
      <w:tr w:rsidR="00D92539" w:rsidRPr="000443BC" w:rsidTr="00D92539">
        <w:trPr>
          <w:trHeight w:val="300"/>
        </w:trPr>
        <w:tc>
          <w:tcPr>
            <w:tcW w:w="1332" w:type="dxa"/>
            <w:noWrap/>
          </w:tcPr>
          <w:p w:rsidR="00D92539" w:rsidRPr="00574587" w:rsidRDefault="00D92539" w:rsidP="00C97E8C">
            <w:pPr>
              <w:rPr>
                <w:rFonts w:ascii="Calibri" w:eastAsia="Times New Roman" w:hAnsi="Calibri" w:cs="Times New Roman"/>
                <w:color w:val="000000"/>
                <w:lang w:eastAsia="en-IE"/>
              </w:rPr>
            </w:pPr>
            <w:r>
              <w:rPr>
                <w:rFonts w:ascii="Calibri" w:eastAsia="Times New Roman" w:hAnsi="Calibri" w:cs="Times New Roman"/>
                <w:color w:val="000000"/>
                <w:lang w:eastAsia="en-IE"/>
              </w:rPr>
              <w:t>sample</w:t>
            </w:r>
          </w:p>
        </w:tc>
        <w:tc>
          <w:tcPr>
            <w:tcW w:w="1040" w:type="dxa"/>
            <w:noWrap/>
          </w:tcPr>
          <w:p w:rsidR="00D92539" w:rsidRPr="00574587" w:rsidRDefault="00D92539" w:rsidP="00C97E8C">
            <w:pPr>
              <w:rPr>
                <w:rFonts w:ascii="Calibri" w:eastAsia="Times New Roman" w:hAnsi="Calibri" w:cs="Times New Roman"/>
                <w:color w:val="000000"/>
                <w:lang w:eastAsia="en-IE"/>
              </w:rPr>
            </w:pPr>
            <w:r>
              <w:rPr>
                <w:rFonts w:ascii="Calibri" w:eastAsia="Times New Roman" w:hAnsi="Calibri" w:cs="Times New Roman"/>
                <w:color w:val="000000"/>
                <w:lang w:eastAsia="en-IE"/>
              </w:rPr>
              <w:t>J</w:t>
            </w:r>
            <w:r w:rsidRPr="00574587">
              <w:rPr>
                <w:rFonts w:ascii="Calibri" w:eastAsia="Times New Roman" w:hAnsi="Calibri" w:cs="Times New Roman"/>
                <w:color w:val="000000"/>
                <w:lang w:eastAsia="en-IE"/>
              </w:rPr>
              <w:t>obs</w:t>
            </w:r>
          </w:p>
        </w:tc>
        <w:tc>
          <w:tcPr>
            <w:tcW w:w="926" w:type="dxa"/>
            <w:noWrap/>
          </w:tcPr>
          <w:p w:rsidR="00D92539" w:rsidRPr="00574587" w:rsidRDefault="00D92539" w:rsidP="00C97E8C">
            <w:pPr>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average</w:t>
            </w:r>
          </w:p>
        </w:tc>
        <w:tc>
          <w:tcPr>
            <w:tcW w:w="889" w:type="dxa"/>
            <w:noWrap/>
          </w:tcPr>
          <w:p w:rsidR="00D92539" w:rsidRPr="00574587" w:rsidRDefault="00D92539" w:rsidP="00C97E8C">
            <w:pPr>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median</w:t>
            </w:r>
          </w:p>
        </w:tc>
        <w:tc>
          <w:tcPr>
            <w:tcW w:w="558" w:type="dxa"/>
            <w:noWrap/>
          </w:tcPr>
          <w:p w:rsidR="00D92539" w:rsidRPr="00574587" w:rsidRDefault="00D92539" w:rsidP="00C97E8C">
            <w:pPr>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min</w:t>
            </w:r>
          </w:p>
        </w:tc>
        <w:tc>
          <w:tcPr>
            <w:tcW w:w="886" w:type="dxa"/>
            <w:noWrap/>
          </w:tcPr>
          <w:p w:rsidR="00D92539" w:rsidRPr="00574587" w:rsidRDefault="00D92539" w:rsidP="00C97E8C">
            <w:pPr>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max</w:t>
            </w:r>
          </w:p>
        </w:tc>
        <w:tc>
          <w:tcPr>
            <w:tcW w:w="1387" w:type="dxa"/>
            <w:noWrap/>
          </w:tcPr>
          <w:p w:rsidR="00D92539" w:rsidRPr="00574587" w:rsidRDefault="00D92539" w:rsidP="00C97E8C">
            <w:pPr>
              <w:rPr>
                <w:rFonts w:ascii="Calibri" w:eastAsia="Times New Roman" w:hAnsi="Calibri" w:cs="Times New Roman"/>
                <w:color w:val="000000"/>
                <w:lang w:eastAsia="en-IE"/>
              </w:rPr>
            </w:pPr>
            <w:r w:rsidRPr="00574587">
              <w:rPr>
                <w:rFonts w:ascii="Calibri" w:eastAsia="Times New Roman" w:hAnsi="Calibri" w:cs="Times New Roman"/>
                <w:color w:val="000000"/>
                <w:lang w:eastAsia="en-IE"/>
              </w:rPr>
              <w:t>throughput</w:t>
            </w:r>
          </w:p>
        </w:tc>
        <w:tc>
          <w:tcPr>
            <w:tcW w:w="1387" w:type="dxa"/>
            <w:noWrap/>
          </w:tcPr>
          <w:p w:rsidR="00D92539" w:rsidRPr="00574587" w:rsidRDefault="00D92539" w:rsidP="00C97E8C">
            <w:pPr>
              <w:rPr>
                <w:rFonts w:ascii="Calibri" w:eastAsia="Times New Roman" w:hAnsi="Calibri" w:cs="Times New Roman"/>
                <w:color w:val="000000"/>
                <w:lang w:eastAsia="en-IE"/>
              </w:rPr>
            </w:pPr>
            <w:r>
              <w:rPr>
                <w:rFonts w:ascii="Calibri" w:eastAsia="Times New Roman" w:hAnsi="Calibri" w:cs="Times New Roman"/>
                <w:color w:val="000000"/>
                <w:lang w:eastAsia="en-IE"/>
              </w:rPr>
              <w:t>s</w:t>
            </w:r>
            <w:r w:rsidRPr="00574587">
              <w:rPr>
                <w:rFonts w:ascii="Calibri" w:eastAsia="Times New Roman" w:hAnsi="Calibri" w:cs="Times New Roman"/>
                <w:color w:val="000000"/>
                <w:lang w:eastAsia="en-IE"/>
              </w:rPr>
              <w:t>td</w:t>
            </w:r>
            <w:r>
              <w:rPr>
                <w:rFonts w:ascii="Calibri" w:eastAsia="Times New Roman" w:hAnsi="Calibri" w:cs="Times New Roman"/>
                <w:color w:val="000000"/>
                <w:lang w:eastAsia="en-IE"/>
              </w:rPr>
              <w:t>. d</w:t>
            </w:r>
            <w:r w:rsidRPr="00574587">
              <w:rPr>
                <w:rFonts w:ascii="Calibri" w:eastAsia="Times New Roman" w:hAnsi="Calibri" w:cs="Times New Roman"/>
                <w:color w:val="000000"/>
                <w:lang w:eastAsia="en-IE"/>
              </w:rPr>
              <w:t>ev</w:t>
            </w:r>
            <w:r>
              <w:rPr>
                <w:rFonts w:ascii="Calibri" w:eastAsia="Times New Roman" w:hAnsi="Calibri" w:cs="Times New Roman"/>
                <w:color w:val="000000"/>
                <w:lang w:eastAsia="en-IE"/>
              </w:rPr>
              <w:t>iation</w:t>
            </w:r>
          </w:p>
        </w:tc>
      </w:tr>
      <w:tr w:rsidR="00D92539" w:rsidRPr="000443BC" w:rsidTr="00D92539">
        <w:trPr>
          <w:trHeight w:val="300"/>
        </w:trPr>
        <w:tc>
          <w:tcPr>
            <w:tcW w:w="1332" w:type="dxa"/>
            <w:noWrap/>
            <w:hideMark/>
          </w:tcPr>
          <w:p w:rsidR="00D92539" w:rsidRPr="000443BC" w:rsidRDefault="00D92539" w:rsidP="000443BC">
            <w:pPr>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50 users</w:t>
            </w:r>
          </w:p>
        </w:tc>
        <w:tc>
          <w:tcPr>
            <w:tcW w:w="1040" w:type="dxa"/>
            <w:noWrap/>
            <w:hideMark/>
          </w:tcPr>
          <w:p w:rsidR="00D92539" w:rsidRPr="000443BC" w:rsidRDefault="00D92539" w:rsidP="000443BC">
            <w:pPr>
              <w:jc w:val="right"/>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27623</w:t>
            </w:r>
          </w:p>
        </w:tc>
        <w:tc>
          <w:tcPr>
            <w:tcW w:w="926" w:type="dxa"/>
            <w:noWrap/>
            <w:hideMark/>
          </w:tcPr>
          <w:p w:rsidR="00D92539" w:rsidRPr="000443BC" w:rsidRDefault="00D92539" w:rsidP="000443BC">
            <w:pPr>
              <w:jc w:val="right"/>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250</w:t>
            </w:r>
          </w:p>
        </w:tc>
        <w:tc>
          <w:tcPr>
            <w:tcW w:w="889" w:type="dxa"/>
            <w:noWrap/>
            <w:hideMark/>
          </w:tcPr>
          <w:p w:rsidR="00D92539" w:rsidRPr="000443BC" w:rsidRDefault="00D92539" w:rsidP="000443BC">
            <w:pPr>
              <w:jc w:val="right"/>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92</w:t>
            </w:r>
          </w:p>
        </w:tc>
        <w:tc>
          <w:tcPr>
            <w:tcW w:w="558" w:type="dxa"/>
            <w:noWrap/>
            <w:hideMark/>
          </w:tcPr>
          <w:p w:rsidR="00D92539" w:rsidRPr="000443BC" w:rsidRDefault="00D92539" w:rsidP="000443BC">
            <w:pPr>
              <w:jc w:val="right"/>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4</w:t>
            </w:r>
          </w:p>
        </w:tc>
        <w:tc>
          <w:tcPr>
            <w:tcW w:w="886" w:type="dxa"/>
            <w:noWrap/>
            <w:hideMark/>
          </w:tcPr>
          <w:p w:rsidR="00D92539" w:rsidRPr="000443BC" w:rsidRDefault="00D92539" w:rsidP="000443BC">
            <w:pPr>
              <w:jc w:val="right"/>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4575</w:t>
            </w:r>
          </w:p>
        </w:tc>
        <w:tc>
          <w:tcPr>
            <w:tcW w:w="1387" w:type="dxa"/>
            <w:noWrap/>
            <w:hideMark/>
          </w:tcPr>
          <w:p w:rsidR="00D92539" w:rsidRPr="000443BC" w:rsidRDefault="00065C97" w:rsidP="00065C97">
            <w:pPr>
              <w:tabs>
                <w:tab w:val="right" w:pos="1171"/>
              </w:tabs>
              <w:rPr>
                <w:rFonts w:ascii="Calibri" w:eastAsia="Times New Roman" w:hAnsi="Calibri" w:cs="Times New Roman"/>
                <w:color w:val="000000"/>
                <w:lang w:eastAsia="en-IE"/>
              </w:rPr>
            </w:pPr>
            <w:r>
              <w:rPr>
                <w:rFonts w:ascii="Calibri" w:eastAsia="Times New Roman" w:hAnsi="Calibri" w:cs="Times New Roman"/>
                <w:color w:val="000000"/>
                <w:lang w:eastAsia="en-IE"/>
              </w:rPr>
              <w:tab/>
            </w:r>
            <w:r w:rsidR="00D92539" w:rsidRPr="000443BC">
              <w:rPr>
                <w:rFonts w:ascii="Calibri" w:eastAsia="Times New Roman" w:hAnsi="Calibri" w:cs="Times New Roman"/>
                <w:color w:val="000000"/>
                <w:lang w:eastAsia="en-IE"/>
              </w:rPr>
              <w:t>106.2647868</w:t>
            </w:r>
          </w:p>
        </w:tc>
        <w:tc>
          <w:tcPr>
            <w:tcW w:w="1387" w:type="dxa"/>
            <w:noWrap/>
            <w:hideMark/>
          </w:tcPr>
          <w:p w:rsidR="00D92539" w:rsidRPr="000443BC" w:rsidRDefault="00D92539" w:rsidP="000443BC">
            <w:pPr>
              <w:jc w:val="right"/>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381.015596</w:t>
            </w:r>
          </w:p>
        </w:tc>
      </w:tr>
      <w:tr w:rsidR="00D92539" w:rsidRPr="000443BC" w:rsidTr="00D92539">
        <w:trPr>
          <w:trHeight w:val="300"/>
        </w:trPr>
        <w:tc>
          <w:tcPr>
            <w:tcW w:w="1332" w:type="dxa"/>
            <w:noWrap/>
            <w:hideMark/>
          </w:tcPr>
          <w:p w:rsidR="00D92539" w:rsidRPr="000443BC" w:rsidRDefault="00D92539" w:rsidP="000443BC">
            <w:pPr>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200 users</w:t>
            </w:r>
          </w:p>
        </w:tc>
        <w:tc>
          <w:tcPr>
            <w:tcW w:w="1040" w:type="dxa"/>
            <w:noWrap/>
            <w:hideMark/>
          </w:tcPr>
          <w:p w:rsidR="00D92539" w:rsidRPr="000443BC" w:rsidRDefault="00D92539" w:rsidP="000443BC">
            <w:pPr>
              <w:jc w:val="right"/>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31592</w:t>
            </w:r>
          </w:p>
        </w:tc>
        <w:tc>
          <w:tcPr>
            <w:tcW w:w="926" w:type="dxa"/>
            <w:noWrap/>
            <w:hideMark/>
          </w:tcPr>
          <w:p w:rsidR="00D92539" w:rsidRPr="000443BC" w:rsidRDefault="00D92539" w:rsidP="000443BC">
            <w:pPr>
              <w:jc w:val="right"/>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2684</w:t>
            </w:r>
          </w:p>
        </w:tc>
        <w:tc>
          <w:tcPr>
            <w:tcW w:w="889" w:type="dxa"/>
            <w:noWrap/>
            <w:hideMark/>
          </w:tcPr>
          <w:p w:rsidR="00D92539" w:rsidRPr="000443BC" w:rsidRDefault="00D92539" w:rsidP="000443BC">
            <w:pPr>
              <w:jc w:val="right"/>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663</w:t>
            </w:r>
          </w:p>
        </w:tc>
        <w:tc>
          <w:tcPr>
            <w:tcW w:w="558" w:type="dxa"/>
            <w:noWrap/>
            <w:hideMark/>
          </w:tcPr>
          <w:p w:rsidR="00D92539" w:rsidRPr="000443BC" w:rsidRDefault="00D92539" w:rsidP="000443BC">
            <w:pPr>
              <w:jc w:val="right"/>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5</w:t>
            </w:r>
          </w:p>
        </w:tc>
        <w:tc>
          <w:tcPr>
            <w:tcW w:w="886" w:type="dxa"/>
            <w:noWrap/>
            <w:hideMark/>
          </w:tcPr>
          <w:p w:rsidR="00D92539" w:rsidRPr="000443BC" w:rsidRDefault="00D92539" w:rsidP="000443BC">
            <w:pPr>
              <w:jc w:val="right"/>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128760</w:t>
            </w:r>
          </w:p>
        </w:tc>
        <w:tc>
          <w:tcPr>
            <w:tcW w:w="1387" w:type="dxa"/>
            <w:noWrap/>
            <w:hideMark/>
          </w:tcPr>
          <w:p w:rsidR="00D92539" w:rsidRPr="000443BC" w:rsidRDefault="00D92539" w:rsidP="000443BC">
            <w:pPr>
              <w:jc w:val="right"/>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108.9649844</w:t>
            </w:r>
          </w:p>
        </w:tc>
        <w:tc>
          <w:tcPr>
            <w:tcW w:w="1387" w:type="dxa"/>
            <w:noWrap/>
            <w:hideMark/>
          </w:tcPr>
          <w:p w:rsidR="00D92539" w:rsidRPr="000443BC" w:rsidRDefault="00D92539" w:rsidP="000443BC">
            <w:pPr>
              <w:jc w:val="right"/>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7382.742058</w:t>
            </w:r>
          </w:p>
        </w:tc>
      </w:tr>
      <w:tr w:rsidR="00D92539" w:rsidRPr="000443BC" w:rsidTr="00D92539">
        <w:trPr>
          <w:trHeight w:val="300"/>
        </w:trPr>
        <w:tc>
          <w:tcPr>
            <w:tcW w:w="1332" w:type="dxa"/>
            <w:noWrap/>
            <w:hideMark/>
          </w:tcPr>
          <w:p w:rsidR="00D92539" w:rsidRPr="000443BC" w:rsidRDefault="00D92539" w:rsidP="000443BC">
            <w:pPr>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1000 users</w:t>
            </w:r>
          </w:p>
        </w:tc>
        <w:tc>
          <w:tcPr>
            <w:tcW w:w="1040" w:type="dxa"/>
            <w:noWrap/>
            <w:hideMark/>
          </w:tcPr>
          <w:p w:rsidR="00D92539" w:rsidRPr="000443BC" w:rsidRDefault="00D92539" w:rsidP="000443BC">
            <w:pPr>
              <w:jc w:val="right"/>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31176</w:t>
            </w:r>
          </w:p>
        </w:tc>
        <w:tc>
          <w:tcPr>
            <w:tcW w:w="926" w:type="dxa"/>
            <w:noWrap/>
            <w:hideMark/>
          </w:tcPr>
          <w:p w:rsidR="00D92539" w:rsidRPr="000443BC" w:rsidRDefault="00D92539" w:rsidP="000443BC">
            <w:pPr>
              <w:jc w:val="right"/>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17329</w:t>
            </w:r>
          </w:p>
        </w:tc>
        <w:tc>
          <w:tcPr>
            <w:tcW w:w="889" w:type="dxa"/>
            <w:noWrap/>
            <w:hideMark/>
          </w:tcPr>
          <w:p w:rsidR="00D92539" w:rsidRPr="000443BC" w:rsidRDefault="00D92539" w:rsidP="000443BC">
            <w:pPr>
              <w:jc w:val="right"/>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2054</w:t>
            </w:r>
          </w:p>
        </w:tc>
        <w:tc>
          <w:tcPr>
            <w:tcW w:w="558" w:type="dxa"/>
            <w:noWrap/>
            <w:hideMark/>
          </w:tcPr>
          <w:p w:rsidR="00D92539" w:rsidRPr="000443BC" w:rsidRDefault="00D92539" w:rsidP="000443BC">
            <w:pPr>
              <w:jc w:val="right"/>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5</w:t>
            </w:r>
          </w:p>
        </w:tc>
        <w:tc>
          <w:tcPr>
            <w:tcW w:w="886" w:type="dxa"/>
            <w:noWrap/>
            <w:hideMark/>
          </w:tcPr>
          <w:p w:rsidR="00D92539" w:rsidRPr="000443BC" w:rsidRDefault="00D92539" w:rsidP="000443BC">
            <w:pPr>
              <w:jc w:val="right"/>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170611</w:t>
            </w:r>
          </w:p>
        </w:tc>
        <w:tc>
          <w:tcPr>
            <w:tcW w:w="1387" w:type="dxa"/>
            <w:noWrap/>
            <w:hideMark/>
          </w:tcPr>
          <w:p w:rsidR="00D92539" w:rsidRPr="000443BC" w:rsidRDefault="00D92539" w:rsidP="000443BC">
            <w:pPr>
              <w:jc w:val="right"/>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92.75700378</w:t>
            </w:r>
          </w:p>
        </w:tc>
        <w:tc>
          <w:tcPr>
            <w:tcW w:w="1387" w:type="dxa"/>
            <w:noWrap/>
            <w:hideMark/>
          </w:tcPr>
          <w:p w:rsidR="00D92539" w:rsidRPr="000443BC" w:rsidRDefault="00D92539" w:rsidP="000443BC">
            <w:pPr>
              <w:jc w:val="right"/>
              <w:rPr>
                <w:rFonts w:ascii="Calibri" w:eastAsia="Times New Roman" w:hAnsi="Calibri" w:cs="Times New Roman"/>
                <w:color w:val="000000"/>
                <w:lang w:eastAsia="en-IE"/>
              </w:rPr>
            </w:pPr>
            <w:r w:rsidRPr="000443BC">
              <w:rPr>
                <w:rFonts w:ascii="Calibri" w:eastAsia="Times New Roman" w:hAnsi="Calibri" w:cs="Times New Roman"/>
                <w:color w:val="000000"/>
                <w:lang w:eastAsia="en-IE"/>
              </w:rPr>
              <w:t>26522.73391</w:t>
            </w:r>
          </w:p>
        </w:tc>
      </w:tr>
    </w:tbl>
    <w:p w:rsidR="000443BC" w:rsidRDefault="000443BC" w:rsidP="00AD7A5E">
      <w:pPr>
        <w:rPr>
          <w:b/>
          <w:sz w:val="28"/>
          <w:szCs w:val="28"/>
        </w:rPr>
      </w:pPr>
      <w:r>
        <w:rPr>
          <w:b/>
          <w:sz w:val="28"/>
          <w:szCs w:val="28"/>
        </w:rPr>
        <w:tab/>
      </w:r>
    </w:p>
    <w:p w:rsidR="00936AA7" w:rsidRDefault="00957A18" w:rsidP="00957A18">
      <w:r>
        <w:t xml:space="preserve">Using results from the Load Testing </w:t>
      </w:r>
      <w:r w:rsidR="0083768E">
        <w:t>in Table 1.</w:t>
      </w:r>
      <w:r w:rsidR="00936AA7">
        <w:t>1</w:t>
      </w:r>
      <w:r w:rsidR="0083768E">
        <w:t xml:space="preserve"> </w:t>
      </w:r>
      <w:r>
        <w:t xml:space="preserve">we </w:t>
      </w:r>
      <w:r w:rsidR="0083768E">
        <w:t xml:space="preserve">also ran </w:t>
      </w:r>
      <w:r>
        <w:t xml:space="preserve">the simulation for </w:t>
      </w:r>
      <w:r w:rsidR="0083768E">
        <w:t>accessing Config5 page for different</w:t>
      </w:r>
      <w:r>
        <w:t xml:space="preserve"> </w:t>
      </w:r>
      <w:r w:rsidR="003F5A7D">
        <w:t>number of</w:t>
      </w:r>
      <w:r>
        <w:t xml:space="preserve"> </w:t>
      </w:r>
      <w:r w:rsidR="0083768E">
        <w:t xml:space="preserve">users. Most of the JSIM configuration </w:t>
      </w:r>
      <w:r w:rsidR="00653BF4">
        <w:t>are</w:t>
      </w:r>
      <w:r w:rsidR="0083768E">
        <w:t xml:space="preserve"> same as Config3</w:t>
      </w:r>
      <w:r w:rsidR="00653BF4">
        <w:t xml:space="preserve"> except</w:t>
      </w:r>
    </w:p>
    <w:p w:rsidR="00653BF4" w:rsidRDefault="00936AA7" w:rsidP="00957A18">
      <w:r>
        <w:t>C</w:t>
      </w:r>
      <w:r w:rsidR="00ED2A84">
        <w:t>lasses</w:t>
      </w:r>
      <w:r>
        <w:t xml:space="preserve"> Characteristics:</w:t>
      </w:r>
      <w:r w:rsidR="00653BF4">
        <w:tab/>
      </w:r>
    </w:p>
    <w:p w:rsidR="00936AA7" w:rsidRDefault="00936AA7" w:rsidP="00ED2A84">
      <w:pPr>
        <w:ind w:firstLine="720"/>
      </w:pPr>
      <w:r>
        <w:t xml:space="preserve">Population </w:t>
      </w:r>
      <w:r w:rsidR="00653BF4">
        <w:t>=</w:t>
      </w:r>
      <w:r>
        <w:t xml:space="preserve"> </w:t>
      </w:r>
      <w:r w:rsidRPr="000443BC">
        <w:rPr>
          <w:rFonts w:ascii="Calibri" w:eastAsia="Times New Roman" w:hAnsi="Calibri" w:cs="Times New Roman"/>
          <w:color w:val="000000"/>
          <w:lang w:eastAsia="en-IE"/>
        </w:rPr>
        <w:t>27623</w:t>
      </w:r>
    </w:p>
    <w:p w:rsidR="00957A18" w:rsidRDefault="00957A18" w:rsidP="00957A18">
      <w:r>
        <w:t>Service Section</w:t>
      </w:r>
      <w:r w:rsidR="00ED2A84">
        <w:t xml:space="preserve"> of station </w:t>
      </w:r>
      <w:r w:rsidR="00ED2A84" w:rsidRPr="00ED2A84">
        <w:t>Server (Webserver</w:t>
      </w:r>
      <w:r w:rsidR="00ED2A84">
        <w:t xml:space="preserve"> </w:t>
      </w:r>
      <w:r w:rsidR="00ED2A84" w:rsidRPr="00ED2A84">
        <w:t>+</w:t>
      </w:r>
      <w:r w:rsidR="00ED2A84">
        <w:t xml:space="preserve"> </w:t>
      </w:r>
      <w:r w:rsidR="00ED2A84" w:rsidRPr="00ED2A84">
        <w:t>App Server)</w:t>
      </w:r>
      <w:r>
        <w:t>:-</w:t>
      </w:r>
    </w:p>
    <w:p w:rsidR="00957A18" w:rsidRDefault="00957A18" w:rsidP="00ED2A84">
      <w:pPr>
        <w:ind w:left="720"/>
      </w:pPr>
      <w:r>
        <w:t>Service Time Distributions:</w:t>
      </w:r>
    </w:p>
    <w:p w:rsidR="00957A18" w:rsidRDefault="003F5A7D" w:rsidP="00ED2A84">
      <w:pPr>
        <w:ind w:left="720"/>
      </w:pPr>
      <w:r>
        <w:t>Strategy:</w:t>
      </w:r>
      <w:r w:rsidR="00957A18">
        <w:t xml:space="preserve"> Load Independent</w:t>
      </w:r>
    </w:p>
    <w:p w:rsidR="00653BF4" w:rsidRDefault="00957A18" w:rsidP="00ED2A84">
      <w:pPr>
        <w:ind w:left="720"/>
        <w:rPr>
          <w:rFonts w:ascii="Calibri" w:eastAsia="Times New Roman" w:hAnsi="Calibri" w:cs="Times New Roman"/>
          <w:color w:val="000000"/>
          <w:lang w:eastAsia="en-IE"/>
        </w:rPr>
      </w:pPr>
      <w:r>
        <w:t xml:space="preserve">Service Time Distributions:  </w:t>
      </w:r>
      <w:r w:rsidR="003F5A7D">
        <w:t>Exponential</w:t>
      </w:r>
      <w:r w:rsidR="00653BF4">
        <w:t xml:space="preserve">, </w:t>
      </w:r>
      <w:r w:rsidR="00653BF4" w:rsidRPr="00446A34">
        <w:rPr>
          <w:bCs/>
          <w:lang w:val="el-GR"/>
        </w:rPr>
        <w:t>λ</w:t>
      </w:r>
      <w:r w:rsidR="00653BF4" w:rsidRPr="00446A34">
        <w:rPr>
          <w:bCs/>
          <w:lang w:val="en-US"/>
        </w:rPr>
        <w:t xml:space="preserve"> </w:t>
      </w:r>
      <w:r w:rsidR="00653BF4">
        <w:rPr>
          <w:b/>
          <w:bCs/>
          <w:lang w:val="en-US"/>
        </w:rPr>
        <w:t>=</w:t>
      </w:r>
      <w:r w:rsidR="00653BF4" w:rsidRPr="00F01574">
        <w:rPr>
          <w:rFonts w:ascii="Arial" w:hAnsi="Arial" w:cs="Arial"/>
          <w:color w:val="000000"/>
          <w:sz w:val="17"/>
          <w:szCs w:val="17"/>
        </w:rPr>
        <w:t xml:space="preserve"> </w:t>
      </w:r>
      <w:r w:rsidR="00653BF4" w:rsidRPr="000443BC">
        <w:rPr>
          <w:rFonts w:ascii="Calibri" w:eastAsia="Times New Roman" w:hAnsi="Calibri" w:cs="Times New Roman"/>
          <w:color w:val="000000"/>
          <w:lang w:eastAsia="en-IE"/>
        </w:rPr>
        <w:t>106.2647868</w:t>
      </w:r>
    </w:p>
    <w:p w:rsidR="00EA5E8B" w:rsidRPr="00653BF4" w:rsidRDefault="00653BF4" w:rsidP="00AD7A5E">
      <w:pPr>
        <w:rPr>
          <w:b/>
        </w:rPr>
      </w:pPr>
      <w:r w:rsidRPr="00653BF4">
        <w:rPr>
          <w:b/>
        </w:rPr>
        <w:lastRenderedPageBreak/>
        <w:t>What</w:t>
      </w:r>
      <w:r w:rsidR="00EA5E8B" w:rsidRPr="00653BF4">
        <w:rPr>
          <w:b/>
        </w:rPr>
        <w:t xml:space="preserve"> if </w:t>
      </w:r>
      <w:r w:rsidR="003F5A7D" w:rsidRPr="00653BF4">
        <w:rPr>
          <w:b/>
        </w:rPr>
        <w:t>Analysis?</w:t>
      </w:r>
    </w:p>
    <w:p w:rsidR="00EA5E8B" w:rsidRDefault="00EA5E8B" w:rsidP="00AD7A5E">
      <w:r w:rsidRPr="00EA5E8B">
        <w:t>No of Customers</w:t>
      </w:r>
      <w:r w:rsidR="00ED2A84">
        <w:t>:  27,623 to 31,592</w:t>
      </w:r>
    </w:p>
    <w:p w:rsidR="00ED2A84" w:rsidRDefault="00ED2A84" w:rsidP="00AD7A5E">
      <w:pPr>
        <w:rPr>
          <w:rFonts w:ascii="Calibri" w:eastAsia="Times New Roman" w:hAnsi="Calibri" w:cs="Times New Roman"/>
          <w:color w:val="000000"/>
          <w:lang w:eastAsia="en-IE"/>
        </w:rPr>
      </w:pPr>
      <w:r>
        <w:rPr>
          <w:lang w:val="en-US"/>
        </w:rPr>
        <w:t xml:space="preserve">To validate the model represents the actual server increase the number of jobs from </w:t>
      </w:r>
      <w:r w:rsidRPr="00574587">
        <w:rPr>
          <w:rFonts w:ascii="Calibri" w:eastAsia="Times New Roman" w:hAnsi="Calibri" w:cs="Times New Roman"/>
          <w:color w:val="000000"/>
          <w:lang w:eastAsia="en-IE"/>
        </w:rPr>
        <w:t>34281</w:t>
      </w:r>
      <w:r>
        <w:rPr>
          <w:rFonts w:ascii="Calibri" w:eastAsia="Times New Roman" w:hAnsi="Calibri" w:cs="Times New Roman"/>
          <w:color w:val="000000"/>
          <w:lang w:eastAsia="en-IE"/>
        </w:rPr>
        <w:t xml:space="preserve"> to </w:t>
      </w:r>
      <w:r w:rsidRPr="00574587">
        <w:rPr>
          <w:rFonts w:ascii="Calibri" w:eastAsia="Times New Roman" w:hAnsi="Calibri" w:cs="Times New Roman"/>
          <w:color w:val="000000"/>
          <w:lang w:eastAsia="en-IE"/>
        </w:rPr>
        <w:t>40694</w:t>
      </w:r>
      <w:r>
        <w:rPr>
          <w:rFonts w:ascii="Calibri" w:eastAsia="Times New Roman" w:hAnsi="Calibri" w:cs="Times New Roman"/>
          <w:color w:val="000000"/>
          <w:lang w:eastAsia="en-IE"/>
        </w:rPr>
        <w:t xml:space="preserve"> using the above Table 1.0 and measure the </w:t>
      </w:r>
      <w:r w:rsidR="00A11686">
        <w:rPr>
          <w:rFonts w:ascii="Calibri" w:eastAsia="Times New Roman" w:hAnsi="Calibri" w:cs="Times New Roman"/>
          <w:color w:val="000000"/>
          <w:lang w:eastAsia="en-IE"/>
        </w:rPr>
        <w:t>throughput and</w:t>
      </w:r>
      <w:r>
        <w:rPr>
          <w:rFonts w:ascii="Calibri" w:eastAsia="Times New Roman" w:hAnsi="Calibri" w:cs="Times New Roman"/>
          <w:color w:val="000000"/>
          <w:lang w:eastAsia="en-IE"/>
        </w:rPr>
        <w:t xml:space="preserve"> compare the throughput with the actual reading in Table 1.0 for 200 users. Below figure simulates the behaviour of model/system on increase of jobs to prove the throughput reduces to some extent with increase in number of jobs. </w:t>
      </w:r>
      <w:r>
        <w:rPr>
          <w:rFonts w:ascii="Calibri" w:eastAsia="Times New Roman" w:hAnsi="Calibri" w:cs="Times New Roman"/>
          <w:color w:val="000000"/>
          <w:lang w:eastAsia="en-IE"/>
        </w:rPr>
        <w:t>A</w:t>
      </w:r>
      <w:r>
        <w:rPr>
          <w:rFonts w:ascii="Calibri" w:eastAsia="Times New Roman" w:hAnsi="Calibri" w:cs="Times New Roman"/>
          <w:color w:val="000000"/>
          <w:lang w:eastAsia="en-IE"/>
        </w:rPr>
        <w:t>lthough it doesn’t match exactly to live system but simulates the behaviour of live system</w:t>
      </w:r>
    </w:p>
    <w:p w:rsidR="00EA5E8B" w:rsidRDefault="00653BF4" w:rsidP="00AD7A5E">
      <w:pPr>
        <w:rPr>
          <w:b/>
        </w:rPr>
      </w:pPr>
      <w:r>
        <w:rPr>
          <w:b/>
          <w:noProof/>
          <w:lang w:eastAsia="en-IE"/>
        </w:rPr>
        <w:drawing>
          <wp:inline distT="0" distB="0" distL="0" distR="0">
            <wp:extent cx="3933825" cy="29527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5ThroughPut.JPG"/>
                    <pic:cNvPicPr/>
                  </pic:nvPicPr>
                  <pic:blipFill>
                    <a:blip r:embed="rId14">
                      <a:extLst>
                        <a:ext uri="{28A0092B-C50C-407E-A947-70E740481C1C}">
                          <a14:useLocalDpi xmlns:a14="http://schemas.microsoft.com/office/drawing/2010/main" val="0"/>
                        </a:ext>
                      </a:extLst>
                    </a:blip>
                    <a:stretch>
                      <a:fillRect/>
                    </a:stretch>
                  </pic:blipFill>
                  <pic:spPr>
                    <a:xfrm>
                      <a:off x="0" y="0"/>
                      <a:ext cx="3935279" cy="2953858"/>
                    </a:xfrm>
                    <a:prstGeom prst="rect">
                      <a:avLst/>
                    </a:prstGeom>
                  </pic:spPr>
                </pic:pic>
              </a:graphicData>
            </a:graphic>
          </wp:inline>
        </w:drawing>
      </w:r>
    </w:p>
    <w:p w:rsidR="00EA5E8B" w:rsidRDefault="00A11686" w:rsidP="00AD7A5E">
      <w:pPr>
        <w:rPr>
          <w:b/>
          <w:noProof/>
          <w:sz w:val="28"/>
          <w:szCs w:val="28"/>
          <w:lang w:eastAsia="en-IE"/>
        </w:rPr>
      </w:pPr>
      <w:r>
        <w:rPr>
          <w:b/>
          <w:noProof/>
          <w:sz w:val="28"/>
          <w:szCs w:val="28"/>
          <w:lang w:eastAsia="en-IE"/>
        </w:rPr>
        <w:t>Improving Performance by Adding 1more server:</w:t>
      </w:r>
    </w:p>
    <w:p w:rsidR="00A11686" w:rsidRDefault="00A11686" w:rsidP="00AD7A5E">
      <w:pPr>
        <w:rPr>
          <w:b/>
          <w:noProof/>
          <w:sz w:val="28"/>
          <w:szCs w:val="28"/>
          <w:lang w:eastAsia="en-IE"/>
        </w:rPr>
      </w:pPr>
      <w:r>
        <w:rPr>
          <w:b/>
          <w:noProof/>
          <w:sz w:val="28"/>
          <w:szCs w:val="28"/>
          <w:lang w:eastAsia="en-IE"/>
        </w:rPr>
        <w:drawing>
          <wp:inline distT="0" distB="0" distL="0" distR="0">
            <wp:extent cx="4210050" cy="2571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jpg"/>
                    <pic:cNvPicPr/>
                  </pic:nvPicPr>
                  <pic:blipFill>
                    <a:blip r:embed="rId15">
                      <a:extLst>
                        <a:ext uri="{28A0092B-C50C-407E-A947-70E740481C1C}">
                          <a14:useLocalDpi xmlns:a14="http://schemas.microsoft.com/office/drawing/2010/main" val="0"/>
                        </a:ext>
                      </a:extLst>
                    </a:blip>
                    <a:stretch>
                      <a:fillRect/>
                    </a:stretch>
                  </pic:blipFill>
                  <pic:spPr>
                    <a:xfrm>
                      <a:off x="0" y="0"/>
                      <a:ext cx="4210050" cy="2571750"/>
                    </a:xfrm>
                    <a:prstGeom prst="rect">
                      <a:avLst/>
                    </a:prstGeom>
                  </pic:spPr>
                </pic:pic>
              </a:graphicData>
            </a:graphic>
          </wp:inline>
        </w:drawing>
      </w:r>
      <w:r>
        <w:rPr>
          <w:b/>
          <w:noProof/>
          <w:sz w:val="28"/>
          <w:szCs w:val="28"/>
          <w:lang w:eastAsia="en-IE"/>
        </w:rPr>
        <w:tab/>
      </w:r>
    </w:p>
    <w:p w:rsidR="00A11686" w:rsidRDefault="00A11686" w:rsidP="00AD7A5E">
      <w:pPr>
        <w:rPr>
          <w:b/>
          <w:noProof/>
          <w:sz w:val="28"/>
          <w:szCs w:val="28"/>
          <w:lang w:eastAsia="en-IE"/>
        </w:rPr>
      </w:pPr>
    </w:p>
    <w:p w:rsidR="00A11686" w:rsidRPr="00EA5E8B" w:rsidRDefault="00A11686" w:rsidP="00AD7A5E">
      <w:pPr>
        <w:rPr>
          <w:b/>
          <w:noProof/>
          <w:sz w:val="28"/>
          <w:szCs w:val="28"/>
          <w:lang w:eastAsia="en-IE"/>
        </w:rPr>
      </w:pPr>
      <w:r>
        <w:rPr>
          <w:b/>
          <w:noProof/>
          <w:sz w:val="28"/>
          <w:szCs w:val="28"/>
          <w:lang w:eastAsia="en-IE"/>
        </w:rPr>
        <w:lastRenderedPageBreak/>
        <w:drawing>
          <wp:inline distT="0" distB="0" distL="0" distR="0">
            <wp:extent cx="4629150" cy="313619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JPG"/>
                    <pic:cNvPicPr/>
                  </pic:nvPicPr>
                  <pic:blipFill>
                    <a:blip r:embed="rId16">
                      <a:extLst>
                        <a:ext uri="{28A0092B-C50C-407E-A947-70E740481C1C}">
                          <a14:useLocalDpi xmlns:a14="http://schemas.microsoft.com/office/drawing/2010/main" val="0"/>
                        </a:ext>
                      </a:extLst>
                    </a:blip>
                    <a:stretch>
                      <a:fillRect/>
                    </a:stretch>
                  </pic:blipFill>
                  <pic:spPr>
                    <a:xfrm>
                      <a:off x="0" y="0"/>
                      <a:ext cx="4627099" cy="3134801"/>
                    </a:xfrm>
                    <a:prstGeom prst="rect">
                      <a:avLst/>
                    </a:prstGeom>
                  </pic:spPr>
                </pic:pic>
              </a:graphicData>
            </a:graphic>
          </wp:inline>
        </w:drawing>
      </w:r>
    </w:p>
    <w:p w:rsidR="00F01574" w:rsidRPr="005E2326" w:rsidRDefault="00A11686" w:rsidP="00AD7A5E">
      <w:r w:rsidRPr="005E2326">
        <w:t>Added one more server to the model with similar configuration. Noticed that the throughput has increased with the addition of new server.</w:t>
      </w:r>
    </w:p>
    <w:p w:rsidR="00A11686" w:rsidRDefault="00A11686" w:rsidP="00AD7A5E">
      <w:pPr>
        <w:rPr>
          <w:sz w:val="28"/>
          <w:szCs w:val="28"/>
        </w:rPr>
      </w:pPr>
    </w:p>
    <w:p w:rsidR="00A11686" w:rsidRDefault="00A11686" w:rsidP="00AD7A5E">
      <w:pPr>
        <w:rPr>
          <w:sz w:val="28"/>
          <w:szCs w:val="28"/>
        </w:rPr>
      </w:pPr>
      <w:r>
        <w:rPr>
          <w:noProof/>
          <w:sz w:val="28"/>
          <w:szCs w:val="28"/>
          <w:lang w:eastAsia="en-IE"/>
        </w:rPr>
        <w:drawing>
          <wp:inline distT="0" distB="0" distL="0" distR="0">
            <wp:extent cx="4343400" cy="32423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erverThroughput1.JPG"/>
                    <pic:cNvPicPr/>
                  </pic:nvPicPr>
                  <pic:blipFill>
                    <a:blip r:embed="rId17">
                      <a:extLst>
                        <a:ext uri="{28A0092B-C50C-407E-A947-70E740481C1C}">
                          <a14:useLocalDpi xmlns:a14="http://schemas.microsoft.com/office/drawing/2010/main" val="0"/>
                        </a:ext>
                      </a:extLst>
                    </a:blip>
                    <a:stretch>
                      <a:fillRect/>
                    </a:stretch>
                  </pic:blipFill>
                  <pic:spPr>
                    <a:xfrm>
                      <a:off x="0" y="0"/>
                      <a:ext cx="4351488" cy="3248430"/>
                    </a:xfrm>
                    <a:prstGeom prst="rect">
                      <a:avLst/>
                    </a:prstGeom>
                  </pic:spPr>
                </pic:pic>
              </a:graphicData>
            </a:graphic>
          </wp:inline>
        </w:drawing>
      </w:r>
    </w:p>
    <w:p w:rsidR="00725ED7" w:rsidRPr="00725ED7" w:rsidRDefault="00725ED7" w:rsidP="00AD7A5E">
      <w:r w:rsidRPr="00725ED7">
        <w:t>Changing the routing section to Shortest R time also increased the throughput</w:t>
      </w:r>
    </w:p>
    <w:p w:rsidR="00F01574" w:rsidRDefault="00725ED7" w:rsidP="00AD7A5E">
      <w:pPr>
        <w:rPr>
          <w:b/>
          <w:sz w:val="28"/>
          <w:szCs w:val="28"/>
        </w:rPr>
      </w:pPr>
      <w:r>
        <w:rPr>
          <w:b/>
          <w:noProof/>
          <w:sz w:val="28"/>
          <w:szCs w:val="28"/>
          <w:lang w:eastAsia="en-IE"/>
        </w:rPr>
        <w:lastRenderedPageBreak/>
        <w:drawing>
          <wp:inline distT="0" distB="0" distL="0" distR="0">
            <wp:extent cx="4429125" cy="30144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erverThroughput2.JPG"/>
                    <pic:cNvPicPr/>
                  </pic:nvPicPr>
                  <pic:blipFill>
                    <a:blip r:embed="rId18">
                      <a:extLst>
                        <a:ext uri="{28A0092B-C50C-407E-A947-70E740481C1C}">
                          <a14:useLocalDpi xmlns:a14="http://schemas.microsoft.com/office/drawing/2010/main" val="0"/>
                        </a:ext>
                      </a:extLst>
                    </a:blip>
                    <a:stretch>
                      <a:fillRect/>
                    </a:stretch>
                  </pic:blipFill>
                  <pic:spPr>
                    <a:xfrm>
                      <a:off x="0" y="0"/>
                      <a:ext cx="4427163" cy="3013081"/>
                    </a:xfrm>
                    <a:prstGeom prst="rect">
                      <a:avLst/>
                    </a:prstGeom>
                  </pic:spPr>
                </pic:pic>
              </a:graphicData>
            </a:graphic>
          </wp:inline>
        </w:drawing>
      </w:r>
    </w:p>
    <w:p w:rsidR="00F01574" w:rsidRDefault="00F01574" w:rsidP="00AD7A5E">
      <w:pPr>
        <w:rPr>
          <w:b/>
          <w:sz w:val="28"/>
          <w:szCs w:val="28"/>
        </w:rPr>
      </w:pPr>
    </w:p>
    <w:p w:rsidR="00F01574" w:rsidRDefault="00725ED7" w:rsidP="00AD7A5E">
      <w:pPr>
        <w:rPr>
          <w:b/>
          <w:sz w:val="28"/>
          <w:szCs w:val="28"/>
        </w:rPr>
      </w:pPr>
      <w:r>
        <w:rPr>
          <w:b/>
          <w:sz w:val="28"/>
          <w:szCs w:val="28"/>
        </w:rPr>
        <w:t>Conclusion</w:t>
      </w:r>
      <w:r w:rsidR="004D11CF">
        <w:rPr>
          <w:b/>
          <w:sz w:val="28"/>
          <w:szCs w:val="28"/>
        </w:rPr>
        <w:t xml:space="preserve"> and Recommendation</w:t>
      </w:r>
      <w:r>
        <w:rPr>
          <w:b/>
          <w:sz w:val="28"/>
          <w:szCs w:val="28"/>
        </w:rPr>
        <w:t>:</w:t>
      </w:r>
    </w:p>
    <w:p w:rsidR="004D11CF" w:rsidRDefault="00725ED7" w:rsidP="00AD7A5E">
      <w:r w:rsidRPr="004D11CF">
        <w:t>With the Closed Model simulating the single Jboss server we were able to validate that the model. Also, we tried different What If Analysis? To demonstrate that model behaves similar to the live scenario by increasing the number of j</w:t>
      </w:r>
      <w:r w:rsidR="004D11CF">
        <w:t>obs for 2 different page access</w:t>
      </w:r>
      <w:r w:rsidR="005952DF">
        <w:t xml:space="preserve"> </w:t>
      </w:r>
      <w:r w:rsidR="004D11CF">
        <w:t>(Config3,</w:t>
      </w:r>
      <w:r w:rsidR="005952DF">
        <w:t xml:space="preserve"> </w:t>
      </w:r>
      <w:r w:rsidR="004D11CF">
        <w:t>Config5)</w:t>
      </w:r>
      <w:r w:rsidRPr="004D11CF">
        <w:t xml:space="preserve"> </w:t>
      </w:r>
      <w:bookmarkStart w:id="0" w:name="_GoBack"/>
      <w:bookmarkEnd w:id="0"/>
      <w:r w:rsidRPr="004D11CF">
        <w:t xml:space="preserve">and comparing the throughput numbers from the load testing results. </w:t>
      </w:r>
    </w:p>
    <w:p w:rsidR="004D11CF" w:rsidRDefault="00725ED7" w:rsidP="00AD7A5E">
      <w:r w:rsidRPr="004D11CF">
        <w:t xml:space="preserve">Noticed that by adding one more server </w:t>
      </w:r>
      <w:r w:rsidR="004D11CF" w:rsidRPr="004D11CF">
        <w:t xml:space="preserve">and changing routing strategy </w:t>
      </w:r>
      <w:r w:rsidRPr="004D11CF">
        <w:t>to the closed m</w:t>
      </w:r>
      <w:r w:rsidR="004D11CF" w:rsidRPr="004D11CF">
        <w:t>odel throughput can be increased.</w:t>
      </w:r>
      <w:r w:rsidR="004D11CF">
        <w:t xml:space="preserve"> The routing strategy that suits for this model is Shortest R time and Join the Shortest Q increased the throughput. To improve performance we could add another instance of the application and webserver and load balance them so that requests go to Shortest Q  or Shortest R time.</w:t>
      </w:r>
    </w:p>
    <w:p w:rsidR="00F01574" w:rsidRDefault="00F01574" w:rsidP="00AD7A5E">
      <w:pPr>
        <w:rPr>
          <w:b/>
          <w:sz w:val="28"/>
          <w:szCs w:val="28"/>
        </w:rPr>
      </w:pPr>
    </w:p>
    <w:p w:rsidR="00F01574" w:rsidRDefault="00F01574" w:rsidP="00AD7A5E">
      <w:pPr>
        <w:rPr>
          <w:b/>
          <w:sz w:val="28"/>
          <w:szCs w:val="28"/>
        </w:rPr>
      </w:pPr>
    </w:p>
    <w:p w:rsidR="00F01574" w:rsidRDefault="00F01574" w:rsidP="00AD7A5E">
      <w:pPr>
        <w:rPr>
          <w:b/>
          <w:sz w:val="28"/>
          <w:szCs w:val="28"/>
        </w:rPr>
      </w:pPr>
    </w:p>
    <w:p w:rsidR="00F01574" w:rsidRDefault="00F01574" w:rsidP="00AD7A5E">
      <w:pPr>
        <w:rPr>
          <w:b/>
          <w:sz w:val="28"/>
          <w:szCs w:val="28"/>
        </w:rPr>
      </w:pPr>
    </w:p>
    <w:p w:rsidR="00F01574" w:rsidRPr="00FA4D22" w:rsidRDefault="00F01574" w:rsidP="00AD7A5E">
      <w:pPr>
        <w:rPr>
          <w:b/>
          <w:sz w:val="28"/>
          <w:szCs w:val="28"/>
        </w:rPr>
      </w:pPr>
    </w:p>
    <w:p w:rsidR="00311570" w:rsidRDefault="00311570" w:rsidP="00B628DA"/>
    <w:p w:rsidR="00B628DA" w:rsidRDefault="00B628DA" w:rsidP="00B628DA"/>
    <w:sectPr w:rsidR="00B62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018AB"/>
    <w:multiLevelType w:val="hybridMultilevel"/>
    <w:tmpl w:val="524491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FAF29E2"/>
    <w:multiLevelType w:val="hybridMultilevel"/>
    <w:tmpl w:val="CDAA8B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3BA3420"/>
    <w:multiLevelType w:val="hybridMultilevel"/>
    <w:tmpl w:val="252ED6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BE3"/>
    <w:rsid w:val="00027106"/>
    <w:rsid w:val="0003243F"/>
    <w:rsid w:val="000443BC"/>
    <w:rsid w:val="00065C97"/>
    <w:rsid w:val="000C5A80"/>
    <w:rsid w:val="0027755B"/>
    <w:rsid w:val="002A0D68"/>
    <w:rsid w:val="00311570"/>
    <w:rsid w:val="003F5A7D"/>
    <w:rsid w:val="0042030A"/>
    <w:rsid w:val="00446A34"/>
    <w:rsid w:val="004B2349"/>
    <w:rsid w:val="004C1BDC"/>
    <w:rsid w:val="004D11CF"/>
    <w:rsid w:val="005011BA"/>
    <w:rsid w:val="00574587"/>
    <w:rsid w:val="005952DF"/>
    <w:rsid w:val="005E2326"/>
    <w:rsid w:val="00653BF4"/>
    <w:rsid w:val="00660028"/>
    <w:rsid w:val="00696CB7"/>
    <w:rsid w:val="006D6EF7"/>
    <w:rsid w:val="00725ED7"/>
    <w:rsid w:val="0083768E"/>
    <w:rsid w:val="008C0155"/>
    <w:rsid w:val="008C0EBF"/>
    <w:rsid w:val="008E7CCF"/>
    <w:rsid w:val="008F2DF5"/>
    <w:rsid w:val="00936AA7"/>
    <w:rsid w:val="009370CF"/>
    <w:rsid w:val="00957A18"/>
    <w:rsid w:val="009821D7"/>
    <w:rsid w:val="00A11686"/>
    <w:rsid w:val="00AD7A5E"/>
    <w:rsid w:val="00B628DA"/>
    <w:rsid w:val="00B876E3"/>
    <w:rsid w:val="00CD7CC7"/>
    <w:rsid w:val="00D3452F"/>
    <w:rsid w:val="00D92539"/>
    <w:rsid w:val="00DC3BE3"/>
    <w:rsid w:val="00EA5E8B"/>
    <w:rsid w:val="00ED2A84"/>
    <w:rsid w:val="00EE527F"/>
    <w:rsid w:val="00EF4D9C"/>
    <w:rsid w:val="00F01574"/>
    <w:rsid w:val="00F41825"/>
    <w:rsid w:val="00FA4D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27F"/>
    <w:rPr>
      <w:rFonts w:ascii="Tahoma" w:hAnsi="Tahoma" w:cs="Tahoma"/>
      <w:sz w:val="16"/>
      <w:szCs w:val="16"/>
    </w:rPr>
  </w:style>
  <w:style w:type="paragraph" w:styleId="ListParagraph">
    <w:name w:val="List Paragraph"/>
    <w:basedOn w:val="Normal"/>
    <w:uiPriority w:val="34"/>
    <w:qFormat/>
    <w:rsid w:val="00B628DA"/>
    <w:pPr>
      <w:ind w:left="720"/>
      <w:contextualSpacing/>
    </w:pPr>
  </w:style>
  <w:style w:type="table" w:styleId="TableGrid">
    <w:name w:val="Table Grid"/>
    <w:basedOn w:val="TableNormal"/>
    <w:uiPriority w:val="59"/>
    <w:rsid w:val="000324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27F"/>
    <w:rPr>
      <w:rFonts w:ascii="Tahoma" w:hAnsi="Tahoma" w:cs="Tahoma"/>
      <w:sz w:val="16"/>
      <w:szCs w:val="16"/>
    </w:rPr>
  </w:style>
  <w:style w:type="paragraph" w:styleId="ListParagraph">
    <w:name w:val="List Paragraph"/>
    <w:basedOn w:val="Normal"/>
    <w:uiPriority w:val="34"/>
    <w:qFormat/>
    <w:rsid w:val="00B628DA"/>
    <w:pPr>
      <w:ind w:left="720"/>
      <w:contextualSpacing/>
    </w:pPr>
  </w:style>
  <w:style w:type="table" w:styleId="TableGrid">
    <w:name w:val="Table Grid"/>
    <w:basedOn w:val="TableNormal"/>
    <w:uiPriority w:val="59"/>
    <w:rsid w:val="000324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39229">
      <w:bodyDiv w:val="1"/>
      <w:marLeft w:val="0"/>
      <w:marRight w:val="0"/>
      <w:marTop w:val="0"/>
      <w:marBottom w:val="0"/>
      <w:divBdr>
        <w:top w:val="none" w:sz="0" w:space="0" w:color="auto"/>
        <w:left w:val="none" w:sz="0" w:space="0" w:color="auto"/>
        <w:bottom w:val="none" w:sz="0" w:space="0" w:color="auto"/>
        <w:right w:val="none" w:sz="0" w:space="0" w:color="auto"/>
      </w:divBdr>
    </w:div>
    <w:div w:id="299768668">
      <w:bodyDiv w:val="1"/>
      <w:marLeft w:val="0"/>
      <w:marRight w:val="0"/>
      <w:marTop w:val="0"/>
      <w:marBottom w:val="0"/>
      <w:divBdr>
        <w:top w:val="none" w:sz="0" w:space="0" w:color="auto"/>
        <w:left w:val="none" w:sz="0" w:space="0" w:color="auto"/>
        <w:bottom w:val="none" w:sz="0" w:space="0" w:color="auto"/>
        <w:right w:val="none" w:sz="0" w:space="0" w:color="auto"/>
      </w:divBdr>
    </w:div>
    <w:div w:id="454518911">
      <w:bodyDiv w:val="1"/>
      <w:marLeft w:val="0"/>
      <w:marRight w:val="0"/>
      <w:marTop w:val="0"/>
      <w:marBottom w:val="0"/>
      <w:divBdr>
        <w:top w:val="none" w:sz="0" w:space="0" w:color="auto"/>
        <w:left w:val="none" w:sz="0" w:space="0" w:color="auto"/>
        <w:bottom w:val="none" w:sz="0" w:space="0" w:color="auto"/>
        <w:right w:val="none" w:sz="0" w:space="0" w:color="auto"/>
      </w:divBdr>
      <w:divsChild>
        <w:div w:id="1559173580">
          <w:marLeft w:val="0"/>
          <w:marRight w:val="0"/>
          <w:marTop w:val="0"/>
          <w:marBottom w:val="0"/>
          <w:divBdr>
            <w:top w:val="none" w:sz="0" w:space="0" w:color="auto"/>
            <w:left w:val="none" w:sz="0" w:space="0" w:color="auto"/>
            <w:bottom w:val="none" w:sz="0" w:space="0" w:color="auto"/>
            <w:right w:val="none" w:sz="0" w:space="0" w:color="auto"/>
          </w:divBdr>
        </w:div>
        <w:div w:id="895045831">
          <w:marLeft w:val="0"/>
          <w:marRight w:val="0"/>
          <w:marTop w:val="0"/>
          <w:marBottom w:val="0"/>
          <w:divBdr>
            <w:top w:val="none" w:sz="0" w:space="0" w:color="auto"/>
            <w:left w:val="none" w:sz="0" w:space="0" w:color="auto"/>
            <w:bottom w:val="none" w:sz="0" w:space="0" w:color="auto"/>
            <w:right w:val="none" w:sz="0" w:space="0" w:color="auto"/>
          </w:divBdr>
        </w:div>
        <w:div w:id="1867985431">
          <w:marLeft w:val="0"/>
          <w:marRight w:val="0"/>
          <w:marTop w:val="0"/>
          <w:marBottom w:val="0"/>
          <w:divBdr>
            <w:top w:val="none" w:sz="0" w:space="0" w:color="auto"/>
            <w:left w:val="none" w:sz="0" w:space="0" w:color="auto"/>
            <w:bottom w:val="none" w:sz="0" w:space="0" w:color="auto"/>
            <w:right w:val="none" w:sz="0" w:space="0" w:color="auto"/>
          </w:divBdr>
        </w:div>
        <w:div w:id="641278629">
          <w:marLeft w:val="0"/>
          <w:marRight w:val="0"/>
          <w:marTop w:val="0"/>
          <w:marBottom w:val="0"/>
          <w:divBdr>
            <w:top w:val="none" w:sz="0" w:space="0" w:color="auto"/>
            <w:left w:val="none" w:sz="0" w:space="0" w:color="auto"/>
            <w:bottom w:val="none" w:sz="0" w:space="0" w:color="auto"/>
            <w:right w:val="none" w:sz="0" w:space="0" w:color="auto"/>
          </w:divBdr>
        </w:div>
        <w:div w:id="567502095">
          <w:marLeft w:val="0"/>
          <w:marRight w:val="0"/>
          <w:marTop w:val="0"/>
          <w:marBottom w:val="0"/>
          <w:divBdr>
            <w:top w:val="none" w:sz="0" w:space="0" w:color="auto"/>
            <w:left w:val="none" w:sz="0" w:space="0" w:color="auto"/>
            <w:bottom w:val="none" w:sz="0" w:space="0" w:color="auto"/>
            <w:right w:val="none" w:sz="0" w:space="0" w:color="auto"/>
          </w:divBdr>
        </w:div>
        <w:div w:id="262079732">
          <w:marLeft w:val="0"/>
          <w:marRight w:val="0"/>
          <w:marTop w:val="0"/>
          <w:marBottom w:val="0"/>
          <w:divBdr>
            <w:top w:val="none" w:sz="0" w:space="0" w:color="auto"/>
            <w:left w:val="none" w:sz="0" w:space="0" w:color="auto"/>
            <w:bottom w:val="none" w:sz="0" w:space="0" w:color="auto"/>
            <w:right w:val="none" w:sz="0" w:space="0" w:color="auto"/>
          </w:divBdr>
        </w:div>
        <w:div w:id="2104302551">
          <w:marLeft w:val="0"/>
          <w:marRight w:val="0"/>
          <w:marTop w:val="0"/>
          <w:marBottom w:val="0"/>
          <w:divBdr>
            <w:top w:val="none" w:sz="0" w:space="0" w:color="auto"/>
            <w:left w:val="none" w:sz="0" w:space="0" w:color="auto"/>
            <w:bottom w:val="none" w:sz="0" w:space="0" w:color="auto"/>
            <w:right w:val="none" w:sz="0" w:space="0" w:color="auto"/>
          </w:divBdr>
        </w:div>
      </w:divsChild>
    </w:div>
    <w:div w:id="522406982">
      <w:bodyDiv w:val="1"/>
      <w:marLeft w:val="0"/>
      <w:marRight w:val="0"/>
      <w:marTop w:val="0"/>
      <w:marBottom w:val="0"/>
      <w:divBdr>
        <w:top w:val="none" w:sz="0" w:space="0" w:color="auto"/>
        <w:left w:val="none" w:sz="0" w:space="0" w:color="auto"/>
        <w:bottom w:val="none" w:sz="0" w:space="0" w:color="auto"/>
        <w:right w:val="none" w:sz="0" w:space="0" w:color="auto"/>
      </w:divBdr>
    </w:div>
    <w:div w:id="876241561">
      <w:bodyDiv w:val="1"/>
      <w:marLeft w:val="0"/>
      <w:marRight w:val="0"/>
      <w:marTop w:val="0"/>
      <w:marBottom w:val="0"/>
      <w:divBdr>
        <w:top w:val="none" w:sz="0" w:space="0" w:color="auto"/>
        <w:left w:val="none" w:sz="0" w:space="0" w:color="auto"/>
        <w:bottom w:val="none" w:sz="0" w:space="0" w:color="auto"/>
        <w:right w:val="none" w:sz="0" w:space="0" w:color="auto"/>
      </w:divBdr>
    </w:div>
    <w:div w:id="1373385305">
      <w:bodyDiv w:val="1"/>
      <w:marLeft w:val="0"/>
      <w:marRight w:val="0"/>
      <w:marTop w:val="0"/>
      <w:marBottom w:val="0"/>
      <w:divBdr>
        <w:top w:val="none" w:sz="0" w:space="0" w:color="auto"/>
        <w:left w:val="none" w:sz="0" w:space="0" w:color="auto"/>
        <w:bottom w:val="none" w:sz="0" w:space="0" w:color="auto"/>
        <w:right w:val="none" w:sz="0" w:space="0" w:color="auto"/>
      </w:divBdr>
      <w:divsChild>
        <w:div w:id="1561986924">
          <w:marLeft w:val="0"/>
          <w:marRight w:val="0"/>
          <w:marTop w:val="0"/>
          <w:marBottom w:val="0"/>
          <w:divBdr>
            <w:top w:val="none" w:sz="0" w:space="0" w:color="auto"/>
            <w:left w:val="none" w:sz="0" w:space="0" w:color="auto"/>
            <w:bottom w:val="none" w:sz="0" w:space="0" w:color="auto"/>
            <w:right w:val="none" w:sz="0" w:space="0" w:color="auto"/>
          </w:divBdr>
          <w:divsChild>
            <w:div w:id="686323439">
              <w:marLeft w:val="0"/>
              <w:marRight w:val="0"/>
              <w:marTop w:val="0"/>
              <w:marBottom w:val="0"/>
              <w:divBdr>
                <w:top w:val="none" w:sz="0" w:space="0" w:color="auto"/>
                <w:left w:val="none" w:sz="0" w:space="0" w:color="auto"/>
                <w:bottom w:val="none" w:sz="0" w:space="0" w:color="auto"/>
                <w:right w:val="none" w:sz="0" w:space="0" w:color="auto"/>
              </w:divBdr>
            </w:div>
            <w:div w:id="1261917075">
              <w:marLeft w:val="0"/>
              <w:marRight w:val="0"/>
              <w:marTop w:val="0"/>
              <w:marBottom w:val="0"/>
              <w:divBdr>
                <w:top w:val="none" w:sz="0" w:space="0" w:color="auto"/>
                <w:left w:val="none" w:sz="0" w:space="0" w:color="auto"/>
                <w:bottom w:val="none" w:sz="0" w:space="0" w:color="auto"/>
                <w:right w:val="none" w:sz="0" w:space="0" w:color="auto"/>
              </w:divBdr>
            </w:div>
            <w:div w:id="1018582774">
              <w:marLeft w:val="0"/>
              <w:marRight w:val="0"/>
              <w:marTop w:val="0"/>
              <w:marBottom w:val="0"/>
              <w:divBdr>
                <w:top w:val="none" w:sz="0" w:space="0" w:color="auto"/>
                <w:left w:val="none" w:sz="0" w:space="0" w:color="auto"/>
                <w:bottom w:val="none" w:sz="0" w:space="0" w:color="auto"/>
                <w:right w:val="none" w:sz="0" w:space="0" w:color="auto"/>
              </w:divBdr>
            </w:div>
            <w:div w:id="787042279">
              <w:marLeft w:val="0"/>
              <w:marRight w:val="0"/>
              <w:marTop w:val="0"/>
              <w:marBottom w:val="0"/>
              <w:divBdr>
                <w:top w:val="none" w:sz="0" w:space="0" w:color="auto"/>
                <w:left w:val="none" w:sz="0" w:space="0" w:color="auto"/>
                <w:bottom w:val="none" w:sz="0" w:space="0" w:color="auto"/>
                <w:right w:val="none" w:sz="0" w:space="0" w:color="auto"/>
              </w:divBdr>
            </w:div>
            <w:div w:id="1612976847">
              <w:marLeft w:val="0"/>
              <w:marRight w:val="0"/>
              <w:marTop w:val="0"/>
              <w:marBottom w:val="0"/>
              <w:divBdr>
                <w:top w:val="none" w:sz="0" w:space="0" w:color="auto"/>
                <w:left w:val="none" w:sz="0" w:space="0" w:color="auto"/>
                <w:bottom w:val="none" w:sz="0" w:space="0" w:color="auto"/>
                <w:right w:val="none" w:sz="0" w:space="0" w:color="auto"/>
              </w:divBdr>
            </w:div>
            <w:div w:id="722680267">
              <w:marLeft w:val="0"/>
              <w:marRight w:val="0"/>
              <w:marTop w:val="0"/>
              <w:marBottom w:val="0"/>
              <w:divBdr>
                <w:top w:val="none" w:sz="0" w:space="0" w:color="auto"/>
                <w:left w:val="none" w:sz="0" w:space="0" w:color="auto"/>
                <w:bottom w:val="none" w:sz="0" w:space="0" w:color="auto"/>
                <w:right w:val="none" w:sz="0" w:space="0" w:color="auto"/>
              </w:divBdr>
            </w:div>
            <w:div w:id="878007294">
              <w:marLeft w:val="0"/>
              <w:marRight w:val="0"/>
              <w:marTop w:val="0"/>
              <w:marBottom w:val="0"/>
              <w:divBdr>
                <w:top w:val="none" w:sz="0" w:space="0" w:color="auto"/>
                <w:left w:val="none" w:sz="0" w:space="0" w:color="auto"/>
                <w:bottom w:val="none" w:sz="0" w:space="0" w:color="auto"/>
                <w:right w:val="none" w:sz="0" w:space="0" w:color="auto"/>
              </w:divBdr>
            </w:div>
            <w:div w:id="1241059686">
              <w:marLeft w:val="0"/>
              <w:marRight w:val="0"/>
              <w:marTop w:val="0"/>
              <w:marBottom w:val="0"/>
              <w:divBdr>
                <w:top w:val="none" w:sz="0" w:space="0" w:color="auto"/>
                <w:left w:val="none" w:sz="0" w:space="0" w:color="auto"/>
                <w:bottom w:val="none" w:sz="0" w:space="0" w:color="auto"/>
                <w:right w:val="none" w:sz="0" w:space="0" w:color="auto"/>
              </w:divBdr>
            </w:div>
            <w:div w:id="245845620">
              <w:marLeft w:val="0"/>
              <w:marRight w:val="0"/>
              <w:marTop w:val="0"/>
              <w:marBottom w:val="0"/>
              <w:divBdr>
                <w:top w:val="none" w:sz="0" w:space="0" w:color="auto"/>
                <w:left w:val="none" w:sz="0" w:space="0" w:color="auto"/>
                <w:bottom w:val="none" w:sz="0" w:space="0" w:color="auto"/>
                <w:right w:val="none" w:sz="0" w:space="0" w:color="auto"/>
              </w:divBdr>
            </w:div>
            <w:div w:id="1324967999">
              <w:marLeft w:val="0"/>
              <w:marRight w:val="0"/>
              <w:marTop w:val="0"/>
              <w:marBottom w:val="0"/>
              <w:divBdr>
                <w:top w:val="none" w:sz="0" w:space="0" w:color="auto"/>
                <w:left w:val="none" w:sz="0" w:space="0" w:color="auto"/>
                <w:bottom w:val="none" w:sz="0" w:space="0" w:color="auto"/>
                <w:right w:val="none" w:sz="0" w:space="0" w:color="auto"/>
              </w:divBdr>
            </w:div>
            <w:div w:id="1453207194">
              <w:marLeft w:val="0"/>
              <w:marRight w:val="0"/>
              <w:marTop w:val="0"/>
              <w:marBottom w:val="0"/>
              <w:divBdr>
                <w:top w:val="none" w:sz="0" w:space="0" w:color="auto"/>
                <w:left w:val="none" w:sz="0" w:space="0" w:color="auto"/>
                <w:bottom w:val="none" w:sz="0" w:space="0" w:color="auto"/>
                <w:right w:val="none" w:sz="0" w:space="0" w:color="auto"/>
              </w:divBdr>
            </w:div>
            <w:div w:id="1468275040">
              <w:marLeft w:val="0"/>
              <w:marRight w:val="0"/>
              <w:marTop w:val="0"/>
              <w:marBottom w:val="0"/>
              <w:divBdr>
                <w:top w:val="none" w:sz="0" w:space="0" w:color="auto"/>
                <w:left w:val="none" w:sz="0" w:space="0" w:color="auto"/>
                <w:bottom w:val="none" w:sz="0" w:space="0" w:color="auto"/>
                <w:right w:val="none" w:sz="0" w:space="0" w:color="auto"/>
              </w:divBdr>
            </w:div>
            <w:div w:id="2089302819">
              <w:marLeft w:val="0"/>
              <w:marRight w:val="0"/>
              <w:marTop w:val="0"/>
              <w:marBottom w:val="0"/>
              <w:divBdr>
                <w:top w:val="none" w:sz="0" w:space="0" w:color="auto"/>
                <w:left w:val="none" w:sz="0" w:space="0" w:color="auto"/>
                <w:bottom w:val="none" w:sz="0" w:space="0" w:color="auto"/>
                <w:right w:val="none" w:sz="0" w:space="0" w:color="auto"/>
              </w:divBdr>
            </w:div>
            <w:div w:id="1117068320">
              <w:marLeft w:val="0"/>
              <w:marRight w:val="0"/>
              <w:marTop w:val="0"/>
              <w:marBottom w:val="0"/>
              <w:divBdr>
                <w:top w:val="none" w:sz="0" w:space="0" w:color="auto"/>
                <w:left w:val="none" w:sz="0" w:space="0" w:color="auto"/>
                <w:bottom w:val="none" w:sz="0" w:space="0" w:color="auto"/>
                <w:right w:val="none" w:sz="0" w:space="0" w:color="auto"/>
              </w:divBdr>
            </w:div>
            <w:div w:id="375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90852">
      <w:bodyDiv w:val="1"/>
      <w:marLeft w:val="0"/>
      <w:marRight w:val="0"/>
      <w:marTop w:val="0"/>
      <w:marBottom w:val="0"/>
      <w:divBdr>
        <w:top w:val="none" w:sz="0" w:space="0" w:color="auto"/>
        <w:left w:val="none" w:sz="0" w:space="0" w:color="auto"/>
        <w:bottom w:val="none" w:sz="0" w:space="0" w:color="auto"/>
        <w:right w:val="none" w:sz="0" w:space="0" w:color="auto"/>
      </w:divBdr>
    </w:div>
    <w:div w:id="1926765276">
      <w:bodyDiv w:val="1"/>
      <w:marLeft w:val="0"/>
      <w:marRight w:val="0"/>
      <w:marTop w:val="0"/>
      <w:marBottom w:val="0"/>
      <w:divBdr>
        <w:top w:val="none" w:sz="0" w:space="0" w:color="auto"/>
        <w:left w:val="none" w:sz="0" w:space="0" w:color="auto"/>
        <w:bottom w:val="none" w:sz="0" w:space="0" w:color="auto"/>
        <w:right w:val="none" w:sz="0" w:space="0" w:color="auto"/>
      </w:divBdr>
      <w:divsChild>
        <w:div w:id="1595285075">
          <w:marLeft w:val="0"/>
          <w:marRight w:val="0"/>
          <w:marTop w:val="0"/>
          <w:marBottom w:val="0"/>
          <w:divBdr>
            <w:top w:val="none" w:sz="0" w:space="0" w:color="auto"/>
            <w:left w:val="none" w:sz="0" w:space="0" w:color="auto"/>
            <w:bottom w:val="none" w:sz="0" w:space="0" w:color="auto"/>
            <w:right w:val="none" w:sz="0" w:space="0" w:color="auto"/>
          </w:divBdr>
          <w:divsChild>
            <w:div w:id="54011922">
              <w:marLeft w:val="0"/>
              <w:marRight w:val="0"/>
              <w:marTop w:val="0"/>
              <w:marBottom w:val="0"/>
              <w:divBdr>
                <w:top w:val="none" w:sz="0" w:space="0" w:color="auto"/>
                <w:left w:val="none" w:sz="0" w:space="0" w:color="auto"/>
                <w:bottom w:val="none" w:sz="0" w:space="0" w:color="auto"/>
                <w:right w:val="none" w:sz="0" w:space="0" w:color="auto"/>
              </w:divBdr>
            </w:div>
            <w:div w:id="1238128916">
              <w:marLeft w:val="0"/>
              <w:marRight w:val="0"/>
              <w:marTop w:val="0"/>
              <w:marBottom w:val="0"/>
              <w:divBdr>
                <w:top w:val="none" w:sz="0" w:space="0" w:color="auto"/>
                <w:left w:val="none" w:sz="0" w:space="0" w:color="auto"/>
                <w:bottom w:val="none" w:sz="0" w:space="0" w:color="auto"/>
                <w:right w:val="none" w:sz="0" w:space="0" w:color="auto"/>
              </w:divBdr>
            </w:div>
            <w:div w:id="2097047672">
              <w:marLeft w:val="0"/>
              <w:marRight w:val="0"/>
              <w:marTop w:val="0"/>
              <w:marBottom w:val="0"/>
              <w:divBdr>
                <w:top w:val="none" w:sz="0" w:space="0" w:color="auto"/>
                <w:left w:val="none" w:sz="0" w:space="0" w:color="auto"/>
                <w:bottom w:val="none" w:sz="0" w:space="0" w:color="auto"/>
                <w:right w:val="none" w:sz="0" w:space="0" w:color="auto"/>
              </w:divBdr>
            </w:div>
            <w:div w:id="1711496143">
              <w:marLeft w:val="0"/>
              <w:marRight w:val="0"/>
              <w:marTop w:val="0"/>
              <w:marBottom w:val="0"/>
              <w:divBdr>
                <w:top w:val="none" w:sz="0" w:space="0" w:color="auto"/>
                <w:left w:val="none" w:sz="0" w:space="0" w:color="auto"/>
                <w:bottom w:val="none" w:sz="0" w:space="0" w:color="auto"/>
                <w:right w:val="none" w:sz="0" w:space="0" w:color="auto"/>
              </w:divBdr>
            </w:div>
            <w:div w:id="1128090021">
              <w:marLeft w:val="0"/>
              <w:marRight w:val="0"/>
              <w:marTop w:val="0"/>
              <w:marBottom w:val="0"/>
              <w:divBdr>
                <w:top w:val="none" w:sz="0" w:space="0" w:color="auto"/>
                <w:left w:val="none" w:sz="0" w:space="0" w:color="auto"/>
                <w:bottom w:val="none" w:sz="0" w:space="0" w:color="auto"/>
                <w:right w:val="none" w:sz="0" w:space="0" w:color="auto"/>
              </w:divBdr>
            </w:div>
            <w:div w:id="1593901337">
              <w:marLeft w:val="0"/>
              <w:marRight w:val="0"/>
              <w:marTop w:val="0"/>
              <w:marBottom w:val="0"/>
              <w:divBdr>
                <w:top w:val="none" w:sz="0" w:space="0" w:color="auto"/>
                <w:left w:val="none" w:sz="0" w:space="0" w:color="auto"/>
                <w:bottom w:val="none" w:sz="0" w:space="0" w:color="auto"/>
                <w:right w:val="none" w:sz="0" w:space="0" w:color="auto"/>
              </w:divBdr>
            </w:div>
            <w:div w:id="880358647">
              <w:marLeft w:val="0"/>
              <w:marRight w:val="0"/>
              <w:marTop w:val="0"/>
              <w:marBottom w:val="0"/>
              <w:divBdr>
                <w:top w:val="none" w:sz="0" w:space="0" w:color="auto"/>
                <w:left w:val="none" w:sz="0" w:space="0" w:color="auto"/>
                <w:bottom w:val="none" w:sz="0" w:space="0" w:color="auto"/>
                <w:right w:val="none" w:sz="0" w:space="0" w:color="auto"/>
              </w:divBdr>
            </w:div>
            <w:div w:id="283315647">
              <w:marLeft w:val="0"/>
              <w:marRight w:val="0"/>
              <w:marTop w:val="0"/>
              <w:marBottom w:val="0"/>
              <w:divBdr>
                <w:top w:val="none" w:sz="0" w:space="0" w:color="auto"/>
                <w:left w:val="none" w:sz="0" w:space="0" w:color="auto"/>
                <w:bottom w:val="none" w:sz="0" w:space="0" w:color="auto"/>
                <w:right w:val="none" w:sz="0" w:space="0" w:color="auto"/>
              </w:divBdr>
            </w:div>
            <w:div w:id="1934170303">
              <w:marLeft w:val="0"/>
              <w:marRight w:val="0"/>
              <w:marTop w:val="0"/>
              <w:marBottom w:val="0"/>
              <w:divBdr>
                <w:top w:val="none" w:sz="0" w:space="0" w:color="auto"/>
                <w:left w:val="none" w:sz="0" w:space="0" w:color="auto"/>
                <w:bottom w:val="none" w:sz="0" w:space="0" w:color="auto"/>
                <w:right w:val="none" w:sz="0" w:space="0" w:color="auto"/>
              </w:divBdr>
            </w:div>
            <w:div w:id="1489978929">
              <w:marLeft w:val="0"/>
              <w:marRight w:val="0"/>
              <w:marTop w:val="0"/>
              <w:marBottom w:val="0"/>
              <w:divBdr>
                <w:top w:val="none" w:sz="0" w:space="0" w:color="auto"/>
                <w:left w:val="none" w:sz="0" w:space="0" w:color="auto"/>
                <w:bottom w:val="none" w:sz="0" w:space="0" w:color="auto"/>
                <w:right w:val="none" w:sz="0" w:space="0" w:color="auto"/>
              </w:divBdr>
            </w:div>
            <w:div w:id="1657800134">
              <w:marLeft w:val="0"/>
              <w:marRight w:val="0"/>
              <w:marTop w:val="0"/>
              <w:marBottom w:val="0"/>
              <w:divBdr>
                <w:top w:val="none" w:sz="0" w:space="0" w:color="auto"/>
                <w:left w:val="none" w:sz="0" w:space="0" w:color="auto"/>
                <w:bottom w:val="none" w:sz="0" w:space="0" w:color="auto"/>
                <w:right w:val="none" w:sz="0" w:space="0" w:color="auto"/>
              </w:divBdr>
            </w:div>
            <w:div w:id="74983002">
              <w:marLeft w:val="0"/>
              <w:marRight w:val="0"/>
              <w:marTop w:val="0"/>
              <w:marBottom w:val="0"/>
              <w:divBdr>
                <w:top w:val="none" w:sz="0" w:space="0" w:color="auto"/>
                <w:left w:val="none" w:sz="0" w:space="0" w:color="auto"/>
                <w:bottom w:val="none" w:sz="0" w:space="0" w:color="auto"/>
                <w:right w:val="none" w:sz="0" w:space="0" w:color="auto"/>
              </w:divBdr>
            </w:div>
            <w:div w:id="1361323004">
              <w:marLeft w:val="0"/>
              <w:marRight w:val="0"/>
              <w:marTop w:val="0"/>
              <w:marBottom w:val="0"/>
              <w:divBdr>
                <w:top w:val="none" w:sz="0" w:space="0" w:color="auto"/>
                <w:left w:val="none" w:sz="0" w:space="0" w:color="auto"/>
                <w:bottom w:val="none" w:sz="0" w:space="0" w:color="auto"/>
                <w:right w:val="none" w:sz="0" w:space="0" w:color="auto"/>
              </w:divBdr>
            </w:div>
            <w:div w:id="536166400">
              <w:marLeft w:val="0"/>
              <w:marRight w:val="0"/>
              <w:marTop w:val="0"/>
              <w:marBottom w:val="0"/>
              <w:divBdr>
                <w:top w:val="none" w:sz="0" w:space="0" w:color="auto"/>
                <w:left w:val="none" w:sz="0" w:space="0" w:color="auto"/>
                <w:bottom w:val="none" w:sz="0" w:space="0" w:color="auto"/>
                <w:right w:val="none" w:sz="0" w:space="0" w:color="auto"/>
              </w:divBdr>
            </w:div>
            <w:div w:id="1264453441">
              <w:marLeft w:val="0"/>
              <w:marRight w:val="0"/>
              <w:marTop w:val="0"/>
              <w:marBottom w:val="0"/>
              <w:divBdr>
                <w:top w:val="none" w:sz="0" w:space="0" w:color="auto"/>
                <w:left w:val="none" w:sz="0" w:space="0" w:color="auto"/>
                <w:bottom w:val="none" w:sz="0" w:space="0" w:color="auto"/>
                <w:right w:val="none" w:sz="0" w:space="0" w:color="auto"/>
              </w:divBdr>
            </w:div>
            <w:div w:id="1316033687">
              <w:marLeft w:val="0"/>
              <w:marRight w:val="0"/>
              <w:marTop w:val="0"/>
              <w:marBottom w:val="0"/>
              <w:divBdr>
                <w:top w:val="none" w:sz="0" w:space="0" w:color="auto"/>
                <w:left w:val="none" w:sz="0" w:space="0" w:color="auto"/>
                <w:bottom w:val="none" w:sz="0" w:space="0" w:color="auto"/>
                <w:right w:val="none" w:sz="0" w:space="0" w:color="auto"/>
              </w:divBdr>
            </w:div>
            <w:div w:id="1717268506">
              <w:marLeft w:val="0"/>
              <w:marRight w:val="0"/>
              <w:marTop w:val="0"/>
              <w:marBottom w:val="0"/>
              <w:divBdr>
                <w:top w:val="none" w:sz="0" w:space="0" w:color="auto"/>
                <w:left w:val="none" w:sz="0" w:space="0" w:color="auto"/>
                <w:bottom w:val="none" w:sz="0" w:space="0" w:color="auto"/>
                <w:right w:val="none" w:sz="0" w:space="0" w:color="auto"/>
              </w:divBdr>
            </w:div>
            <w:div w:id="960918703">
              <w:marLeft w:val="0"/>
              <w:marRight w:val="0"/>
              <w:marTop w:val="0"/>
              <w:marBottom w:val="0"/>
              <w:divBdr>
                <w:top w:val="none" w:sz="0" w:space="0" w:color="auto"/>
                <w:left w:val="none" w:sz="0" w:space="0" w:color="auto"/>
                <w:bottom w:val="none" w:sz="0" w:space="0" w:color="auto"/>
                <w:right w:val="none" w:sz="0" w:space="0" w:color="auto"/>
              </w:divBdr>
            </w:div>
            <w:div w:id="383261335">
              <w:marLeft w:val="0"/>
              <w:marRight w:val="0"/>
              <w:marTop w:val="0"/>
              <w:marBottom w:val="0"/>
              <w:divBdr>
                <w:top w:val="none" w:sz="0" w:space="0" w:color="auto"/>
                <w:left w:val="none" w:sz="0" w:space="0" w:color="auto"/>
                <w:bottom w:val="none" w:sz="0" w:space="0" w:color="auto"/>
                <w:right w:val="none" w:sz="0" w:space="0" w:color="auto"/>
              </w:divBdr>
            </w:div>
            <w:div w:id="841089366">
              <w:marLeft w:val="0"/>
              <w:marRight w:val="0"/>
              <w:marTop w:val="0"/>
              <w:marBottom w:val="0"/>
              <w:divBdr>
                <w:top w:val="none" w:sz="0" w:space="0" w:color="auto"/>
                <w:left w:val="none" w:sz="0" w:space="0" w:color="auto"/>
                <w:bottom w:val="none" w:sz="0" w:space="0" w:color="auto"/>
                <w:right w:val="none" w:sz="0" w:space="0" w:color="auto"/>
              </w:divBdr>
            </w:div>
            <w:div w:id="1270506765">
              <w:marLeft w:val="0"/>
              <w:marRight w:val="0"/>
              <w:marTop w:val="0"/>
              <w:marBottom w:val="0"/>
              <w:divBdr>
                <w:top w:val="none" w:sz="0" w:space="0" w:color="auto"/>
                <w:left w:val="none" w:sz="0" w:space="0" w:color="auto"/>
                <w:bottom w:val="none" w:sz="0" w:space="0" w:color="auto"/>
                <w:right w:val="none" w:sz="0" w:space="0" w:color="auto"/>
              </w:divBdr>
            </w:div>
            <w:div w:id="1455516184">
              <w:marLeft w:val="0"/>
              <w:marRight w:val="0"/>
              <w:marTop w:val="0"/>
              <w:marBottom w:val="0"/>
              <w:divBdr>
                <w:top w:val="none" w:sz="0" w:space="0" w:color="auto"/>
                <w:left w:val="none" w:sz="0" w:space="0" w:color="auto"/>
                <w:bottom w:val="none" w:sz="0" w:space="0" w:color="auto"/>
                <w:right w:val="none" w:sz="0" w:space="0" w:color="auto"/>
              </w:divBdr>
            </w:div>
            <w:div w:id="1266382544">
              <w:marLeft w:val="0"/>
              <w:marRight w:val="0"/>
              <w:marTop w:val="0"/>
              <w:marBottom w:val="0"/>
              <w:divBdr>
                <w:top w:val="none" w:sz="0" w:space="0" w:color="auto"/>
                <w:left w:val="none" w:sz="0" w:space="0" w:color="auto"/>
                <w:bottom w:val="none" w:sz="0" w:space="0" w:color="auto"/>
                <w:right w:val="none" w:sz="0" w:space="0" w:color="auto"/>
              </w:divBdr>
            </w:div>
            <w:div w:id="1069696824">
              <w:marLeft w:val="0"/>
              <w:marRight w:val="0"/>
              <w:marTop w:val="0"/>
              <w:marBottom w:val="0"/>
              <w:divBdr>
                <w:top w:val="none" w:sz="0" w:space="0" w:color="auto"/>
                <w:left w:val="none" w:sz="0" w:space="0" w:color="auto"/>
                <w:bottom w:val="none" w:sz="0" w:space="0" w:color="auto"/>
                <w:right w:val="none" w:sz="0" w:space="0" w:color="auto"/>
              </w:divBdr>
            </w:div>
            <w:div w:id="1383942709">
              <w:marLeft w:val="0"/>
              <w:marRight w:val="0"/>
              <w:marTop w:val="0"/>
              <w:marBottom w:val="0"/>
              <w:divBdr>
                <w:top w:val="none" w:sz="0" w:space="0" w:color="auto"/>
                <w:left w:val="none" w:sz="0" w:space="0" w:color="auto"/>
                <w:bottom w:val="none" w:sz="0" w:space="0" w:color="auto"/>
                <w:right w:val="none" w:sz="0" w:space="0" w:color="auto"/>
              </w:divBdr>
            </w:div>
            <w:div w:id="1591499114">
              <w:marLeft w:val="0"/>
              <w:marRight w:val="0"/>
              <w:marTop w:val="0"/>
              <w:marBottom w:val="0"/>
              <w:divBdr>
                <w:top w:val="none" w:sz="0" w:space="0" w:color="auto"/>
                <w:left w:val="none" w:sz="0" w:space="0" w:color="auto"/>
                <w:bottom w:val="none" w:sz="0" w:space="0" w:color="auto"/>
                <w:right w:val="none" w:sz="0" w:space="0" w:color="auto"/>
              </w:divBdr>
            </w:div>
            <w:div w:id="1780025532">
              <w:marLeft w:val="0"/>
              <w:marRight w:val="0"/>
              <w:marTop w:val="0"/>
              <w:marBottom w:val="0"/>
              <w:divBdr>
                <w:top w:val="none" w:sz="0" w:space="0" w:color="auto"/>
                <w:left w:val="none" w:sz="0" w:space="0" w:color="auto"/>
                <w:bottom w:val="none" w:sz="0" w:space="0" w:color="auto"/>
                <w:right w:val="none" w:sz="0" w:space="0" w:color="auto"/>
              </w:divBdr>
            </w:div>
            <w:div w:id="397560205">
              <w:marLeft w:val="0"/>
              <w:marRight w:val="0"/>
              <w:marTop w:val="0"/>
              <w:marBottom w:val="0"/>
              <w:divBdr>
                <w:top w:val="none" w:sz="0" w:space="0" w:color="auto"/>
                <w:left w:val="none" w:sz="0" w:space="0" w:color="auto"/>
                <w:bottom w:val="none" w:sz="0" w:space="0" w:color="auto"/>
                <w:right w:val="none" w:sz="0" w:space="0" w:color="auto"/>
              </w:divBdr>
            </w:div>
            <w:div w:id="1186598868">
              <w:marLeft w:val="0"/>
              <w:marRight w:val="0"/>
              <w:marTop w:val="0"/>
              <w:marBottom w:val="0"/>
              <w:divBdr>
                <w:top w:val="none" w:sz="0" w:space="0" w:color="auto"/>
                <w:left w:val="none" w:sz="0" w:space="0" w:color="auto"/>
                <w:bottom w:val="none" w:sz="0" w:space="0" w:color="auto"/>
                <w:right w:val="none" w:sz="0" w:space="0" w:color="auto"/>
              </w:divBdr>
            </w:div>
            <w:div w:id="1061828839">
              <w:marLeft w:val="0"/>
              <w:marRight w:val="0"/>
              <w:marTop w:val="0"/>
              <w:marBottom w:val="0"/>
              <w:divBdr>
                <w:top w:val="none" w:sz="0" w:space="0" w:color="auto"/>
                <w:left w:val="none" w:sz="0" w:space="0" w:color="auto"/>
                <w:bottom w:val="none" w:sz="0" w:space="0" w:color="auto"/>
                <w:right w:val="none" w:sz="0" w:space="0" w:color="auto"/>
              </w:divBdr>
            </w:div>
            <w:div w:id="16929490">
              <w:marLeft w:val="0"/>
              <w:marRight w:val="0"/>
              <w:marTop w:val="0"/>
              <w:marBottom w:val="0"/>
              <w:divBdr>
                <w:top w:val="none" w:sz="0" w:space="0" w:color="auto"/>
                <w:left w:val="none" w:sz="0" w:space="0" w:color="auto"/>
                <w:bottom w:val="none" w:sz="0" w:space="0" w:color="auto"/>
                <w:right w:val="none" w:sz="0" w:space="0" w:color="auto"/>
              </w:divBdr>
            </w:div>
            <w:div w:id="1580675992">
              <w:marLeft w:val="0"/>
              <w:marRight w:val="0"/>
              <w:marTop w:val="0"/>
              <w:marBottom w:val="0"/>
              <w:divBdr>
                <w:top w:val="none" w:sz="0" w:space="0" w:color="auto"/>
                <w:left w:val="none" w:sz="0" w:space="0" w:color="auto"/>
                <w:bottom w:val="none" w:sz="0" w:space="0" w:color="auto"/>
                <w:right w:val="none" w:sz="0" w:space="0" w:color="auto"/>
              </w:divBdr>
            </w:div>
            <w:div w:id="17949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5340">
      <w:bodyDiv w:val="1"/>
      <w:marLeft w:val="0"/>
      <w:marRight w:val="0"/>
      <w:marTop w:val="0"/>
      <w:marBottom w:val="0"/>
      <w:divBdr>
        <w:top w:val="none" w:sz="0" w:space="0" w:color="auto"/>
        <w:left w:val="none" w:sz="0" w:space="0" w:color="auto"/>
        <w:bottom w:val="none" w:sz="0" w:space="0" w:color="auto"/>
        <w:right w:val="none" w:sz="0" w:space="0" w:color="auto"/>
      </w:divBdr>
    </w:div>
    <w:div w:id="214368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2BB59-FAEB-4722-940F-B2CA0D640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8948</TotalTime>
  <Pages>7</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Tanveer</dc:creator>
  <cp:lastModifiedBy>Tanveer</cp:lastModifiedBy>
  <cp:revision>13</cp:revision>
  <dcterms:created xsi:type="dcterms:W3CDTF">2013-07-24T13:52:00Z</dcterms:created>
  <dcterms:modified xsi:type="dcterms:W3CDTF">2013-08-05T16:57:00Z</dcterms:modified>
</cp:coreProperties>
</file>