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4"/>
          <w:szCs w:val="34"/>
        </w:rPr>
      </w:pPr>
      <w:bookmarkStart w:colFirst="0" w:colLast="0" w:name="_68j1wvm4roiy" w:id="0"/>
      <w:bookmarkEnd w:id="0"/>
      <w:r w:rsidDel="00000000" w:rsidR="00000000" w:rsidRPr="00000000">
        <w:rPr>
          <w:rtl w:val="0"/>
        </w:rPr>
        <w:t xml:space="preserve">-Bert: </w:t>
      </w:r>
      <w:r w:rsidDel="00000000" w:rsidR="00000000" w:rsidRPr="00000000">
        <w:rPr>
          <w:sz w:val="34"/>
          <w:szCs w:val="34"/>
          <w:rtl w:val="0"/>
        </w:rPr>
        <w:t xml:space="preserve">O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BERT</w:t>
      </w:r>
      <w:r w:rsidDel="00000000" w:rsidR="00000000" w:rsidRPr="00000000">
        <w:rPr>
          <w:sz w:val="34"/>
          <w:szCs w:val="34"/>
          <w:rtl w:val="0"/>
        </w:rPr>
        <w:t xml:space="preserve"> (lançado pela Google em 2018) é um modelo baseado em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Transformers</w:t>
      </w:r>
      <w:r w:rsidDel="00000000" w:rsidR="00000000" w:rsidRPr="00000000">
        <w:rPr>
          <w:sz w:val="34"/>
          <w:szCs w:val="34"/>
          <w:rtl w:val="0"/>
        </w:rPr>
        <w:t xml:space="preserve"> que lê o texto de forma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bidirecional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7h4ucd8bybw" w:id="1"/>
      <w:bookmarkEnd w:id="1"/>
      <w:r w:rsidDel="00000000" w:rsidR="00000000" w:rsidRPr="00000000">
        <w:rPr>
          <w:rtl w:val="0"/>
        </w:rPr>
        <w:t xml:space="preserve">Como funciona: O BERT usa o encoder do Transformer e é treinado com duas tarefas: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 Masked Language Model (MLM)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Ele esconde palavras e tenta prever: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933575" cy="41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2-Next Sentence Prediction (NSP)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Ele aprende relação entre frases: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Frase A → Frase B faz sentido?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 em tarefas como QA e inferência</w:t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rPr/>
      </w:pPr>
      <w:bookmarkStart w:colFirst="0" w:colLast="0" w:name="_idggn3nx2t6m" w:id="2"/>
      <w:bookmarkEnd w:id="2"/>
      <w:r w:rsidDel="00000000" w:rsidR="00000000" w:rsidRPr="00000000">
        <w:rPr>
          <w:rtl w:val="0"/>
        </w:rPr>
        <w:t xml:space="preserve">Porque é útil: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Entende </w:t>
      </w:r>
      <w:r w:rsidDel="00000000" w:rsidR="00000000" w:rsidRPr="00000000">
        <w:rPr>
          <w:b w:val="1"/>
          <w:bCs w:val="1"/>
          <w:rtl w:val="0"/>
        </w:rPr>
        <w:t xml:space="preserve">contexto profundo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Muito bom para: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Classificação de texto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sentimento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Pergunta-resposta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 (entidades)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3c7tla5geghe" w:id="3"/>
      <w:bookmarkEnd w:id="3"/>
      <w:r w:rsidDel="00000000" w:rsidR="00000000" w:rsidRPr="00000000">
        <w:rPr>
          <w:rtl w:val="0"/>
        </w:rPr>
        <w:t xml:space="preserve">Custo/eficiência: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Treinar do zero →  caro (não vai tá dando)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Usar pré-treinado (fine-tuning) →  relativamente barato (aqui já funciona melhor)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r2wfvdrojq1x" w:id="4"/>
      <w:bookmarkEnd w:id="4"/>
      <w:r w:rsidDel="00000000" w:rsidR="00000000" w:rsidRPr="00000000">
        <w:rPr>
          <w:rtl w:val="0"/>
        </w:rPr>
        <w:t xml:space="preserve">Limitações: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é ótimo para geração de texto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Lida mal com sequências muito longas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 ser pesado (muitos parâmetros)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 de dados bem rotulados no fine-tuning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sz w:val="36"/>
          <w:szCs w:val="36"/>
        </w:rPr>
      </w:pPr>
      <w:bookmarkStart w:colFirst="0" w:colLast="0" w:name="_777w5ty0k273" w:id="5"/>
      <w:bookmarkEnd w:id="5"/>
      <w:r w:rsidDel="00000000" w:rsidR="00000000" w:rsidRPr="00000000">
        <w:rPr>
          <w:rtl w:val="0"/>
        </w:rPr>
        <w:t xml:space="preserve">-XLNet: </w:t>
      </w:r>
      <w:r w:rsidDel="00000000" w:rsidR="00000000" w:rsidRPr="00000000">
        <w:rPr>
          <w:sz w:val="36"/>
          <w:szCs w:val="36"/>
          <w:rtl w:val="0"/>
        </w:rPr>
        <w:t xml:space="preserve">O XLNet (2019, por pesquisadores ligados à Carnegie Mellon University e Google) tenta corrigir limitações do BERT.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(usa uma abordagem de chamada que tem nome de: Permutation Language Modeling)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b8gnt2woh0ow" w:id="6"/>
      <w:bookmarkEnd w:id="6"/>
      <w:r w:rsidDel="00000000" w:rsidR="00000000" w:rsidRPr="00000000">
        <w:rPr>
          <w:rtl w:val="0"/>
        </w:rPr>
        <w:t xml:space="preserve">Como funciona: Em vez de mascarar palavras, ele muda a ordem de previsão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790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Capturar dependências mais ricas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problemas do MASK (que não aparece no mundo real, ou seja talvez não valha investir no mask)</w:t>
      </w:r>
    </w:p>
    <w:p w:rsidR="00000000" w:rsidDel="00000000" w:rsidP="00000000" w:rsidRDefault="00000000" w:rsidRPr="00000000" w14:paraId="00000025">
      <w:pPr>
        <w:pStyle w:val="Heading2"/>
        <w:spacing w:after="240" w:before="240" w:lineRule="auto"/>
        <w:rPr/>
      </w:pPr>
      <w:bookmarkStart w:colFirst="0" w:colLast="0" w:name="_2hrlyrw42guo" w:id="7"/>
      <w:bookmarkEnd w:id="7"/>
      <w:r w:rsidDel="00000000" w:rsidR="00000000" w:rsidRPr="00000000">
        <w:rPr>
          <w:rtl w:val="0"/>
        </w:rPr>
        <w:t xml:space="preserve">Porque é útil: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 captura de dependências longas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Geralmente supera o BERT em benchmarks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“natural” que MLM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k7y1bkl8u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 / eficiência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pesado e complexo que BERT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Treinamento mais caro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ainda viável, mas menos simples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55d4juuzv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Limitações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difícil de implementar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lento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sempre compensa vs BERT em aplicações práticas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Menos popular → menos suporte e ferramentas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omyjoyib2qom" w:id="10"/>
      <w:bookmarkEnd w:id="10"/>
      <w:r w:rsidDel="00000000" w:rsidR="00000000" w:rsidRPr="00000000">
        <w:rPr>
          <w:rtl w:val="0"/>
        </w:rPr>
        <w:t xml:space="preserve">Quando usar eles: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9uol6p60dz3" w:id="11"/>
      <w:bookmarkEnd w:id="11"/>
      <w:r w:rsidDel="00000000" w:rsidR="00000000" w:rsidRPr="00000000">
        <w:rPr>
          <w:sz w:val="34"/>
          <w:szCs w:val="34"/>
          <w:rtl w:val="0"/>
        </w:rPr>
        <w:t xml:space="preserve">BERT quando: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 algo </w:t>
      </w:r>
      <w:r w:rsidDel="00000000" w:rsidR="00000000" w:rsidRPr="00000000">
        <w:rPr>
          <w:b w:val="1"/>
          <w:bCs w:val="1"/>
          <w:rtl w:val="0"/>
        </w:rPr>
        <w:t xml:space="preserve">rápido de implementar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poucos recursos computacionais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 aplicado (como o teu ECDV ou TCC)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6juky3ggwoq" w:id="12"/>
      <w:bookmarkEnd w:id="12"/>
      <w:r w:rsidDel="00000000" w:rsidR="00000000" w:rsidRPr="00000000">
        <w:rPr>
          <w:sz w:val="34"/>
          <w:szCs w:val="34"/>
          <w:rtl w:val="0"/>
        </w:rPr>
        <w:t xml:space="preserve">XLNet quando: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Precisa de </w:t>
      </w:r>
      <w:r w:rsidDel="00000000" w:rsidR="00000000" w:rsidRPr="00000000">
        <w:rPr>
          <w:b w:val="1"/>
          <w:bCs w:val="1"/>
          <w:rtl w:val="0"/>
        </w:rPr>
        <w:t xml:space="preserve">máxima performance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em ambiente de pesquisa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pagar o custo computacional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ucyx5eqao6f8" w:id="13"/>
      <w:bookmarkEnd w:id="13"/>
      <w:r w:rsidDel="00000000" w:rsidR="00000000" w:rsidRPr="00000000">
        <w:rPr>
          <w:rtl w:val="0"/>
        </w:rPr>
        <w:t xml:space="preserve">Quando eles não funcionam bem: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têm dificuldades em: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Textos muito longos (limite de tokens)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Domínios muito específicos (sem fine-tuning)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Baixo volume de dados anotados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real com pouca latência 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yb90d1myd8e5" w:id="14"/>
      <w:bookmarkEnd w:id="14"/>
      <w:r w:rsidDel="00000000" w:rsidR="00000000" w:rsidRPr="00000000">
        <w:rPr>
          <w:rtl w:val="0"/>
        </w:rPr>
        <w:t xml:space="preserve">Resumão da opéra caso precise: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BERT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bidirecional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Masked Language Model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de usar e eficiente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 popular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XLNet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Evita máscara → usa permutação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captura de contexto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pesado e complexo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