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5E4" w14:textId="77777777" w:rsidR="00F52281" w:rsidRDefault="00F52281" w:rsidP="00F5228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52264B7A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22A6462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F59CE01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4340E45D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2B85A21F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40A94D0A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39FD40F0" w14:textId="77777777" w:rsidR="00F52281" w:rsidRDefault="00F52281" w:rsidP="00F52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B11BE4" w14:textId="77777777" w:rsidR="00F52281" w:rsidRDefault="00F52281" w:rsidP="00F52281">
      <w:pPr>
        <w:ind w:firstLine="567"/>
        <w:jc w:val="both"/>
        <w:rPr>
          <w:b/>
          <w:sz w:val="28"/>
          <w:szCs w:val="28"/>
        </w:rPr>
      </w:pPr>
    </w:p>
    <w:p w14:paraId="7C87D876" w14:textId="77777777" w:rsidR="00F52281" w:rsidRDefault="00F52281" w:rsidP="00F52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2881085" w14:textId="77777777" w:rsidR="00F52281" w:rsidRDefault="00F52281" w:rsidP="00F52281">
      <w:pPr>
        <w:jc w:val="center"/>
        <w:rPr>
          <w:b/>
          <w:sz w:val="28"/>
          <w:szCs w:val="28"/>
        </w:rPr>
      </w:pPr>
    </w:p>
    <w:p w14:paraId="38EE764A" w14:textId="77777777" w:rsidR="00F52281" w:rsidRDefault="00F52281" w:rsidP="00F52281">
      <w:pPr>
        <w:jc w:val="center"/>
        <w:rPr>
          <w:sz w:val="22"/>
          <w:szCs w:val="22"/>
        </w:rPr>
      </w:pPr>
      <w:r w:rsidRPr="00E6380E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042B8">
        <w:rPr>
          <w:b/>
          <w:sz w:val="28"/>
        </w:rPr>
        <w:t>Осуществление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интеграции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программных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модулей</w:t>
      </w:r>
    </w:p>
    <w:p w14:paraId="2F3CC2A9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4904ACB4" w14:textId="77777777" w:rsidR="00F52281" w:rsidRDefault="00F52281" w:rsidP="00F52281">
      <w:pPr>
        <w:spacing w:line="360" w:lineRule="auto"/>
        <w:rPr>
          <w:sz w:val="22"/>
          <w:szCs w:val="22"/>
        </w:rPr>
      </w:pPr>
    </w:p>
    <w:p w14:paraId="53625107" w14:textId="77777777" w:rsidR="00F52281" w:rsidRPr="00F326C3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7DCB5900" w14:textId="77777777" w:rsidR="00F52281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Чемоданов Павел Юрьевич</w:t>
      </w:r>
    </w:p>
    <w:p w14:paraId="7D223E92" w14:textId="77777777" w:rsidR="00F52281" w:rsidRPr="00F326C3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25C764B2" w14:textId="77777777" w:rsidR="00F52281" w:rsidRPr="00F326C3" w:rsidRDefault="00F52281" w:rsidP="00F52281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</w:p>
    <w:p w14:paraId="6D6ECBAA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колледжа:</w:t>
      </w:r>
    </w:p>
    <w:p w14:paraId="4E883224" w14:textId="77777777" w:rsidR="00F52281" w:rsidRPr="005972F2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r w:rsidRPr="005972F2">
        <w:rPr>
          <w:iCs/>
          <w:color w:val="000000"/>
          <w:sz w:val="28"/>
          <w:szCs w:val="28"/>
        </w:rPr>
        <w:t>Пентин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14:paraId="59F872CE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организации:</w:t>
      </w:r>
    </w:p>
    <w:p w14:paraId="2B593FF9" w14:textId="689BFFB1" w:rsidR="00F52281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 xml:space="preserve"> Павленко Сергей Михайлович</w:t>
      </w:r>
    </w:p>
    <w:p w14:paraId="19F805F5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подпись      </w:t>
      </w:r>
    </w:p>
    <w:p w14:paraId="5B093AF4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0C279044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 xml:space="preserve"> </w:t>
      </w:r>
    </w:p>
    <w:p w14:paraId="64D62A36" w14:textId="77777777" w:rsidR="00F52281" w:rsidRDefault="00F52281" w:rsidP="00F52281">
      <w:pPr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</w:t>
      </w:r>
      <w:r>
        <w:rPr>
          <w:sz w:val="28"/>
          <w:szCs w:val="28"/>
        </w:rPr>
        <w:t xml:space="preserve">  </w:t>
      </w:r>
    </w:p>
    <w:p w14:paraId="071E4B96" w14:textId="77777777" w:rsidR="00F52281" w:rsidRPr="00F326C3" w:rsidRDefault="00F52281" w:rsidP="00F52281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14:paraId="30467789" w14:textId="77777777" w:rsidR="00F52281" w:rsidRPr="00F326C3" w:rsidRDefault="00F52281" w:rsidP="00F52281">
      <w:pPr>
        <w:ind w:left="4678" w:hanging="1134"/>
        <w:rPr>
          <w:sz w:val="28"/>
          <w:szCs w:val="28"/>
        </w:rPr>
      </w:pPr>
    </w:p>
    <w:p w14:paraId="1A648589" w14:textId="77777777" w:rsidR="00F52281" w:rsidRPr="00F326C3" w:rsidRDefault="00F52281" w:rsidP="00F52281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14:paraId="1D63862E" w14:textId="62D0C60C" w:rsidR="00F52281" w:rsidRPr="00F326C3" w:rsidRDefault="00F52281" w:rsidP="00F52281">
      <w:pPr>
        <w:pStyle w:val="a3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>
        <w:rPr>
          <w:color w:val="000000"/>
          <w:sz w:val="28"/>
          <w:szCs w:val="28"/>
        </w:rPr>
        <w:t>______</w:t>
      </w:r>
    </w:p>
    <w:p w14:paraId="0E1F490A" w14:textId="77777777" w:rsidR="00F52281" w:rsidRPr="00F326C3" w:rsidRDefault="00F52281" w:rsidP="00F52281">
      <w:pPr>
        <w:pStyle w:val="a3"/>
        <w:spacing w:before="0" w:beforeAutospacing="0" w:after="0" w:afterAutospacing="0"/>
        <w:ind w:left="4111" w:hanging="709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    </w:t>
      </w:r>
      <w:r w:rsidRPr="00F326C3">
        <w:rPr>
          <w:color w:val="000000"/>
          <w:sz w:val="28"/>
          <w:szCs w:val="28"/>
          <w:vertAlign w:val="superscript"/>
        </w:rPr>
        <w:t>расшифровка</w:t>
      </w:r>
    </w:p>
    <w:p w14:paraId="6141AC31" w14:textId="77777777" w:rsidR="00F52281" w:rsidRDefault="00F52281" w:rsidP="00F52281">
      <w:pPr>
        <w:pStyle w:val="a3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П.</w:t>
      </w:r>
    </w:p>
    <w:p w14:paraId="2F77D068" w14:textId="77777777" w:rsidR="00F52281" w:rsidRDefault="00F52281" w:rsidP="00F52281">
      <w:pPr>
        <w:ind w:left="4500"/>
      </w:pPr>
    </w:p>
    <w:p w14:paraId="2283023F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>2025 уч. год</w:t>
      </w:r>
      <w:r>
        <w:rPr>
          <w:sz w:val="28"/>
          <w:szCs w:val="28"/>
        </w:rPr>
        <w:br w:type="page"/>
      </w:r>
    </w:p>
    <w:p w14:paraId="16F9E3E9" w14:textId="77777777" w:rsidR="00F52281" w:rsidRDefault="00F52281" w:rsidP="00F52281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BA91DE4" w14:textId="77777777" w:rsidR="00F52281" w:rsidRDefault="00F52281" w:rsidP="00F52281">
      <w:pPr>
        <w:jc w:val="center"/>
        <w:rPr>
          <w:sz w:val="28"/>
          <w:szCs w:val="28"/>
        </w:rPr>
      </w:pPr>
    </w:p>
    <w:p w14:paraId="71EC68CD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14:paraId="157D6A6D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14:paraId="07688515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14:paraId="4FC633E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14:paraId="01C2AE8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14:paraId="24AEBAC0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357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</w:t>
      </w: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14:paraId="5E3F30B1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254C8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14:paraId="393BD815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проекта;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-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проанализирована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14:paraId="47DD790B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нового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14:paraId="1679658D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4A39A1CC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2000E534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Определены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14:paraId="5D65CA6A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Результат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14:paraId="25132C2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Протестирована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средств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среды.</w:t>
      </w:r>
      <w:r>
        <w:rPr>
          <w:sz w:val="28"/>
          <w:szCs w:val="28"/>
          <w:lang w:eastAsia="ar-SA"/>
        </w:rPr>
        <w:t xml:space="preserve"> </w:t>
      </w:r>
    </w:p>
    <w:p w14:paraId="6B90F635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Разработан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сценарий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пакеты.</w:t>
      </w:r>
    </w:p>
    <w:p w14:paraId="334231A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ручное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тестирование.</w:t>
      </w:r>
    </w:p>
    <w:p w14:paraId="0D7700BA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ошибки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компонент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наличии).</w:t>
      </w:r>
    </w:p>
    <w:p w14:paraId="29639020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Заполнены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тестирования.</w:t>
      </w:r>
    </w:p>
    <w:p w14:paraId="6B9CEA1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Продемонстрировано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знание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стандартов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более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одного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языка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программирования.</w:t>
      </w:r>
    </w:p>
    <w:p w14:paraId="7DCCBB8E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все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имеющиеся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несоответствия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стандартам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предложенном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коде.</w:t>
      </w:r>
    </w:p>
    <w:p w14:paraId="32444314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7FCE1FE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21AB696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диск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всеми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подтверждающими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материалами,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электронном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виде,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презентация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др.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материалы.</w:t>
      </w:r>
    </w:p>
    <w:p w14:paraId="4D3069F7" w14:textId="0E32998E" w:rsidR="00F52281" w:rsidRDefault="00F52281">
      <w:r>
        <w:br w:type="page"/>
      </w:r>
    </w:p>
    <w:p w14:paraId="5E9ADD82" w14:textId="77777777" w:rsidR="00F52281" w:rsidRPr="00F52281" w:rsidRDefault="00F52281" w:rsidP="00AE38C9">
      <w:pPr>
        <w:pStyle w:val="1"/>
        <w:spacing w:before="0" w:line="360" w:lineRule="auto"/>
        <w:ind w:left="567" w:right="1418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Характеристика объекта практики</w:t>
      </w:r>
    </w:p>
    <w:p w14:paraId="76309BAA" w14:textId="77777777" w:rsidR="00F52281" w:rsidRPr="00F52281" w:rsidRDefault="00F52281" w:rsidP="00F5228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52281">
        <w:rPr>
          <w:sz w:val="28"/>
          <w:szCs w:val="28"/>
        </w:rPr>
        <w:t>Производственная практика проходила в ООО «Электрон-софт» — организации, специализирующейся на разработке и сопровождении информационных решений для автоматизации бизнес-процессов. Это современное IT-предприятие, осуществляющее внедрение программных решений в различные сферы: от бухгалтерского учёта до документооборота.</w:t>
      </w:r>
    </w:p>
    <w:p w14:paraId="4A090DAF" w14:textId="77777777" w:rsidR="00AE38C9" w:rsidRPr="00AE38C9" w:rsidRDefault="00F52281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F52281">
        <w:rPr>
          <w:sz w:val="28"/>
          <w:szCs w:val="28"/>
        </w:rPr>
        <w:t>ООО «Электрон-софт» располагается по адресу:</w:t>
      </w:r>
      <w:r w:rsidRPr="00F52281">
        <w:rPr>
          <w:sz w:val="28"/>
          <w:szCs w:val="28"/>
        </w:rPr>
        <w:br/>
      </w:r>
      <w:r w:rsidRPr="00F52281">
        <w:rPr>
          <w:b/>
          <w:bCs/>
          <w:sz w:val="28"/>
          <w:szCs w:val="28"/>
        </w:rPr>
        <w:t>Кировская область, г. Киров, ул. Ленина, д. 68.</w:t>
      </w:r>
      <w:r w:rsidRPr="00F52281">
        <w:rPr>
          <w:sz w:val="28"/>
          <w:szCs w:val="28"/>
        </w:rPr>
        <w:br/>
      </w:r>
      <w:r w:rsidR="00AE38C9" w:rsidRPr="00AE38C9">
        <w:rPr>
          <w:sz w:val="28"/>
          <w:szCs w:val="28"/>
        </w:rPr>
        <w:t>Телефоны для связи:</w:t>
      </w:r>
    </w:p>
    <w:p w14:paraId="585EC059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(833) 271-49-10</w:t>
      </w:r>
    </w:p>
    <w:p w14:paraId="46060500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(833) 235-48-11</w:t>
      </w:r>
    </w:p>
    <w:p w14:paraId="6FFAB5B3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(912) 826-96-53</w:t>
      </w:r>
    </w:p>
    <w:p w14:paraId="00199907" w14:textId="77777777" w:rsidR="00AE38C9" w:rsidRPr="00AE38C9" w:rsidRDefault="00AE38C9" w:rsidP="00AE38C9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Электронная почта:</w:t>
      </w:r>
    </w:p>
    <w:p w14:paraId="711064E7" w14:textId="77777777" w:rsidR="00AE38C9" w:rsidRPr="00AE38C9" w:rsidRDefault="00AE38C9" w:rsidP="00AE38C9">
      <w:pPr>
        <w:numPr>
          <w:ilvl w:val="0"/>
          <w:numId w:val="9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cgbnhn@ya.ru</w:t>
      </w:r>
    </w:p>
    <w:p w14:paraId="1CFBD713" w14:textId="77777777" w:rsidR="00AE38C9" w:rsidRPr="00AE38C9" w:rsidRDefault="00AE38C9" w:rsidP="00AE38C9">
      <w:pPr>
        <w:numPr>
          <w:ilvl w:val="0"/>
          <w:numId w:val="9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uvb.com@gmail.com</w:t>
      </w:r>
    </w:p>
    <w:p w14:paraId="0476BD69" w14:textId="77777777" w:rsidR="00AE38C9" w:rsidRPr="00AE38C9" w:rsidRDefault="00AE38C9" w:rsidP="00AE38C9">
      <w:pPr>
        <w:spacing w:line="360" w:lineRule="auto"/>
        <w:ind w:left="567" w:right="1418" w:firstLine="709"/>
        <w:jc w:val="both"/>
      </w:pPr>
      <w:r w:rsidRPr="00AE38C9">
        <w:rPr>
          <w:sz w:val="28"/>
          <w:szCs w:val="28"/>
        </w:rPr>
        <w:t xml:space="preserve">Официальный сайт: </w:t>
      </w:r>
      <w:hyperlink r:id="rId6" w:tgtFrame="_new" w:history="1">
        <w:r w:rsidRPr="00AE38C9">
          <w:rPr>
            <w:color w:val="0000FF"/>
            <w:sz w:val="28"/>
            <w:szCs w:val="28"/>
            <w:u w:val="single"/>
          </w:rPr>
          <w:t>electron.ru</w:t>
        </w:r>
      </w:hyperlink>
    </w:p>
    <w:p w14:paraId="227DDD5E" w14:textId="77777777" w:rsidR="00AE38C9" w:rsidRPr="00AE38C9" w:rsidRDefault="00AE38C9" w:rsidP="00AE38C9">
      <w:pPr>
        <w:pStyle w:val="2"/>
        <w:spacing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3. Описание рабочего места</w:t>
      </w:r>
    </w:p>
    <w:p w14:paraId="51A22BA6" w14:textId="77777777" w:rsidR="00AE38C9" w:rsidRPr="00AE38C9" w:rsidRDefault="00AE38C9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sz w:val="28"/>
          <w:szCs w:val="28"/>
        </w:rPr>
        <w:t>В связи с дистанционным форматом прохождения практики, моё рабочее место было организовано дома — в комфортной обстановке, способствующей сосредоточенной разработке. Основу составлял личный ноутбук, оснащённый всем необходимым для продуктивной работы.</w:t>
      </w:r>
    </w:p>
    <w:p w14:paraId="55716A9A" w14:textId="77777777" w:rsidR="00AE38C9" w:rsidRPr="00AE38C9" w:rsidRDefault="00AE38C9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Технические характеристики оборудования:</w:t>
      </w:r>
    </w:p>
    <w:p w14:paraId="7B1373FA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Имя устройства:</w:t>
      </w:r>
      <w:r w:rsidRPr="00AE38C9">
        <w:rPr>
          <w:sz w:val="28"/>
          <w:szCs w:val="28"/>
        </w:rPr>
        <w:t xml:space="preserve"> LAPTOP-R5L7BM3C</w:t>
      </w:r>
    </w:p>
    <w:p w14:paraId="34553C73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Процессор:</w:t>
      </w:r>
      <w:r w:rsidRPr="00AE38C9">
        <w:rPr>
          <w:sz w:val="28"/>
          <w:szCs w:val="28"/>
        </w:rPr>
        <w:t xml:space="preserve"> AMD </w:t>
      </w:r>
      <w:proofErr w:type="spellStart"/>
      <w:r w:rsidRPr="00AE38C9">
        <w:rPr>
          <w:sz w:val="28"/>
          <w:szCs w:val="28"/>
        </w:rPr>
        <w:t>Ryzen</w:t>
      </w:r>
      <w:proofErr w:type="spellEnd"/>
      <w:r w:rsidRPr="00AE38C9">
        <w:rPr>
          <w:sz w:val="28"/>
          <w:szCs w:val="28"/>
        </w:rPr>
        <w:t xml:space="preserve"> 5 3500U с графикой Radeon </w:t>
      </w:r>
      <w:proofErr w:type="spellStart"/>
      <w:r w:rsidRPr="00AE38C9">
        <w:rPr>
          <w:sz w:val="28"/>
          <w:szCs w:val="28"/>
        </w:rPr>
        <w:t>Vega</w:t>
      </w:r>
      <w:proofErr w:type="spellEnd"/>
      <w:r w:rsidRPr="00AE38C9">
        <w:rPr>
          <w:sz w:val="28"/>
          <w:szCs w:val="28"/>
        </w:rPr>
        <w:t>, частота — 2.10 ГГц</w:t>
      </w:r>
    </w:p>
    <w:p w14:paraId="44FCE0B8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Оперативная память:</w:t>
      </w:r>
      <w:r w:rsidRPr="00AE38C9">
        <w:rPr>
          <w:sz w:val="28"/>
          <w:szCs w:val="28"/>
        </w:rPr>
        <w:t xml:space="preserve"> 8 ГБ DDR4</w:t>
      </w:r>
    </w:p>
    <w:p w14:paraId="3445BDA0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lastRenderedPageBreak/>
        <w:t>Тип системы:</w:t>
      </w:r>
      <w:r w:rsidRPr="00AE38C9">
        <w:rPr>
          <w:sz w:val="28"/>
          <w:szCs w:val="28"/>
        </w:rPr>
        <w:t xml:space="preserve"> 64-разрядная ОС на архитектуре x64</w:t>
      </w:r>
    </w:p>
    <w:p w14:paraId="7288613D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Операционная система:</w:t>
      </w:r>
      <w:r w:rsidRPr="00AE38C9">
        <w:rPr>
          <w:sz w:val="28"/>
          <w:szCs w:val="28"/>
        </w:rPr>
        <w:t xml:space="preserve"> Windows 10</w:t>
      </w:r>
    </w:p>
    <w:p w14:paraId="75075140" w14:textId="77777777" w:rsidR="00AE38C9" w:rsidRPr="00AE38C9" w:rsidRDefault="00AE38C9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Периферия:</w:t>
      </w:r>
    </w:p>
    <w:p w14:paraId="34C4FA43" w14:textId="77777777" w:rsidR="00AE38C9" w:rsidRPr="00AE38C9" w:rsidRDefault="00AE38C9" w:rsidP="00AE38C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Монитор:</w:t>
      </w:r>
      <w:r w:rsidRPr="00AE38C9">
        <w:rPr>
          <w:sz w:val="28"/>
          <w:szCs w:val="28"/>
        </w:rPr>
        <w:t xml:space="preserve"> Встроенный</w:t>
      </w:r>
    </w:p>
    <w:p w14:paraId="03C1B97B" w14:textId="77777777" w:rsidR="00AE38C9" w:rsidRPr="00AE38C9" w:rsidRDefault="00AE38C9" w:rsidP="00AE38C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Мышь:</w:t>
      </w:r>
      <w:r w:rsidRPr="00AE38C9">
        <w:rPr>
          <w:sz w:val="28"/>
          <w:szCs w:val="28"/>
        </w:rPr>
        <w:t xml:space="preserve"> HID-совместимая</w:t>
      </w:r>
    </w:p>
    <w:p w14:paraId="39F54EB1" w14:textId="77777777" w:rsidR="00AE38C9" w:rsidRPr="00AE38C9" w:rsidRDefault="00AE38C9" w:rsidP="00AE38C9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Клавиатура:</w:t>
      </w:r>
      <w:r w:rsidRPr="00AE38C9">
        <w:rPr>
          <w:sz w:val="28"/>
          <w:szCs w:val="28"/>
        </w:rPr>
        <w:t xml:space="preserve"> PS/2 стандартная</w:t>
      </w:r>
    </w:p>
    <w:p w14:paraId="4639A172" w14:textId="5A4D1FE3" w:rsidR="005D15D3" w:rsidRPr="00F52281" w:rsidRDefault="005D15D3" w:rsidP="00AE38C9">
      <w:pPr>
        <w:spacing w:line="360" w:lineRule="auto"/>
        <w:ind w:left="567" w:right="1418" w:firstLine="709"/>
        <w:jc w:val="both"/>
      </w:pPr>
    </w:p>
    <w:sectPr w:rsidR="005D15D3" w:rsidRPr="00F5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EA6"/>
    <w:multiLevelType w:val="multilevel"/>
    <w:tmpl w:val="52E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0744"/>
    <w:multiLevelType w:val="hybridMultilevel"/>
    <w:tmpl w:val="FCE2371C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2AF7B54"/>
    <w:multiLevelType w:val="multilevel"/>
    <w:tmpl w:val="49B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74FB9"/>
    <w:multiLevelType w:val="multilevel"/>
    <w:tmpl w:val="512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74A32"/>
    <w:multiLevelType w:val="multilevel"/>
    <w:tmpl w:val="66E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5188D"/>
    <w:multiLevelType w:val="hybridMultilevel"/>
    <w:tmpl w:val="2BFE3470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21934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2972">
    <w:abstractNumId w:val="2"/>
  </w:num>
  <w:num w:numId="2" w16cid:durableId="1253709884">
    <w:abstractNumId w:val="10"/>
  </w:num>
  <w:num w:numId="3" w16cid:durableId="595744841">
    <w:abstractNumId w:val="3"/>
  </w:num>
  <w:num w:numId="4" w16cid:durableId="1894465025">
    <w:abstractNumId w:val="8"/>
  </w:num>
  <w:num w:numId="5" w16cid:durableId="1919165603">
    <w:abstractNumId w:val="4"/>
  </w:num>
  <w:num w:numId="6" w16cid:durableId="264657295">
    <w:abstractNumId w:val="1"/>
  </w:num>
  <w:num w:numId="7" w16cid:durableId="1468085836">
    <w:abstractNumId w:val="7"/>
  </w:num>
  <w:num w:numId="8" w16cid:durableId="1174685460">
    <w:abstractNumId w:val="6"/>
  </w:num>
  <w:num w:numId="9" w16cid:durableId="410154156">
    <w:abstractNumId w:val="0"/>
  </w:num>
  <w:num w:numId="10" w16cid:durableId="1479028829">
    <w:abstractNumId w:val="5"/>
  </w:num>
  <w:num w:numId="11" w16cid:durableId="283662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D3"/>
    <w:rsid w:val="005D15D3"/>
    <w:rsid w:val="00AE38C9"/>
    <w:rsid w:val="00F5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56E3"/>
  <w15:chartTrackingRefBased/>
  <w15:docId w15:val="{54DBFD39-B9B0-41AD-8B6B-1705A5EE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3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22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8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281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F522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22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F52281"/>
    <w:rPr>
      <w:b/>
      <w:bCs/>
    </w:rPr>
  </w:style>
  <w:style w:type="character" w:styleId="a6">
    <w:name w:val="Hyperlink"/>
    <w:basedOn w:val="a0"/>
    <w:uiPriority w:val="99"/>
    <w:semiHidden/>
    <w:unhideWhenUsed/>
    <w:rsid w:val="00F5228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E38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38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ectron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1583-8A94-4F97-8523-D120C0EA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2025-07-03T08:58:00Z</dcterms:created>
  <dcterms:modified xsi:type="dcterms:W3CDTF">2025-07-03T09:23:00Z</dcterms:modified>
</cp:coreProperties>
</file>