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94925B" w14:textId="16945B85" w:rsidR="00C41B0D" w:rsidRDefault="00280998" w:rsidP="007308E6">
      <w:pPr>
        <w:pStyle w:val="berschrift1"/>
      </w:pPr>
      <w:r>
        <w:t>How To</w:t>
      </w:r>
      <w:bookmarkStart w:id="0" w:name="_GoBack"/>
      <w:bookmarkEnd w:id="0"/>
      <w:r>
        <w:t xml:space="preserve">: </w:t>
      </w:r>
      <w:r w:rsidR="00895E1A">
        <w:t xml:space="preserve">Create </w:t>
      </w:r>
      <w:r w:rsidR="007308E6">
        <w:t>a new</w:t>
      </w:r>
      <w:r w:rsidR="00895E1A">
        <w:t xml:space="preserve"> Etosha tool</w:t>
      </w:r>
    </w:p>
    <w:p w14:paraId="23BF60FC" w14:textId="77777777" w:rsidR="00895E1A" w:rsidRDefault="00895E1A"/>
    <w:p w14:paraId="7FF878A9" w14:textId="19BC234D" w:rsidR="00895E1A" w:rsidRDefault="00895E1A">
      <w:r>
        <w:t>Etosha tools</w:t>
      </w:r>
      <w:r w:rsidR="00D06A29">
        <w:t xml:space="preserve"> are Java programs which</w:t>
      </w:r>
      <w:r>
        <w:t xml:space="preserve"> implement a particular user facing feature</w:t>
      </w:r>
      <w:r w:rsidR="00D06A29">
        <w:t xml:space="preserve">. Therefore the </w:t>
      </w:r>
      <w:r>
        <w:t xml:space="preserve">Hadoop </w:t>
      </w:r>
      <w:r w:rsidRPr="00D06A29">
        <w:rPr>
          <w:rFonts w:ascii="Courier New" w:hAnsi="Courier New" w:cs="Courier New"/>
        </w:rPr>
        <w:t>Tool</w:t>
      </w:r>
      <w:r>
        <w:t xml:space="preserve"> and </w:t>
      </w:r>
      <w:r w:rsidRPr="00D06A29">
        <w:rPr>
          <w:rFonts w:ascii="Courier New" w:hAnsi="Courier New" w:cs="Courier New"/>
        </w:rPr>
        <w:t>ToolRunner</w:t>
      </w:r>
      <w:r>
        <w:t xml:space="preserve"> components</w:t>
      </w:r>
      <w:r w:rsidR="00D06A29">
        <w:t xml:space="preserve"> are used</w:t>
      </w:r>
      <w:r>
        <w:t>.</w:t>
      </w:r>
    </w:p>
    <w:p w14:paraId="7A39F8C8" w14:textId="77777777" w:rsidR="00895E1A" w:rsidRDefault="00895E1A"/>
    <w:p w14:paraId="1D0A0792" w14:textId="77777777" w:rsidR="00851040" w:rsidRPr="00851040" w:rsidRDefault="00895E1A" w:rsidP="00851040">
      <w:pPr>
        <w:pStyle w:val="Listenabsatz"/>
        <w:numPr>
          <w:ilvl w:val="0"/>
          <w:numId w:val="1"/>
        </w:numPr>
        <w:rPr>
          <w:rFonts w:ascii="Courier" w:hAnsi="Courier"/>
          <w:sz w:val="18"/>
          <w:szCs w:val="18"/>
        </w:rPr>
      </w:pPr>
      <w:r>
        <w:t>Generate simple Java program</w:t>
      </w:r>
    </w:p>
    <w:p w14:paraId="24D129B5" w14:textId="77777777" w:rsidR="00851040" w:rsidRPr="00851040" w:rsidRDefault="00851040" w:rsidP="00851040">
      <w:pPr>
        <w:pStyle w:val="Listenabsatz"/>
        <w:rPr>
          <w:rFonts w:ascii="Courier" w:hAnsi="Courier"/>
          <w:sz w:val="18"/>
          <w:szCs w:val="18"/>
        </w:rPr>
      </w:pPr>
    </w:p>
    <w:p w14:paraId="4F2F00A5" w14:textId="61A2EF6D" w:rsidR="00895E1A" w:rsidRPr="00D06A29" w:rsidRDefault="00851040" w:rsidP="00D06A29">
      <w:pPr>
        <w:ind w:left="360"/>
        <w:rPr>
          <w:rFonts w:ascii="Courier" w:hAnsi="Courier"/>
          <w:sz w:val="18"/>
          <w:szCs w:val="18"/>
        </w:rPr>
      </w:pPr>
      <w:r w:rsidRPr="00851040">
        <w:rPr>
          <w:rFonts w:ascii="Courier" w:hAnsi="Courier" w:cs="Menlo"/>
          <w:color w:val="000000"/>
          <w:sz w:val="18"/>
          <w:szCs w:val="18"/>
          <w:lang w:val="de-DE"/>
        </w:rPr>
        <w:t>mvn archetype:generate -DgroupId=org.apache.etosha -DartifactId=</w:t>
      </w:r>
      <w:r w:rsidRPr="007308E6">
        <w:rPr>
          <w:rFonts w:ascii="Courier" w:hAnsi="Courier" w:cs="Menlo"/>
          <w:b/>
          <w:color w:val="000000"/>
          <w:sz w:val="18"/>
          <w:szCs w:val="18"/>
          <w:lang w:val="de-DE"/>
        </w:rPr>
        <w:t>etosha-tool-</w:t>
      </w:r>
      <w:r w:rsidR="007308E6">
        <w:rPr>
          <w:rFonts w:ascii="Courier" w:hAnsi="Courier" w:cs="Menlo"/>
          <w:b/>
          <w:color w:val="000000"/>
          <w:sz w:val="18"/>
          <w:szCs w:val="18"/>
          <w:lang w:val="de-DE"/>
        </w:rPr>
        <w:t>expose-</w:t>
      </w:r>
      <w:r w:rsidRPr="007308E6">
        <w:rPr>
          <w:rFonts w:ascii="Courier" w:hAnsi="Courier" w:cs="Menlo"/>
          <w:b/>
          <w:color w:val="000000"/>
          <w:sz w:val="18"/>
          <w:szCs w:val="18"/>
          <w:lang w:val="de-DE"/>
        </w:rPr>
        <w:t>simple</w:t>
      </w:r>
      <w:r w:rsidRPr="00851040">
        <w:rPr>
          <w:rFonts w:ascii="Courier" w:hAnsi="Courier" w:cs="Menlo"/>
          <w:color w:val="000000"/>
          <w:sz w:val="18"/>
          <w:szCs w:val="18"/>
          <w:lang w:val="de-DE"/>
        </w:rPr>
        <w:t xml:space="preserve"> -Dpackage</w:t>
      </w:r>
      <w:r w:rsidR="007308E6">
        <w:rPr>
          <w:rFonts w:ascii="Courier" w:hAnsi="Courier" w:cs="Menlo"/>
          <w:color w:val="000000"/>
          <w:sz w:val="18"/>
          <w:szCs w:val="18"/>
          <w:lang w:val="de-DE"/>
        </w:rPr>
        <w:t>=org.apache.etosha.tools.</w:t>
      </w:r>
      <w:r w:rsidRPr="00851040">
        <w:rPr>
          <w:rFonts w:ascii="Courier" w:hAnsi="Courier" w:cs="Menlo"/>
          <w:color w:val="000000"/>
          <w:sz w:val="18"/>
          <w:szCs w:val="18"/>
          <w:lang w:val="de-DE"/>
        </w:rPr>
        <w:t>expose</w:t>
      </w:r>
      <w:r w:rsidR="007308E6">
        <w:rPr>
          <w:rFonts w:ascii="Courier" w:hAnsi="Courier" w:cs="Menlo"/>
          <w:color w:val="000000"/>
          <w:sz w:val="18"/>
          <w:szCs w:val="18"/>
          <w:lang w:val="de-DE"/>
        </w:rPr>
        <w:t>.simple</w:t>
      </w:r>
      <w:r w:rsidRPr="00851040">
        <w:rPr>
          <w:rFonts w:ascii="Courier" w:hAnsi="Courier" w:cs="Menlo"/>
          <w:color w:val="000000"/>
          <w:sz w:val="18"/>
          <w:szCs w:val="18"/>
          <w:lang w:val="de-DE"/>
        </w:rPr>
        <w:t xml:space="preserve"> -Dversion=0.1.0-SNAPSHOT</w:t>
      </w:r>
    </w:p>
    <w:p w14:paraId="593894C1" w14:textId="77777777" w:rsidR="00895E1A" w:rsidRDefault="00895E1A" w:rsidP="00895E1A"/>
    <w:p w14:paraId="6AAF8FA5" w14:textId="77777777" w:rsidR="00895E1A" w:rsidRDefault="00895E1A" w:rsidP="00895E1A">
      <w:pPr>
        <w:pStyle w:val="Listenabsatz"/>
        <w:numPr>
          <w:ilvl w:val="0"/>
          <w:numId w:val="1"/>
        </w:numPr>
      </w:pPr>
      <w:r>
        <w:t xml:space="preserve">Implement Tool: </w:t>
      </w:r>
      <w:hyperlink r:id="rId5" w:history="1">
        <w:r w:rsidRPr="00A13409">
          <w:rPr>
            <w:rStyle w:val="Link"/>
          </w:rPr>
          <w:t>http://www.tikalk.com/build-your-first-hadoop-pr</w:t>
        </w:r>
        <w:r w:rsidRPr="00A13409">
          <w:rPr>
            <w:rStyle w:val="Link"/>
          </w:rPr>
          <w:t>o</w:t>
        </w:r>
        <w:r w:rsidRPr="00A13409">
          <w:rPr>
            <w:rStyle w:val="Link"/>
          </w:rPr>
          <w:t>ject-maven/</w:t>
        </w:r>
      </w:hyperlink>
    </w:p>
    <w:p w14:paraId="6C269D7B" w14:textId="77777777" w:rsidR="00895E1A" w:rsidRDefault="00895E1A" w:rsidP="00895E1A"/>
    <w:p w14:paraId="1F9DC95E" w14:textId="4E4C4F97" w:rsidR="007308E6" w:rsidRDefault="007308E6" w:rsidP="004D2BB7">
      <w:pPr>
        <w:pStyle w:val="Listenabsatz"/>
        <w:numPr>
          <w:ilvl w:val="0"/>
          <w:numId w:val="1"/>
        </w:numPr>
      </w:pPr>
      <w:r>
        <w:t>Add dependency to Hadoop-client</w:t>
      </w:r>
      <w:r w:rsidR="00D06A29">
        <w:br/>
        <w:t xml:space="preserve"> </w:t>
      </w:r>
    </w:p>
    <w:p w14:paraId="6A67EAD0" w14:textId="7F8A579A" w:rsidR="00895E1A" w:rsidRDefault="00D06A29" w:rsidP="00895E1A">
      <w:pPr>
        <w:pStyle w:val="Listenabsatz"/>
        <w:numPr>
          <w:ilvl w:val="0"/>
          <w:numId w:val="1"/>
        </w:numPr>
      </w:pPr>
      <w:r>
        <w:t xml:space="preserve">Start with this </w:t>
      </w:r>
      <w:r w:rsidR="00895E1A">
        <w:t>this code:</w:t>
      </w:r>
    </w:p>
    <w:p w14:paraId="2FA822AD" w14:textId="77777777" w:rsidR="00895E1A" w:rsidRPr="00D06A29" w:rsidRDefault="00895E1A" w:rsidP="00895E1A">
      <w:pPr>
        <w:rPr>
          <w:rFonts w:asciiTheme="majorHAnsi" w:hAnsiTheme="majorHAnsi" w:cs="Arial"/>
          <w:sz w:val="18"/>
          <w:szCs w:val="18"/>
        </w:rPr>
      </w:pPr>
    </w:p>
    <w:p w14:paraId="5E777F2E" w14:textId="77777777" w:rsidR="007308E6" w:rsidRPr="00D06A29" w:rsidRDefault="007308E6" w:rsidP="007308E6">
      <w:pPr>
        <w:rPr>
          <w:rFonts w:asciiTheme="majorHAnsi" w:eastAsia="Times New Roman" w:hAnsiTheme="majorHAnsi" w:cs="Arial"/>
          <w:color w:val="000000" w:themeColor="text1"/>
          <w:sz w:val="18"/>
          <w:szCs w:val="18"/>
          <w:shd w:val="clear" w:color="auto" w:fill="EEEEEE"/>
          <w:lang w:val="de-DE" w:eastAsia="de-DE"/>
        </w:rPr>
      </w:pPr>
      <w:r w:rsidRPr="00D06A29">
        <w:rPr>
          <w:rFonts w:asciiTheme="majorHAnsi" w:eastAsia="Times New Roman" w:hAnsiTheme="majorHAnsi" w:cs="Arial"/>
          <w:color w:val="000000" w:themeColor="text1"/>
          <w:sz w:val="18"/>
          <w:szCs w:val="18"/>
          <w:shd w:val="clear" w:color="auto" w:fill="EEEEEE"/>
          <w:lang w:val="de-DE" w:eastAsia="de-DE"/>
        </w:rPr>
        <w:t>public class App extends Configured implements Tool {</w:t>
      </w:r>
    </w:p>
    <w:p w14:paraId="2956E35A" w14:textId="77777777" w:rsidR="007308E6" w:rsidRPr="00D06A29" w:rsidRDefault="007308E6" w:rsidP="007308E6">
      <w:pPr>
        <w:rPr>
          <w:rFonts w:asciiTheme="majorHAnsi" w:eastAsia="Times New Roman" w:hAnsiTheme="majorHAnsi" w:cs="Arial"/>
          <w:color w:val="000000" w:themeColor="text1"/>
          <w:sz w:val="18"/>
          <w:szCs w:val="18"/>
          <w:shd w:val="clear" w:color="auto" w:fill="EEEEEE"/>
          <w:lang w:val="de-DE" w:eastAsia="de-DE"/>
        </w:rPr>
      </w:pPr>
    </w:p>
    <w:p w14:paraId="055CACCB" w14:textId="77777777" w:rsidR="007308E6" w:rsidRPr="00D06A29" w:rsidRDefault="007308E6" w:rsidP="007308E6">
      <w:pPr>
        <w:rPr>
          <w:rFonts w:asciiTheme="majorHAnsi" w:eastAsia="Times New Roman" w:hAnsiTheme="majorHAnsi" w:cs="Arial"/>
          <w:color w:val="000000" w:themeColor="text1"/>
          <w:sz w:val="18"/>
          <w:szCs w:val="18"/>
          <w:shd w:val="clear" w:color="auto" w:fill="EEEEEE"/>
          <w:lang w:val="de-DE" w:eastAsia="de-DE"/>
        </w:rPr>
      </w:pPr>
      <w:r w:rsidRPr="00D06A29">
        <w:rPr>
          <w:rFonts w:asciiTheme="majorHAnsi" w:eastAsia="Times New Roman" w:hAnsiTheme="majorHAnsi" w:cs="Arial"/>
          <w:color w:val="000000" w:themeColor="text1"/>
          <w:sz w:val="18"/>
          <w:szCs w:val="18"/>
          <w:shd w:val="clear" w:color="auto" w:fill="EEEEEE"/>
          <w:lang w:val="de-DE" w:eastAsia="de-DE"/>
        </w:rPr>
        <w:t xml:space="preserve">    public static void main(String[] args) throws Exception {</w:t>
      </w:r>
    </w:p>
    <w:p w14:paraId="4F5DAAF5" w14:textId="77777777" w:rsidR="007308E6" w:rsidRPr="00D06A29" w:rsidRDefault="007308E6" w:rsidP="007308E6">
      <w:pPr>
        <w:rPr>
          <w:rFonts w:asciiTheme="majorHAnsi" w:eastAsia="Times New Roman" w:hAnsiTheme="majorHAnsi" w:cs="Arial"/>
          <w:color w:val="000000" w:themeColor="text1"/>
          <w:sz w:val="18"/>
          <w:szCs w:val="18"/>
          <w:shd w:val="clear" w:color="auto" w:fill="EEEEEE"/>
          <w:lang w:val="de-DE" w:eastAsia="de-DE"/>
        </w:rPr>
      </w:pPr>
      <w:r w:rsidRPr="00D06A29">
        <w:rPr>
          <w:rFonts w:asciiTheme="majorHAnsi" w:eastAsia="Times New Roman" w:hAnsiTheme="majorHAnsi" w:cs="Arial"/>
          <w:color w:val="000000" w:themeColor="text1"/>
          <w:sz w:val="18"/>
          <w:szCs w:val="18"/>
          <w:shd w:val="clear" w:color="auto" w:fill="EEEEEE"/>
          <w:lang w:val="de-DE" w:eastAsia="de-DE"/>
        </w:rPr>
        <w:t xml:space="preserve">        </w:t>
      </w:r>
    </w:p>
    <w:p w14:paraId="57745038" w14:textId="77777777" w:rsidR="007308E6" w:rsidRPr="00D06A29" w:rsidRDefault="007308E6" w:rsidP="007308E6">
      <w:pPr>
        <w:rPr>
          <w:rFonts w:asciiTheme="majorHAnsi" w:eastAsia="Times New Roman" w:hAnsiTheme="majorHAnsi" w:cs="Arial"/>
          <w:color w:val="000000" w:themeColor="text1"/>
          <w:sz w:val="18"/>
          <w:szCs w:val="18"/>
          <w:shd w:val="clear" w:color="auto" w:fill="EEEEEE"/>
          <w:lang w:val="de-DE" w:eastAsia="de-DE"/>
        </w:rPr>
      </w:pPr>
      <w:r w:rsidRPr="00D06A29">
        <w:rPr>
          <w:rFonts w:asciiTheme="majorHAnsi" w:eastAsia="Times New Roman" w:hAnsiTheme="majorHAnsi" w:cs="Arial"/>
          <w:color w:val="000000" w:themeColor="text1"/>
          <w:sz w:val="18"/>
          <w:szCs w:val="18"/>
          <w:shd w:val="clear" w:color="auto" w:fill="EEEEEE"/>
          <w:lang w:val="de-DE" w:eastAsia="de-DE"/>
        </w:rPr>
        <w:t xml:space="preserve">        Configuration cfg = new Configuration();</w:t>
      </w:r>
    </w:p>
    <w:p w14:paraId="24365EAB" w14:textId="77777777" w:rsidR="007308E6" w:rsidRPr="00D06A29" w:rsidRDefault="007308E6" w:rsidP="007308E6">
      <w:pPr>
        <w:rPr>
          <w:rFonts w:asciiTheme="majorHAnsi" w:eastAsia="Times New Roman" w:hAnsiTheme="majorHAnsi" w:cs="Arial"/>
          <w:color w:val="000000" w:themeColor="text1"/>
          <w:sz w:val="18"/>
          <w:szCs w:val="18"/>
          <w:shd w:val="clear" w:color="auto" w:fill="EEEEEE"/>
          <w:lang w:val="de-DE" w:eastAsia="de-DE"/>
        </w:rPr>
      </w:pPr>
      <w:r w:rsidRPr="00D06A29">
        <w:rPr>
          <w:rFonts w:asciiTheme="majorHAnsi" w:eastAsia="Times New Roman" w:hAnsiTheme="majorHAnsi" w:cs="Arial"/>
          <w:color w:val="000000" w:themeColor="text1"/>
          <w:sz w:val="18"/>
          <w:szCs w:val="18"/>
          <w:shd w:val="clear" w:color="auto" w:fill="EEEEEE"/>
          <w:lang w:val="de-DE" w:eastAsia="de-DE"/>
        </w:rPr>
        <w:t xml:space="preserve">        </w:t>
      </w:r>
    </w:p>
    <w:p w14:paraId="54DA964B" w14:textId="77777777" w:rsidR="007308E6" w:rsidRPr="00D06A29" w:rsidRDefault="007308E6" w:rsidP="007308E6">
      <w:pPr>
        <w:rPr>
          <w:rFonts w:asciiTheme="majorHAnsi" w:eastAsia="Times New Roman" w:hAnsiTheme="majorHAnsi" w:cs="Arial"/>
          <w:color w:val="000000" w:themeColor="text1"/>
          <w:sz w:val="18"/>
          <w:szCs w:val="18"/>
          <w:shd w:val="clear" w:color="auto" w:fill="EEEEEE"/>
          <w:lang w:val="de-DE" w:eastAsia="de-DE"/>
        </w:rPr>
      </w:pPr>
      <w:r w:rsidRPr="00D06A29">
        <w:rPr>
          <w:rFonts w:asciiTheme="majorHAnsi" w:eastAsia="Times New Roman" w:hAnsiTheme="majorHAnsi" w:cs="Arial"/>
          <w:color w:val="000000" w:themeColor="text1"/>
          <w:sz w:val="18"/>
          <w:szCs w:val="18"/>
          <w:shd w:val="clear" w:color="auto" w:fill="EEEEEE"/>
          <w:lang w:val="de-DE" w:eastAsia="de-DE"/>
        </w:rPr>
        <w:t xml:space="preserve">        int res = ToolRunner.run( cfg, new App(), args);</w:t>
      </w:r>
    </w:p>
    <w:p w14:paraId="60C4A2B8" w14:textId="77777777" w:rsidR="007308E6" w:rsidRPr="00D06A29" w:rsidRDefault="007308E6" w:rsidP="007308E6">
      <w:pPr>
        <w:rPr>
          <w:rFonts w:asciiTheme="majorHAnsi" w:eastAsia="Times New Roman" w:hAnsiTheme="majorHAnsi" w:cs="Arial"/>
          <w:color w:val="000000" w:themeColor="text1"/>
          <w:sz w:val="18"/>
          <w:szCs w:val="18"/>
          <w:shd w:val="clear" w:color="auto" w:fill="EEEEEE"/>
          <w:lang w:val="de-DE" w:eastAsia="de-DE"/>
        </w:rPr>
      </w:pPr>
      <w:r w:rsidRPr="00D06A29">
        <w:rPr>
          <w:rFonts w:asciiTheme="majorHAnsi" w:eastAsia="Times New Roman" w:hAnsiTheme="majorHAnsi" w:cs="Arial"/>
          <w:color w:val="000000" w:themeColor="text1"/>
          <w:sz w:val="18"/>
          <w:szCs w:val="18"/>
          <w:shd w:val="clear" w:color="auto" w:fill="EEEEEE"/>
          <w:lang w:val="de-DE" w:eastAsia="de-DE"/>
        </w:rPr>
        <w:t xml:space="preserve">        </w:t>
      </w:r>
    </w:p>
    <w:p w14:paraId="72A36720" w14:textId="77777777" w:rsidR="007308E6" w:rsidRPr="00D06A29" w:rsidRDefault="007308E6" w:rsidP="007308E6">
      <w:pPr>
        <w:rPr>
          <w:rFonts w:asciiTheme="majorHAnsi" w:eastAsia="Times New Roman" w:hAnsiTheme="majorHAnsi" w:cs="Arial"/>
          <w:color w:val="000000" w:themeColor="text1"/>
          <w:sz w:val="18"/>
          <w:szCs w:val="18"/>
          <w:shd w:val="clear" w:color="auto" w:fill="EEEEEE"/>
          <w:lang w:val="de-DE" w:eastAsia="de-DE"/>
        </w:rPr>
      </w:pPr>
      <w:r w:rsidRPr="00D06A29">
        <w:rPr>
          <w:rFonts w:asciiTheme="majorHAnsi" w:eastAsia="Times New Roman" w:hAnsiTheme="majorHAnsi" w:cs="Arial"/>
          <w:color w:val="000000" w:themeColor="text1"/>
          <w:sz w:val="18"/>
          <w:szCs w:val="18"/>
          <w:shd w:val="clear" w:color="auto" w:fill="EEEEEE"/>
          <w:lang w:val="de-DE" w:eastAsia="de-DE"/>
        </w:rPr>
        <w:t xml:space="preserve">        System.exit(res);</w:t>
      </w:r>
    </w:p>
    <w:p w14:paraId="01B82141" w14:textId="77777777" w:rsidR="007308E6" w:rsidRPr="00D06A29" w:rsidRDefault="007308E6" w:rsidP="007308E6">
      <w:pPr>
        <w:rPr>
          <w:rFonts w:asciiTheme="majorHAnsi" w:eastAsia="Times New Roman" w:hAnsiTheme="majorHAnsi" w:cs="Arial"/>
          <w:color w:val="000000" w:themeColor="text1"/>
          <w:sz w:val="18"/>
          <w:szCs w:val="18"/>
          <w:shd w:val="clear" w:color="auto" w:fill="EEEEEE"/>
          <w:lang w:val="de-DE" w:eastAsia="de-DE"/>
        </w:rPr>
      </w:pPr>
      <w:r w:rsidRPr="00D06A29">
        <w:rPr>
          <w:rFonts w:asciiTheme="majorHAnsi" w:eastAsia="Times New Roman" w:hAnsiTheme="majorHAnsi" w:cs="Arial"/>
          <w:color w:val="000000" w:themeColor="text1"/>
          <w:sz w:val="18"/>
          <w:szCs w:val="18"/>
          <w:shd w:val="clear" w:color="auto" w:fill="EEEEEE"/>
          <w:lang w:val="de-DE" w:eastAsia="de-DE"/>
        </w:rPr>
        <w:t xml:space="preserve">    </w:t>
      </w:r>
    </w:p>
    <w:p w14:paraId="0FE05A03" w14:textId="77777777" w:rsidR="007308E6" w:rsidRPr="00D06A29" w:rsidRDefault="007308E6" w:rsidP="007308E6">
      <w:pPr>
        <w:rPr>
          <w:rFonts w:asciiTheme="majorHAnsi" w:eastAsia="Times New Roman" w:hAnsiTheme="majorHAnsi" w:cs="Arial"/>
          <w:color w:val="000000" w:themeColor="text1"/>
          <w:sz w:val="18"/>
          <w:szCs w:val="18"/>
          <w:shd w:val="clear" w:color="auto" w:fill="EEEEEE"/>
          <w:lang w:val="de-DE" w:eastAsia="de-DE"/>
        </w:rPr>
      </w:pPr>
      <w:r w:rsidRPr="00D06A29">
        <w:rPr>
          <w:rFonts w:asciiTheme="majorHAnsi" w:eastAsia="Times New Roman" w:hAnsiTheme="majorHAnsi" w:cs="Arial"/>
          <w:color w:val="000000" w:themeColor="text1"/>
          <w:sz w:val="18"/>
          <w:szCs w:val="18"/>
          <w:shd w:val="clear" w:color="auto" w:fill="EEEEEE"/>
          <w:lang w:val="de-DE" w:eastAsia="de-DE"/>
        </w:rPr>
        <w:t xml:space="preserve">    }</w:t>
      </w:r>
    </w:p>
    <w:p w14:paraId="2CE9DCB1" w14:textId="77777777" w:rsidR="007308E6" w:rsidRPr="00D06A29" w:rsidRDefault="007308E6" w:rsidP="007308E6">
      <w:pPr>
        <w:rPr>
          <w:rFonts w:asciiTheme="majorHAnsi" w:eastAsia="Times New Roman" w:hAnsiTheme="majorHAnsi" w:cs="Arial"/>
          <w:color w:val="000000" w:themeColor="text1"/>
          <w:sz w:val="18"/>
          <w:szCs w:val="18"/>
          <w:shd w:val="clear" w:color="auto" w:fill="EEEEEE"/>
          <w:lang w:val="de-DE" w:eastAsia="de-DE"/>
        </w:rPr>
      </w:pPr>
      <w:r w:rsidRPr="00D06A29">
        <w:rPr>
          <w:rFonts w:asciiTheme="majorHAnsi" w:eastAsia="Times New Roman" w:hAnsiTheme="majorHAnsi" w:cs="Arial"/>
          <w:color w:val="000000" w:themeColor="text1"/>
          <w:sz w:val="18"/>
          <w:szCs w:val="18"/>
          <w:shd w:val="clear" w:color="auto" w:fill="EEEEEE"/>
          <w:lang w:val="de-DE" w:eastAsia="de-DE"/>
        </w:rPr>
        <w:t>}</w:t>
      </w:r>
    </w:p>
    <w:p w14:paraId="2330F7F3" w14:textId="77777777" w:rsidR="00895E1A" w:rsidRPr="00D06A29" w:rsidRDefault="00895E1A" w:rsidP="00895E1A">
      <w:pPr>
        <w:rPr>
          <w:rFonts w:asciiTheme="majorHAnsi" w:hAnsiTheme="majorHAnsi" w:cs="Arial"/>
          <w:sz w:val="18"/>
          <w:szCs w:val="18"/>
        </w:rPr>
      </w:pPr>
    </w:p>
    <w:p w14:paraId="28A4E26C" w14:textId="77777777" w:rsidR="00895E1A" w:rsidRDefault="00895E1A" w:rsidP="00895E1A">
      <w:r>
        <w:tab/>
      </w:r>
    </w:p>
    <w:sectPr w:rsidR="00895E1A" w:rsidSect="0012181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CA1512"/>
    <w:multiLevelType w:val="hybridMultilevel"/>
    <w:tmpl w:val="A6441154"/>
    <w:lvl w:ilvl="0" w:tplc="4A46B8E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E1A"/>
    <w:rsid w:val="00121816"/>
    <w:rsid w:val="00280998"/>
    <w:rsid w:val="004C620A"/>
    <w:rsid w:val="007308E6"/>
    <w:rsid w:val="00851040"/>
    <w:rsid w:val="00895E1A"/>
    <w:rsid w:val="008D050A"/>
    <w:rsid w:val="00D06A29"/>
    <w:rsid w:val="00EA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9818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308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95E1A"/>
    <w:pPr>
      <w:ind w:left="720"/>
      <w:contextualSpacing/>
    </w:pPr>
  </w:style>
  <w:style w:type="character" w:styleId="Link">
    <w:name w:val="Hyperlink"/>
    <w:basedOn w:val="Absatz-Standardschriftart"/>
    <w:uiPriority w:val="99"/>
    <w:unhideWhenUsed/>
    <w:rsid w:val="00895E1A"/>
    <w:rPr>
      <w:color w:val="0563C1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95E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95E1A"/>
    <w:rPr>
      <w:rFonts w:ascii="Courier New" w:hAnsi="Courier New" w:cs="Courier New"/>
      <w:sz w:val="20"/>
      <w:szCs w:val="20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308E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D06A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5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tikalk.com/build-your-first-hadoop-project-maven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761</Characters>
  <Application>Microsoft Macintosh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Create a new Etosha tool</vt:lpstr>
    </vt:vector>
  </TitlesOfParts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 Kampf</dc:creator>
  <cp:keywords/>
  <dc:description/>
  <cp:lastModifiedBy>Mirko  Kampf</cp:lastModifiedBy>
  <cp:revision>4</cp:revision>
  <dcterms:created xsi:type="dcterms:W3CDTF">2016-09-30T06:09:00Z</dcterms:created>
  <dcterms:modified xsi:type="dcterms:W3CDTF">2017-01-21T08:58:00Z</dcterms:modified>
</cp:coreProperties>
</file>