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BE3355">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BE3355">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BE3355">
          <w:pPr>
            <w:spacing w:line="360" w:lineRule="auto"/>
            <w:jc w:val="both"/>
            <w:rPr>
              <w:rFonts w:asciiTheme="majorBidi" w:hAnsiTheme="majorBidi" w:cstheme="majorBidi"/>
            </w:rPr>
          </w:pPr>
        </w:p>
        <w:p w14:paraId="5C6D823F" w14:textId="6B8F56BD" w:rsidR="001312E5" w:rsidRDefault="001312E5" w:rsidP="00BE3355">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BE3355">
          <w:pPr>
            <w:spacing w:line="360" w:lineRule="auto"/>
            <w:jc w:val="both"/>
          </w:pPr>
        </w:p>
        <w:p w14:paraId="31C14882" w14:textId="77777777" w:rsidR="001312E5" w:rsidRDefault="001312E5" w:rsidP="00BE3355">
          <w:pPr>
            <w:spacing w:line="360" w:lineRule="auto"/>
            <w:jc w:val="both"/>
          </w:pPr>
        </w:p>
        <w:p w14:paraId="390038C5" w14:textId="77777777" w:rsidR="001312E5" w:rsidRDefault="001312E5" w:rsidP="00BE3355">
          <w:pPr>
            <w:spacing w:line="360" w:lineRule="auto"/>
            <w:jc w:val="both"/>
          </w:pPr>
        </w:p>
        <w:p w14:paraId="5E4D944C" w14:textId="7DAE3A06" w:rsidR="001312E5" w:rsidRDefault="001312E5" w:rsidP="00BE3355">
          <w:pPr>
            <w:spacing w:line="360" w:lineRule="auto"/>
            <w:jc w:val="both"/>
            <w:rPr>
              <w:sz w:val="32"/>
              <w:szCs w:val="32"/>
            </w:rPr>
          </w:pPr>
        </w:p>
        <w:p w14:paraId="4D6E992D" w14:textId="1FF4F28A" w:rsidR="001312E5" w:rsidRPr="00D907B6" w:rsidRDefault="00D907B6" w:rsidP="00BE3355">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BE3355">
          <w:pPr>
            <w:spacing w:line="360" w:lineRule="auto"/>
            <w:jc w:val="both"/>
            <w:rPr>
              <w:sz w:val="32"/>
              <w:szCs w:val="32"/>
            </w:rPr>
          </w:pPr>
        </w:p>
        <w:p w14:paraId="6168D3E9" w14:textId="0D9AF2E1" w:rsidR="001312E5" w:rsidRDefault="001312E5" w:rsidP="00BE3355">
          <w:pPr>
            <w:spacing w:line="360" w:lineRule="auto"/>
            <w:jc w:val="both"/>
            <w:rPr>
              <w:sz w:val="32"/>
              <w:szCs w:val="32"/>
            </w:rPr>
          </w:pPr>
        </w:p>
        <w:p w14:paraId="3F5220C0" w14:textId="74AF736D" w:rsidR="00D907B6" w:rsidRDefault="00D907B6" w:rsidP="00BE3355">
          <w:pPr>
            <w:spacing w:line="360" w:lineRule="auto"/>
            <w:jc w:val="both"/>
            <w:rPr>
              <w:sz w:val="36"/>
              <w:szCs w:val="36"/>
            </w:rPr>
          </w:pPr>
        </w:p>
        <w:p w14:paraId="46512A40" w14:textId="77777777" w:rsidR="00D907B6" w:rsidRDefault="00D907B6" w:rsidP="00BE3355">
          <w:pPr>
            <w:spacing w:line="360" w:lineRule="auto"/>
            <w:jc w:val="both"/>
            <w:rPr>
              <w:sz w:val="36"/>
              <w:szCs w:val="36"/>
            </w:rPr>
          </w:pPr>
        </w:p>
        <w:p w14:paraId="6C15B4F4" w14:textId="31E2D979" w:rsidR="00D907B6" w:rsidRPr="0072156F" w:rsidRDefault="001312E5" w:rsidP="00BE3355">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7E5900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Haza</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BE3355">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BE3355">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BE3355">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BE3355">
          <w:pPr>
            <w:tabs>
              <w:tab w:val="left" w:pos="4128"/>
            </w:tabs>
            <w:spacing w:line="360" w:lineRule="auto"/>
            <w:jc w:val="both"/>
            <w:rPr>
              <w:sz w:val="28"/>
              <w:szCs w:val="28"/>
            </w:rPr>
          </w:pPr>
        </w:p>
        <w:p w14:paraId="6C1EAA9B" w14:textId="18AD55A9" w:rsidR="005A06DA" w:rsidRDefault="00D907B6" w:rsidP="00BE3355">
          <w:pPr>
            <w:tabs>
              <w:tab w:val="left" w:pos="4128"/>
            </w:tabs>
            <w:spacing w:line="360" w:lineRule="auto"/>
            <w:jc w:val="both"/>
          </w:pPr>
          <w:r>
            <w:tab/>
          </w:r>
        </w:p>
      </w:sdtContent>
    </w:sdt>
    <w:p w14:paraId="07C91B32" w14:textId="3CBDA548" w:rsidR="007576BB" w:rsidRDefault="007576BB" w:rsidP="00BE3355">
      <w:pPr>
        <w:spacing w:line="360" w:lineRule="auto"/>
        <w:jc w:val="both"/>
      </w:pPr>
      <w:r>
        <w:br w:type="page"/>
      </w:r>
    </w:p>
    <w:p w14:paraId="1822F4C3" w14:textId="77777777" w:rsidR="0072156F" w:rsidRPr="0072156F" w:rsidRDefault="0072156F" w:rsidP="00BE3355">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BE3355">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BE3355">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BE3355">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BE3355">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9C28F8" w:rsidRDefault="006C7AD3" w:rsidP="00BE3355">
      <w:pPr>
        <w:spacing w:line="360" w:lineRule="auto"/>
        <w:jc w:val="both"/>
        <w:rPr>
          <w:rFonts w:ascii="Times New Roman" w:hAnsi="Times New Roman" w:cs="Times New Roman"/>
          <w:spacing w:val="-1"/>
          <w:sz w:val="24"/>
          <w:szCs w:val="24"/>
          <w:shd w:val="clear" w:color="auto" w:fill="FFFFFF"/>
        </w:rPr>
      </w:pPr>
    </w:p>
    <w:p w14:paraId="5F851927" w14:textId="62658E16" w:rsidR="009C28F8" w:rsidRPr="009C28F8" w:rsidRDefault="003436D9" w:rsidP="00BE3355">
      <w:pPr>
        <w:pStyle w:val="ListParagraph"/>
        <w:numPr>
          <w:ilvl w:val="0"/>
          <w:numId w:val="4"/>
        </w:numPr>
        <w:spacing w:line="360" w:lineRule="auto"/>
        <w:jc w:val="both"/>
        <w:rPr>
          <w:rFonts w:ascii="Times New Roman" w:hAnsi="Times New Roman" w:cs="Times New Roman"/>
          <w:b/>
          <w:bCs/>
          <w:sz w:val="28"/>
          <w:szCs w:val="28"/>
        </w:rPr>
      </w:pPr>
      <w:r w:rsidRPr="009C28F8">
        <w:rPr>
          <w:rFonts w:ascii="Times New Roman" w:hAnsi="Times New Roman" w:cs="Times New Roman"/>
          <w:b/>
          <w:bCs/>
          <w:sz w:val="28"/>
          <w:szCs w:val="28"/>
        </w:rPr>
        <w:t xml:space="preserve">Stage 1: </w:t>
      </w:r>
      <w:r w:rsidR="009C28F8" w:rsidRPr="009C28F8">
        <w:rPr>
          <w:rFonts w:ascii="Times New Roman" w:hAnsi="Times New Roman" w:cs="Times New Roman"/>
          <w:b/>
          <w:bCs/>
          <w:spacing w:val="-1"/>
          <w:sz w:val="28"/>
          <w:szCs w:val="28"/>
          <w:shd w:val="clear" w:color="auto" w:fill="FFFFFF"/>
        </w:rPr>
        <w:t>The Emergence of Telecommunications</w:t>
      </w:r>
      <w:r w:rsidR="009C28F8" w:rsidRPr="009C28F8">
        <w:rPr>
          <w:rFonts w:ascii="Times New Roman" w:hAnsi="Times New Roman" w:cs="Times New Roman"/>
          <w:b/>
          <w:bCs/>
          <w:sz w:val="28"/>
          <w:szCs w:val="28"/>
        </w:rPr>
        <w:t xml:space="preserve"> </w:t>
      </w:r>
    </w:p>
    <w:p w14:paraId="18DF6986" w14:textId="57EEFB08" w:rsidR="009C28F8" w:rsidRDefault="006C7AD3" w:rsidP="00BE3355">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8695025"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8695025"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6C7AD3">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Default="009C28F8" w:rsidP="00BE3355">
      <w:pPr>
        <w:spacing w:line="360" w:lineRule="auto"/>
        <w:jc w:val="both"/>
        <w:rPr>
          <w:rFonts w:ascii="Times New Roman" w:hAnsi="Times New Roman" w:cs="Times New Roman"/>
          <w:sz w:val="24"/>
          <w:szCs w:val="24"/>
        </w:rPr>
      </w:pPr>
    </w:p>
    <w:p w14:paraId="797EA843" w14:textId="77777777" w:rsidR="00E524F5" w:rsidRPr="00E524F5" w:rsidRDefault="009C28F8" w:rsidP="00BE3355">
      <w:pPr>
        <w:pStyle w:val="ListParagraph"/>
        <w:numPr>
          <w:ilvl w:val="0"/>
          <w:numId w:val="8"/>
        </w:numPr>
        <w:spacing w:line="360" w:lineRule="auto"/>
        <w:jc w:val="both"/>
        <w:rPr>
          <w:rFonts w:ascii="Times New Roman" w:hAnsi="Times New Roman" w:cs="Times New Roman"/>
          <w:b/>
          <w:bCs/>
          <w:sz w:val="24"/>
          <w:szCs w:val="24"/>
        </w:rPr>
      </w:pPr>
      <w:r w:rsidRPr="009C28F8">
        <w:rPr>
          <w:rFonts w:ascii="Times New Roman" w:hAnsi="Times New Roman" w:cs="Times New Roman"/>
          <w:b/>
          <w:bCs/>
          <w:sz w:val="28"/>
          <w:szCs w:val="28"/>
        </w:rPr>
        <w:t>Stage 2:</w:t>
      </w:r>
      <w:r w:rsidRPr="009C28F8">
        <w:rPr>
          <w:rFonts w:ascii="Times New Roman" w:hAnsi="Times New Roman" w:cs="Times New Roman"/>
          <w:b/>
          <w:bCs/>
          <w:sz w:val="24"/>
          <w:szCs w:val="24"/>
        </w:rPr>
        <w:t xml:space="preserve"> </w:t>
      </w:r>
      <w:r w:rsidRPr="009C28F8">
        <w:rPr>
          <w:rFonts w:ascii="Times New Roman" w:hAnsi="Times New Roman" w:cs="Times New Roman"/>
          <w:b/>
          <w:bCs/>
          <w:spacing w:val="-1"/>
          <w:sz w:val="28"/>
          <w:szCs w:val="28"/>
          <w:shd w:val="clear" w:color="auto" w:fill="FFFFFF"/>
        </w:rPr>
        <w:t>The Rise of Computing</w:t>
      </w:r>
      <w:r w:rsidRPr="009C28F8">
        <w:rPr>
          <w:rFonts w:ascii="Times New Roman" w:hAnsi="Times New Roman" w:cs="Times New Roman"/>
          <w:b/>
          <w:bCs/>
          <w:sz w:val="28"/>
          <w:szCs w:val="28"/>
        </w:rPr>
        <w:t xml:space="preserve"> </w:t>
      </w:r>
    </w:p>
    <w:p w14:paraId="41DD42DC" w14:textId="0B09FB3E" w:rsidR="007576BB" w:rsidRPr="00E524F5" w:rsidRDefault="006C7AD3" w:rsidP="00BE3355">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2D861B0A"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2D861B0A"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Pr="006C7AD3">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Default="00E524F5" w:rsidP="00BE3355">
      <w:pPr>
        <w:pStyle w:val="pw-post-body-paragraph"/>
        <w:numPr>
          <w:ilvl w:val="0"/>
          <w:numId w:val="10"/>
        </w:numPr>
        <w:shd w:val="clear" w:color="auto" w:fill="FFFFFF"/>
        <w:spacing w:before="514" w:beforeAutospacing="0" w:after="0" w:afterAutospacing="0" w:line="480" w:lineRule="atLeast"/>
        <w:jc w:val="both"/>
        <w:rPr>
          <w:b/>
          <w:bCs/>
          <w:spacing w:val="-1"/>
          <w:sz w:val="28"/>
          <w:szCs w:val="28"/>
        </w:rPr>
      </w:pPr>
      <w:r w:rsidRPr="00E524F5">
        <w:rPr>
          <w:b/>
          <w:bCs/>
          <w:spacing w:val="-1"/>
          <w:sz w:val="28"/>
          <w:szCs w:val="28"/>
        </w:rPr>
        <w:lastRenderedPageBreak/>
        <w:t>Stage 3: The Emergence of the Internet</w:t>
      </w:r>
    </w:p>
    <w:p w14:paraId="358219B3" w14:textId="0A1454FB" w:rsidR="00E524F5" w:rsidRDefault="00E524F5" w:rsidP="00BE3355">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Default="00E524F5" w:rsidP="00BE3355">
      <w:pPr>
        <w:pStyle w:val="pw-post-body-paragraph"/>
        <w:numPr>
          <w:ilvl w:val="0"/>
          <w:numId w:val="14"/>
        </w:numPr>
        <w:shd w:val="clear" w:color="auto" w:fill="FFFFFF"/>
        <w:spacing w:before="514" w:beforeAutospacing="0" w:after="0" w:afterAutospacing="0" w:line="360" w:lineRule="auto"/>
        <w:jc w:val="both"/>
        <w:rPr>
          <w:b/>
          <w:bCs/>
          <w:spacing w:val="-1"/>
          <w:sz w:val="28"/>
          <w:szCs w:val="28"/>
        </w:rPr>
      </w:pPr>
      <w:r w:rsidRPr="00E524F5">
        <w:rPr>
          <w:b/>
          <w:bCs/>
          <w:spacing w:val="-1"/>
          <w:sz w:val="28"/>
          <w:szCs w:val="28"/>
          <w:shd w:val="clear" w:color="auto" w:fill="FFFFFF"/>
        </w:rPr>
        <w:t xml:space="preserve">Stage 4: The </w:t>
      </w:r>
      <w:r>
        <w:rPr>
          <w:b/>
          <w:bCs/>
          <w:spacing w:val="-1"/>
          <w:sz w:val="28"/>
          <w:szCs w:val="28"/>
          <w:shd w:val="clear" w:color="auto" w:fill="FFFFFF"/>
        </w:rPr>
        <w:t>R</w:t>
      </w:r>
      <w:r w:rsidRPr="00E524F5">
        <w:rPr>
          <w:b/>
          <w:bCs/>
          <w:spacing w:val="-1"/>
          <w:sz w:val="28"/>
          <w:szCs w:val="28"/>
          <w:shd w:val="clear" w:color="auto" w:fill="FFFFFF"/>
        </w:rPr>
        <w:t xml:space="preserve">ise of </w:t>
      </w:r>
      <w:r>
        <w:rPr>
          <w:b/>
          <w:bCs/>
          <w:spacing w:val="-1"/>
          <w:sz w:val="28"/>
          <w:szCs w:val="28"/>
          <w:shd w:val="clear" w:color="auto" w:fill="FFFFFF"/>
        </w:rPr>
        <w:t>Mo</w:t>
      </w:r>
      <w:r w:rsidRPr="00E524F5">
        <w:rPr>
          <w:b/>
          <w:bCs/>
          <w:spacing w:val="-1"/>
          <w:sz w:val="28"/>
          <w:szCs w:val="28"/>
          <w:shd w:val="clear" w:color="auto" w:fill="FFFFFF"/>
        </w:rPr>
        <w:t xml:space="preserve">bile </w:t>
      </w:r>
      <w:r>
        <w:rPr>
          <w:b/>
          <w:bCs/>
          <w:spacing w:val="-1"/>
          <w:sz w:val="28"/>
          <w:szCs w:val="28"/>
          <w:shd w:val="clear" w:color="auto" w:fill="FFFFFF"/>
        </w:rPr>
        <w:t>C</w:t>
      </w:r>
      <w:r w:rsidRPr="00E524F5">
        <w:rPr>
          <w:b/>
          <w:bCs/>
          <w:spacing w:val="-1"/>
          <w:sz w:val="28"/>
          <w:szCs w:val="28"/>
          <w:shd w:val="clear" w:color="auto" w:fill="FFFFFF"/>
        </w:rPr>
        <w:t>omputing</w:t>
      </w:r>
    </w:p>
    <w:p w14:paraId="355E6F4D" w14:textId="57C8B11C" w:rsidR="00E524F5" w:rsidRDefault="00E524F5" w:rsidP="00BE3355">
      <w:pPr>
        <w:pStyle w:val="pw-post-body-paragraph"/>
        <w:shd w:val="clear" w:color="auto" w:fill="FFFFFF"/>
        <w:spacing w:before="514" w:beforeAutospacing="0" w:after="0" w:afterAutospacing="0" w:line="360" w:lineRule="auto"/>
        <w:ind w:firstLine="360"/>
        <w:jc w:val="both"/>
        <w:rPr>
          <w:color w:val="242424"/>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E524F5" w:rsidRDefault="00E524F5" w:rsidP="00BE3355">
      <w:pPr>
        <w:pStyle w:val="pw-post-body-paragraph"/>
        <w:numPr>
          <w:ilvl w:val="0"/>
          <w:numId w:val="16"/>
        </w:numPr>
        <w:shd w:val="clear" w:color="auto" w:fill="FFFFFF"/>
        <w:spacing w:before="514" w:beforeAutospacing="0" w:after="0" w:afterAutospacing="0" w:line="360" w:lineRule="auto"/>
        <w:jc w:val="both"/>
        <w:rPr>
          <w:b/>
          <w:bCs/>
          <w:spacing w:val="-1"/>
          <w:sz w:val="28"/>
          <w:szCs w:val="28"/>
        </w:rPr>
      </w:pPr>
      <w:r w:rsidRPr="00E524F5">
        <w:rPr>
          <w:b/>
          <w:bCs/>
          <w:color w:val="242424"/>
          <w:spacing w:val="-1"/>
          <w:sz w:val="28"/>
          <w:szCs w:val="28"/>
          <w:shd w:val="clear" w:color="auto" w:fill="FFFFFF"/>
        </w:rPr>
        <w:t xml:space="preserve">Stage 5: The </w:t>
      </w:r>
      <w:r>
        <w:rPr>
          <w:b/>
          <w:bCs/>
          <w:color w:val="242424"/>
          <w:spacing w:val="-1"/>
          <w:sz w:val="28"/>
          <w:szCs w:val="28"/>
          <w:shd w:val="clear" w:color="auto" w:fill="FFFFFF"/>
        </w:rPr>
        <w:t>E</w:t>
      </w:r>
      <w:r w:rsidRPr="00E524F5">
        <w:rPr>
          <w:b/>
          <w:bCs/>
          <w:color w:val="242424"/>
          <w:spacing w:val="-1"/>
          <w:sz w:val="28"/>
          <w:szCs w:val="28"/>
          <w:shd w:val="clear" w:color="auto" w:fill="FFFFFF"/>
        </w:rPr>
        <w:t xml:space="preserve">mergence of </w:t>
      </w:r>
      <w:r>
        <w:rPr>
          <w:b/>
          <w:bCs/>
          <w:color w:val="242424"/>
          <w:spacing w:val="-1"/>
          <w:sz w:val="28"/>
          <w:szCs w:val="28"/>
          <w:shd w:val="clear" w:color="auto" w:fill="FFFFFF"/>
        </w:rPr>
        <w:t>A</w:t>
      </w:r>
      <w:r w:rsidRPr="00E524F5">
        <w:rPr>
          <w:b/>
          <w:bCs/>
          <w:color w:val="242424"/>
          <w:spacing w:val="-1"/>
          <w:sz w:val="28"/>
          <w:szCs w:val="28"/>
          <w:shd w:val="clear" w:color="auto" w:fill="FFFFFF"/>
        </w:rPr>
        <w:t xml:space="preserve">rtificial </w:t>
      </w:r>
      <w:r>
        <w:rPr>
          <w:b/>
          <w:bCs/>
          <w:color w:val="242424"/>
          <w:spacing w:val="-1"/>
          <w:sz w:val="28"/>
          <w:szCs w:val="28"/>
          <w:shd w:val="clear" w:color="auto" w:fill="FFFFFF"/>
        </w:rPr>
        <w:t>I</w:t>
      </w:r>
      <w:r w:rsidRPr="00E524F5">
        <w:rPr>
          <w:b/>
          <w:bCs/>
          <w:color w:val="242424"/>
          <w:spacing w:val="-1"/>
          <w:sz w:val="28"/>
          <w:szCs w:val="28"/>
          <w:shd w:val="clear" w:color="auto" w:fill="FFFFFF"/>
        </w:rPr>
        <w:t>ntelligence</w:t>
      </w:r>
    </w:p>
    <w:p w14:paraId="493F6620" w14:textId="7F467696" w:rsidR="00E524F5" w:rsidRPr="00E524F5" w:rsidRDefault="00E524F5" w:rsidP="00BE3355">
      <w:pPr>
        <w:pStyle w:val="pw-post-body-paragraph"/>
        <w:shd w:val="clear" w:color="auto" w:fill="FFFFFF"/>
        <w:spacing w:before="514" w:beforeAutospacing="0" w:after="0" w:afterAutospacing="0" w:line="360" w:lineRule="auto"/>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77777777" w:rsidR="00B86C8C" w:rsidRDefault="007576BB" w:rsidP="00BE3355">
      <w:pPr>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The Impact of TIC:</w:t>
      </w:r>
    </w:p>
    <w:p w14:paraId="7BC54F07" w14:textId="452CEFDD" w:rsidR="005745F0" w:rsidRDefault="005745F0" w:rsidP="00BE3355">
      <w:pPr>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BE3355">
      <w:pPr>
        <w:jc w:val="both"/>
        <w:rPr>
          <w:rFonts w:ascii="Times New Roman" w:hAnsi="Times New Roman" w:cs="Times New Roman"/>
          <w:sz w:val="24"/>
          <w:szCs w:val="24"/>
        </w:rPr>
      </w:pPr>
    </w:p>
    <w:p w14:paraId="301564CC" w14:textId="38BF3C98" w:rsidR="007338C6" w:rsidRPr="007338C6" w:rsidRDefault="007338C6" w:rsidP="00BE3355">
      <w:pPr>
        <w:pStyle w:val="ListParagraph"/>
        <w:numPr>
          <w:ilvl w:val="0"/>
          <w:numId w:val="17"/>
        </w:numPr>
        <w:jc w:val="both"/>
        <w:rPr>
          <w:rFonts w:ascii="Times New Roman" w:hAnsi="Times New Roman" w:cs="Times New Roman"/>
          <w:b/>
          <w:bCs/>
          <w:sz w:val="28"/>
          <w:szCs w:val="28"/>
        </w:rPr>
      </w:pPr>
      <w:r w:rsidRPr="007338C6">
        <w:rPr>
          <w:rFonts w:ascii="Times New Roman" w:hAnsi="Times New Roman" w:cs="Times New Roman"/>
          <w:b/>
          <w:bCs/>
          <w:sz w:val="28"/>
          <w:szCs w:val="28"/>
        </w:rPr>
        <w:t>Education:</w:t>
      </w:r>
    </w:p>
    <w:p w14:paraId="0EFDB28E" w14:textId="77777777" w:rsidR="007338C6" w:rsidRPr="007338C6" w:rsidRDefault="007338C6" w:rsidP="00BE3355">
      <w:pPr>
        <w:ind w:firstLine="420"/>
        <w:jc w:val="both"/>
        <w:rPr>
          <w:rFonts w:ascii="Times New Roman" w:hAnsi="Times New Roman" w:cs="Times New Roman"/>
          <w:sz w:val="24"/>
          <w:szCs w:val="24"/>
        </w:rPr>
      </w:pPr>
      <w:r w:rsidRPr="007338C6">
        <w:rPr>
          <w:rFonts w:ascii="Times New Roman" w:hAnsi="Times New Roman" w:cs="Times New Roman"/>
          <w:b/>
          <w:bCs/>
          <w:sz w:val="24"/>
          <w:szCs w:val="24"/>
        </w:rPr>
        <w:t>E-Learning:</w:t>
      </w:r>
      <w:r w:rsidRPr="007338C6">
        <w:rPr>
          <w:rFonts w:ascii="Times New Roman" w:hAnsi="Times New Roman" w:cs="Times New Roman"/>
          <w:sz w:val="24"/>
          <w:szCs w:val="24"/>
        </w:rPr>
        <w:t xml:space="preserve"> ICT has facilitated the growth of e-learning, making education accessible to a global audience. Online courses, educational apps, and digital resources have expanded learning opportunities.</w:t>
      </w:r>
    </w:p>
    <w:p w14:paraId="35B79F4B" w14:textId="020DA210"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Remote Learning:</w:t>
      </w:r>
      <w:r w:rsidRPr="007338C6">
        <w:rPr>
          <w:rFonts w:ascii="Times New Roman" w:hAnsi="Times New Roman" w:cs="Times New Roman"/>
          <w:sz w:val="24"/>
          <w:szCs w:val="24"/>
        </w:rPr>
        <w:t xml:space="preserve"> Especially evident during global events like the COVID-19 pandemic, ICT has allowed for remote learning, enabling students to access educational materials from home.</w:t>
      </w:r>
    </w:p>
    <w:p w14:paraId="600EEAE5" w14:textId="77777777" w:rsidR="007338C6" w:rsidRPr="007338C6" w:rsidRDefault="007338C6" w:rsidP="00BE3355">
      <w:pPr>
        <w:jc w:val="both"/>
        <w:rPr>
          <w:rFonts w:ascii="Times New Roman" w:hAnsi="Times New Roman" w:cs="Times New Roman"/>
          <w:sz w:val="24"/>
          <w:szCs w:val="24"/>
        </w:rPr>
      </w:pPr>
    </w:p>
    <w:p w14:paraId="6066D271" w14:textId="77777777" w:rsidR="007338C6" w:rsidRPr="007338C6" w:rsidRDefault="007338C6" w:rsidP="00BE3355">
      <w:pPr>
        <w:pStyle w:val="ListParagraph"/>
        <w:numPr>
          <w:ilvl w:val="0"/>
          <w:numId w:val="18"/>
        </w:numPr>
        <w:jc w:val="both"/>
        <w:rPr>
          <w:rFonts w:ascii="Times New Roman" w:hAnsi="Times New Roman" w:cs="Times New Roman"/>
          <w:b/>
          <w:bCs/>
          <w:sz w:val="28"/>
          <w:szCs w:val="28"/>
        </w:rPr>
      </w:pPr>
      <w:r w:rsidRPr="007338C6">
        <w:rPr>
          <w:rFonts w:ascii="Times New Roman" w:hAnsi="Times New Roman" w:cs="Times New Roman"/>
          <w:b/>
          <w:bCs/>
          <w:sz w:val="28"/>
          <w:szCs w:val="28"/>
        </w:rPr>
        <w:t>Business and Economy:</w:t>
      </w:r>
    </w:p>
    <w:p w14:paraId="29F3D54D"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Automation and Efficiency:</w:t>
      </w:r>
      <w:r w:rsidRPr="007338C6">
        <w:rPr>
          <w:rFonts w:ascii="Times New Roman" w:hAnsi="Times New Roman" w:cs="Times New Roman"/>
          <w:sz w:val="24"/>
          <w:szCs w:val="24"/>
        </w:rPr>
        <w:t xml:space="preserve"> ICT has increased efficiency in business operations through automation, data analytics, and enterprise resource planning (ERP) systems.</w:t>
      </w:r>
    </w:p>
    <w:p w14:paraId="0A4AB95A" w14:textId="37563E0B" w:rsid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E-commerce</w:t>
      </w:r>
      <w:r w:rsidRPr="007338C6">
        <w:rPr>
          <w:rFonts w:ascii="Times New Roman" w:hAnsi="Times New Roman" w:cs="Times New Roman"/>
          <w:sz w:val="24"/>
          <w:szCs w:val="24"/>
        </w:rPr>
        <w:t>: The rise of the internet has given birth to e-commerce, transforming the way goods and services are bought and sold. Online platforms enable global transactions and marketplaces.</w:t>
      </w:r>
    </w:p>
    <w:p w14:paraId="0296F73A" w14:textId="77777777" w:rsidR="007338C6" w:rsidRPr="007338C6" w:rsidRDefault="007338C6" w:rsidP="00BE3355">
      <w:pPr>
        <w:jc w:val="both"/>
        <w:rPr>
          <w:rFonts w:ascii="Times New Roman" w:hAnsi="Times New Roman" w:cs="Times New Roman"/>
          <w:sz w:val="24"/>
          <w:szCs w:val="24"/>
        </w:rPr>
      </w:pPr>
    </w:p>
    <w:p w14:paraId="6FB56505" w14:textId="77777777" w:rsidR="007338C6" w:rsidRPr="007338C6" w:rsidRDefault="007338C6" w:rsidP="00BE3355">
      <w:pPr>
        <w:pStyle w:val="ListParagraph"/>
        <w:numPr>
          <w:ilvl w:val="0"/>
          <w:numId w:val="19"/>
        </w:numPr>
        <w:jc w:val="both"/>
        <w:rPr>
          <w:rFonts w:ascii="Times New Roman" w:hAnsi="Times New Roman" w:cs="Times New Roman"/>
          <w:b/>
          <w:bCs/>
          <w:sz w:val="28"/>
          <w:szCs w:val="28"/>
        </w:rPr>
      </w:pPr>
      <w:r w:rsidRPr="007338C6">
        <w:rPr>
          <w:rFonts w:ascii="Times New Roman" w:hAnsi="Times New Roman" w:cs="Times New Roman"/>
          <w:b/>
          <w:bCs/>
          <w:sz w:val="28"/>
          <w:szCs w:val="28"/>
        </w:rPr>
        <w:t>Healthcare:</w:t>
      </w:r>
    </w:p>
    <w:p w14:paraId="7239A4A3" w14:textId="77777777" w:rsidR="007338C6" w:rsidRPr="007338C6"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Telemedicine:</w:t>
      </w:r>
      <w:r w:rsidRPr="007338C6">
        <w:rPr>
          <w:rFonts w:ascii="Times New Roman" w:hAnsi="Times New Roman" w:cs="Times New Roman"/>
          <w:sz w:val="24"/>
          <w:szCs w:val="24"/>
        </w:rPr>
        <w:t xml:space="preserve"> ICT has played a crucial role in the development of telemedicine, allowing patients to consult with healthcare professionals remotely. This is particularly important for those in remote areas or unable to travel.</w:t>
      </w:r>
    </w:p>
    <w:p w14:paraId="0B8F1409" w14:textId="286DF50E" w:rsidR="00E60E8D" w:rsidRPr="005745F0" w:rsidRDefault="007338C6" w:rsidP="00BE3355">
      <w:pPr>
        <w:ind w:firstLine="360"/>
        <w:jc w:val="both"/>
        <w:rPr>
          <w:rFonts w:ascii="Times New Roman" w:hAnsi="Times New Roman" w:cs="Times New Roman"/>
          <w:sz w:val="24"/>
          <w:szCs w:val="24"/>
        </w:rPr>
      </w:pPr>
      <w:r w:rsidRPr="007338C6">
        <w:rPr>
          <w:rFonts w:ascii="Times New Roman" w:hAnsi="Times New Roman" w:cs="Times New Roman"/>
          <w:b/>
          <w:bCs/>
          <w:sz w:val="24"/>
          <w:szCs w:val="24"/>
        </w:rPr>
        <w:t>Health Information Systems:</w:t>
      </w:r>
      <w:r w:rsidRPr="007338C6">
        <w:rPr>
          <w:rFonts w:ascii="Times New Roman" w:hAnsi="Times New Roman" w:cs="Times New Roman"/>
          <w:sz w:val="24"/>
          <w:szCs w:val="24"/>
        </w:rPr>
        <w:t xml:space="preserve"> Electronic health records and health information systems have improved the management and accessibility of patient data, leading to better healthcare outcomes.</w:t>
      </w:r>
    </w:p>
    <w:p w14:paraId="0F781818" w14:textId="0D4112BC" w:rsidR="00E60E8D" w:rsidRDefault="00E60E8D" w:rsidP="00BE3355">
      <w:pPr>
        <w:jc w:val="both"/>
      </w:pPr>
      <w:r>
        <w:br w:type="page"/>
      </w:r>
    </w:p>
    <w:p w14:paraId="14786AC0" w14:textId="77777777" w:rsidR="007576BB" w:rsidRDefault="007576BB" w:rsidP="00BE3355">
      <w:pPr>
        <w:spacing w:line="360" w:lineRule="auto"/>
        <w:jc w:val="both"/>
      </w:pPr>
    </w:p>
    <w:p w14:paraId="251B2D16" w14:textId="1E9D7E02" w:rsidR="007576BB" w:rsidRDefault="007576BB" w:rsidP="00BE3355">
      <w:pPr>
        <w:spacing w:line="360" w:lineRule="auto"/>
        <w:jc w:val="both"/>
      </w:pPr>
      <w:r>
        <w:br w:type="page"/>
      </w:r>
    </w:p>
    <w:p w14:paraId="1AF7E47A" w14:textId="3304D651" w:rsidR="007576BB" w:rsidRDefault="007576BB" w:rsidP="00BE3355">
      <w:pPr>
        <w:spacing w:line="360" w:lineRule="auto"/>
        <w:jc w:val="both"/>
      </w:pPr>
      <w:r>
        <w:lastRenderedPageBreak/>
        <w:br w:type="page"/>
      </w:r>
    </w:p>
    <w:p w14:paraId="5B9EAB87" w14:textId="77777777" w:rsidR="00CC45AB" w:rsidRDefault="00146D62" w:rsidP="00BE3355">
      <w:pPr>
        <w:spacing w:line="360" w:lineRule="auto"/>
        <w:jc w:val="both"/>
      </w:pPr>
    </w:p>
    <w:sectPr w:rsidR="00CC45AB" w:rsidSect="005A06DA">
      <w:footerReference w:type="default" r:id="rId12"/>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5E67" w14:textId="77777777" w:rsidR="00146D62" w:rsidRDefault="00146D62" w:rsidP="005A06DA">
      <w:pPr>
        <w:spacing w:after="0" w:line="240" w:lineRule="auto"/>
      </w:pPr>
      <w:r>
        <w:separator/>
      </w:r>
    </w:p>
  </w:endnote>
  <w:endnote w:type="continuationSeparator" w:id="0">
    <w:p w14:paraId="08EA63EC" w14:textId="77777777" w:rsidR="00146D62" w:rsidRDefault="00146D62"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F7F54" w14:textId="77777777" w:rsidR="00146D62" w:rsidRDefault="00146D62" w:rsidP="005A06DA">
      <w:pPr>
        <w:spacing w:after="0" w:line="240" w:lineRule="auto"/>
      </w:pPr>
      <w:r>
        <w:separator/>
      </w:r>
    </w:p>
  </w:footnote>
  <w:footnote w:type="continuationSeparator" w:id="0">
    <w:p w14:paraId="25731291" w14:textId="77777777" w:rsidR="00146D62" w:rsidRDefault="00146D62"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51E12"/>
    <w:multiLevelType w:val="hybridMultilevel"/>
    <w:tmpl w:val="BDDE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7"/>
  </w:num>
  <w:num w:numId="4">
    <w:abstractNumId w:val="15"/>
  </w:num>
  <w:num w:numId="5">
    <w:abstractNumId w:val="3"/>
  </w:num>
  <w:num w:numId="6">
    <w:abstractNumId w:val="4"/>
  </w:num>
  <w:num w:numId="7">
    <w:abstractNumId w:val="2"/>
  </w:num>
  <w:num w:numId="8">
    <w:abstractNumId w:val="18"/>
  </w:num>
  <w:num w:numId="9">
    <w:abstractNumId w:val="5"/>
  </w:num>
  <w:num w:numId="10">
    <w:abstractNumId w:val="8"/>
  </w:num>
  <w:num w:numId="11">
    <w:abstractNumId w:val="11"/>
  </w:num>
  <w:num w:numId="12">
    <w:abstractNumId w:val="13"/>
  </w:num>
  <w:num w:numId="13">
    <w:abstractNumId w:val="0"/>
  </w:num>
  <w:num w:numId="14">
    <w:abstractNumId w:val="16"/>
  </w:num>
  <w:num w:numId="15">
    <w:abstractNumId w:val="12"/>
  </w:num>
  <w:num w:numId="16">
    <w:abstractNumId w:val="10"/>
  </w:num>
  <w:num w:numId="17">
    <w:abstractNumId w:val="9"/>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E23B1"/>
    <w:rsid w:val="00251959"/>
    <w:rsid w:val="003436D9"/>
    <w:rsid w:val="00365282"/>
    <w:rsid w:val="00381341"/>
    <w:rsid w:val="00405810"/>
    <w:rsid w:val="00487D71"/>
    <w:rsid w:val="005745F0"/>
    <w:rsid w:val="005A06DA"/>
    <w:rsid w:val="00650D0B"/>
    <w:rsid w:val="0066332F"/>
    <w:rsid w:val="006C7AD3"/>
    <w:rsid w:val="0072156F"/>
    <w:rsid w:val="007338C6"/>
    <w:rsid w:val="007576BB"/>
    <w:rsid w:val="0080498B"/>
    <w:rsid w:val="008E6C8E"/>
    <w:rsid w:val="009C28F8"/>
    <w:rsid w:val="00A6267F"/>
    <w:rsid w:val="00A77B09"/>
    <w:rsid w:val="00B86C8C"/>
    <w:rsid w:val="00BE3355"/>
    <w:rsid w:val="00C670CA"/>
    <w:rsid w:val="00D907B6"/>
    <w:rsid w:val="00E524F5"/>
    <w:rsid w:val="00E60E8D"/>
    <w:rsid w:val="00E97D55"/>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aicha boudiaf</cp:lastModifiedBy>
  <cp:revision>6</cp:revision>
  <dcterms:created xsi:type="dcterms:W3CDTF">2023-12-30T14:32:00Z</dcterms:created>
  <dcterms:modified xsi:type="dcterms:W3CDTF">2023-12-31T02:48:00Z</dcterms:modified>
</cp:coreProperties>
</file>