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1E0AB4">
          <w:pPr>
            <w:pStyle w:val="ListParagraph"/>
            <w:numPr>
              <w:ilvl w:val="0"/>
              <w:numId w:val="1"/>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1E0AB4">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1E0AB4">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1E0AB4">
          <w:pPr>
            <w:pStyle w:val="ListParagraph"/>
            <w:numPr>
              <w:ilvl w:val="0"/>
              <w:numId w:val="1"/>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1E0AB4">
          <w:pPr>
            <w:pStyle w:val="ListParagraph"/>
            <w:numPr>
              <w:ilvl w:val="0"/>
              <w:numId w:val="1"/>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11546171" w:rsidR="001312E5" w:rsidRPr="0072156F" w:rsidRDefault="005A06DA" w:rsidP="001E0AB4">
          <w:pPr>
            <w:pStyle w:val="ListParagraph"/>
            <w:numPr>
              <w:ilvl w:val="0"/>
              <w:numId w:val="1"/>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sdtContent>
    </w:sdt>
    <w:sdt>
      <w:sdtPr>
        <w:rPr>
          <w:rFonts w:asciiTheme="minorHAnsi" w:eastAsiaTheme="minorHAnsi" w:hAnsiTheme="minorHAnsi" w:cstheme="minorBidi"/>
          <w:color w:val="auto"/>
          <w:sz w:val="22"/>
          <w:szCs w:val="22"/>
        </w:rPr>
        <w:id w:val="1556972890"/>
        <w:docPartObj>
          <w:docPartGallery w:val="Table of Contents"/>
          <w:docPartUnique/>
        </w:docPartObj>
      </w:sdtPr>
      <w:sdtEndPr>
        <w:rPr>
          <w:rFonts w:ascii="Times New Roman" w:hAnsi="Times New Roman" w:cs="Times New Roman"/>
          <w:b/>
          <w:bCs/>
          <w:noProof/>
        </w:rPr>
      </w:sdtEndPr>
      <w:sdtContent>
        <w:p w14:paraId="419A2B8A" w14:textId="3C56072A" w:rsidR="008B1848" w:rsidRDefault="008B1848" w:rsidP="008B1848">
          <w:pPr>
            <w:pStyle w:val="TOCHeading"/>
            <w:spacing w:line="360" w:lineRule="auto"/>
            <w:jc w:val="center"/>
            <w:rPr>
              <w:rFonts w:asciiTheme="majorBidi" w:hAnsiTheme="majorBidi"/>
              <w:b/>
              <w:bCs/>
              <w:color w:val="auto"/>
            </w:rPr>
          </w:pPr>
          <w:r w:rsidRPr="008B1848">
            <w:rPr>
              <w:rFonts w:asciiTheme="majorBidi" w:hAnsiTheme="majorBidi"/>
              <w:b/>
              <w:bCs/>
              <w:color w:val="auto"/>
            </w:rPr>
            <w:t>Table of Contents</w:t>
          </w:r>
        </w:p>
        <w:p w14:paraId="4B5D9AE4" w14:textId="77777777" w:rsidR="008B1848" w:rsidRPr="008B1848" w:rsidRDefault="008B1848" w:rsidP="008B1848"/>
        <w:p w14:paraId="238D18FD" w14:textId="6F7E9DDB" w:rsidR="008B1848" w:rsidRPr="008B1848" w:rsidRDefault="008B1848" w:rsidP="008B1848">
          <w:pPr>
            <w:pStyle w:val="TOC1"/>
            <w:spacing w:line="360" w:lineRule="auto"/>
            <w:rPr>
              <w:b w:val="0"/>
              <w:bCs w:val="0"/>
              <w:sz w:val="22"/>
              <w:szCs w:val="22"/>
            </w:rPr>
          </w:pPr>
          <w:r w:rsidRPr="008B1848">
            <w:fldChar w:fldCharType="begin"/>
          </w:r>
          <w:r w:rsidRPr="008B1848">
            <w:instrText xml:space="preserve"> TOC \o "1-3" \h \z \u </w:instrText>
          </w:r>
          <w:r w:rsidRPr="008B1848">
            <w:fldChar w:fldCharType="separate"/>
          </w:r>
          <w:hyperlink w:anchor="_Toc154960730" w:history="1">
            <w:r w:rsidRPr="008B1848">
              <w:rPr>
                <w:rStyle w:val="Hyperlink"/>
              </w:rPr>
              <w:t>Introduction:</w:t>
            </w:r>
            <w:r w:rsidRPr="008B1848">
              <w:rPr>
                <w:webHidden/>
              </w:rPr>
              <w:tab/>
            </w:r>
            <w:r w:rsidRPr="008B1848">
              <w:rPr>
                <w:webHidden/>
              </w:rPr>
              <w:fldChar w:fldCharType="begin"/>
            </w:r>
            <w:r w:rsidRPr="008B1848">
              <w:rPr>
                <w:webHidden/>
              </w:rPr>
              <w:instrText xml:space="preserve"> PAGEREF _Toc154960730 \h </w:instrText>
            </w:r>
            <w:r w:rsidRPr="008B1848">
              <w:rPr>
                <w:webHidden/>
              </w:rPr>
            </w:r>
            <w:r w:rsidRPr="008B1848">
              <w:rPr>
                <w:webHidden/>
              </w:rPr>
              <w:fldChar w:fldCharType="separate"/>
            </w:r>
            <w:r w:rsidRPr="008B1848">
              <w:rPr>
                <w:webHidden/>
              </w:rPr>
              <w:t>2</w:t>
            </w:r>
            <w:r w:rsidRPr="008B1848">
              <w:rPr>
                <w:webHidden/>
              </w:rPr>
              <w:fldChar w:fldCharType="end"/>
            </w:r>
          </w:hyperlink>
        </w:p>
        <w:p w14:paraId="77047A66" w14:textId="38F9536D" w:rsidR="008B1848" w:rsidRPr="008B1848" w:rsidRDefault="001E0AB4" w:rsidP="008B1848">
          <w:pPr>
            <w:pStyle w:val="TOC1"/>
            <w:spacing w:line="360" w:lineRule="auto"/>
            <w:rPr>
              <w:b w:val="0"/>
              <w:bCs w:val="0"/>
              <w:sz w:val="22"/>
              <w:szCs w:val="22"/>
            </w:rPr>
          </w:pPr>
          <w:hyperlink w:anchor="_Toc154960731" w:history="1">
            <w:r w:rsidR="008B1848" w:rsidRPr="008B1848">
              <w:rPr>
                <w:rStyle w:val="Hyperlink"/>
              </w:rPr>
              <w:t>History and evolution of ICT:</w:t>
            </w:r>
            <w:r w:rsidR="008B1848" w:rsidRPr="008B1848">
              <w:rPr>
                <w:webHidden/>
              </w:rPr>
              <w:tab/>
            </w:r>
            <w:r w:rsidR="008B1848" w:rsidRPr="008B1848">
              <w:rPr>
                <w:webHidden/>
              </w:rPr>
              <w:fldChar w:fldCharType="begin"/>
            </w:r>
            <w:r w:rsidR="008B1848" w:rsidRPr="008B1848">
              <w:rPr>
                <w:webHidden/>
              </w:rPr>
              <w:instrText xml:space="preserve"> PAGEREF _Toc154960731 \h </w:instrText>
            </w:r>
            <w:r w:rsidR="008B1848" w:rsidRPr="008B1848">
              <w:rPr>
                <w:webHidden/>
              </w:rPr>
            </w:r>
            <w:r w:rsidR="008B1848" w:rsidRPr="008B1848">
              <w:rPr>
                <w:webHidden/>
              </w:rPr>
              <w:fldChar w:fldCharType="separate"/>
            </w:r>
            <w:r w:rsidR="008B1848" w:rsidRPr="008B1848">
              <w:rPr>
                <w:webHidden/>
              </w:rPr>
              <w:t>3</w:t>
            </w:r>
            <w:r w:rsidR="008B1848" w:rsidRPr="008B1848">
              <w:rPr>
                <w:webHidden/>
              </w:rPr>
              <w:fldChar w:fldCharType="end"/>
            </w:r>
          </w:hyperlink>
        </w:p>
        <w:p w14:paraId="01D888C1" w14:textId="1C671B68"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32" w:history="1">
            <w:r w:rsidR="008B1848" w:rsidRPr="008B1848">
              <w:rPr>
                <w:rStyle w:val="Hyperlink"/>
                <w:rFonts w:ascii="Times New Roman" w:hAnsi="Times New Roman"/>
                <w:noProof/>
                <w:sz w:val="24"/>
                <w:szCs w:val="24"/>
              </w:rPr>
              <w:t xml:space="preserve">Stage 1: </w:t>
            </w:r>
            <w:r w:rsidR="008B1848" w:rsidRPr="008B1848">
              <w:rPr>
                <w:rStyle w:val="Hyperlink"/>
                <w:rFonts w:ascii="Times New Roman" w:hAnsi="Times New Roman"/>
                <w:noProof/>
                <w:sz w:val="24"/>
                <w:szCs w:val="24"/>
                <w:shd w:val="clear" w:color="auto" w:fill="FFFFFF"/>
              </w:rPr>
              <w:t>The Emergence of Telecommunications</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_Toc154960732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3</w:t>
            </w:r>
            <w:r w:rsidR="008B1848" w:rsidRPr="008B1848">
              <w:rPr>
                <w:rFonts w:ascii="Times New Roman" w:hAnsi="Times New Roman"/>
                <w:noProof/>
                <w:webHidden/>
                <w:sz w:val="24"/>
                <w:szCs w:val="24"/>
              </w:rPr>
              <w:fldChar w:fldCharType="end"/>
            </w:r>
          </w:hyperlink>
        </w:p>
        <w:p w14:paraId="6B030497" w14:textId="375B960E"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33" w:history="1">
            <w:r w:rsidR="008B1848" w:rsidRPr="008B1848">
              <w:rPr>
                <w:rStyle w:val="Hyperlink"/>
                <w:rFonts w:ascii="Times New Roman" w:hAnsi="Times New Roman"/>
                <w:noProof/>
                <w:sz w:val="24"/>
                <w:szCs w:val="24"/>
              </w:rPr>
              <w:t xml:space="preserve">Stage 2: </w:t>
            </w:r>
            <w:r w:rsidR="008B1848" w:rsidRPr="008B1848">
              <w:rPr>
                <w:rStyle w:val="Hyperlink"/>
                <w:rFonts w:ascii="Times New Roman" w:hAnsi="Times New Roman"/>
                <w:noProof/>
                <w:spacing w:val="-1"/>
                <w:sz w:val="24"/>
                <w:szCs w:val="24"/>
                <w:shd w:val="clear" w:color="auto" w:fill="FFFFFF"/>
              </w:rPr>
              <w:t>The Rise of Computing</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_Toc154960733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3</w:t>
            </w:r>
            <w:r w:rsidR="008B1848" w:rsidRPr="008B1848">
              <w:rPr>
                <w:rFonts w:ascii="Times New Roman" w:hAnsi="Times New Roman"/>
                <w:noProof/>
                <w:webHidden/>
                <w:sz w:val="24"/>
                <w:szCs w:val="24"/>
              </w:rPr>
              <w:fldChar w:fldCharType="end"/>
            </w:r>
          </w:hyperlink>
        </w:p>
        <w:p w14:paraId="6DD402B3" w14:textId="2605E7B6"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34" w:history="1">
            <w:r w:rsidR="008B1848" w:rsidRPr="008B1848">
              <w:rPr>
                <w:rStyle w:val="Hyperlink"/>
                <w:rFonts w:ascii="Times New Roman" w:hAnsi="Times New Roman"/>
                <w:noProof/>
                <w:sz w:val="24"/>
                <w:szCs w:val="24"/>
              </w:rPr>
              <w:t>Stage 3: The Emergence of the Internet</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_Toc154960734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4</w:t>
            </w:r>
            <w:r w:rsidR="008B1848" w:rsidRPr="008B1848">
              <w:rPr>
                <w:rFonts w:ascii="Times New Roman" w:hAnsi="Times New Roman"/>
                <w:noProof/>
                <w:webHidden/>
                <w:sz w:val="24"/>
                <w:szCs w:val="24"/>
              </w:rPr>
              <w:fldChar w:fldCharType="end"/>
            </w:r>
          </w:hyperlink>
        </w:p>
        <w:p w14:paraId="797888E1" w14:textId="7A3EE52F"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35" w:history="1">
            <w:r w:rsidR="008B1848" w:rsidRPr="008B1848">
              <w:rPr>
                <w:rStyle w:val="Hyperlink"/>
                <w:rFonts w:ascii="Times New Roman" w:hAnsi="Times New Roman"/>
                <w:noProof/>
                <w:sz w:val="24"/>
                <w:szCs w:val="24"/>
                <w:shd w:val="clear" w:color="auto" w:fill="FFFFFF"/>
              </w:rPr>
              <w:t>Stage 4: The Rise of Mobile Computing</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_Toc154960735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4</w:t>
            </w:r>
            <w:r w:rsidR="008B1848" w:rsidRPr="008B1848">
              <w:rPr>
                <w:rFonts w:ascii="Times New Roman" w:hAnsi="Times New Roman"/>
                <w:noProof/>
                <w:webHidden/>
                <w:sz w:val="24"/>
                <w:szCs w:val="24"/>
              </w:rPr>
              <w:fldChar w:fldCharType="end"/>
            </w:r>
          </w:hyperlink>
        </w:p>
        <w:p w14:paraId="202829AF" w14:textId="3082A0D2" w:rsidR="008B1848" w:rsidRPr="008B1848" w:rsidRDefault="001E0AB4" w:rsidP="008B1848">
          <w:pPr>
            <w:pStyle w:val="TOC2"/>
            <w:tabs>
              <w:tab w:val="left" w:pos="1100"/>
            </w:tabs>
            <w:spacing w:line="360" w:lineRule="auto"/>
            <w:rPr>
              <w:rFonts w:ascii="Times New Roman" w:hAnsi="Times New Roman"/>
              <w:noProof/>
            </w:rPr>
          </w:pPr>
          <w:hyperlink w:anchor="_Toc154960736" w:history="1">
            <w:r w:rsidR="008B1848" w:rsidRPr="008B1848">
              <w:rPr>
                <w:rStyle w:val="Hyperlink"/>
                <w:rFonts w:ascii="Times New Roman" w:hAnsi="Times New Roman"/>
                <w:noProof/>
                <w:sz w:val="24"/>
                <w:szCs w:val="24"/>
                <w:shd w:val="clear" w:color="auto" w:fill="FFFFFF"/>
              </w:rPr>
              <w:t>Stage 5: The Emergence of Artificial Intelligence</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_Toc154960736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4</w:t>
            </w:r>
            <w:r w:rsidR="008B1848" w:rsidRPr="008B1848">
              <w:rPr>
                <w:rFonts w:ascii="Times New Roman" w:hAnsi="Times New Roman"/>
                <w:noProof/>
                <w:webHidden/>
                <w:sz w:val="24"/>
                <w:szCs w:val="24"/>
              </w:rPr>
              <w:fldChar w:fldCharType="end"/>
            </w:r>
          </w:hyperlink>
        </w:p>
        <w:p w14:paraId="3FD3E17C" w14:textId="40A3F244" w:rsidR="008B1848" w:rsidRPr="008B1848" w:rsidRDefault="001E0AB4" w:rsidP="008B1848">
          <w:pPr>
            <w:pStyle w:val="TOC1"/>
            <w:spacing w:line="360" w:lineRule="auto"/>
            <w:rPr>
              <w:b w:val="0"/>
              <w:bCs w:val="0"/>
              <w:sz w:val="22"/>
              <w:szCs w:val="22"/>
            </w:rPr>
          </w:pPr>
          <w:hyperlink w:anchor="_Toc154960737" w:history="1">
            <w:r w:rsidR="008B1848" w:rsidRPr="008B1848">
              <w:rPr>
                <w:rStyle w:val="Hyperlink"/>
              </w:rPr>
              <w:t>The Impact of ICT:</w:t>
            </w:r>
            <w:r w:rsidR="008B1848" w:rsidRPr="008B1848">
              <w:rPr>
                <w:webHidden/>
              </w:rPr>
              <w:tab/>
            </w:r>
            <w:r w:rsidR="008B1848" w:rsidRPr="008B1848">
              <w:rPr>
                <w:webHidden/>
              </w:rPr>
              <w:fldChar w:fldCharType="begin"/>
            </w:r>
            <w:r w:rsidR="008B1848" w:rsidRPr="008B1848">
              <w:rPr>
                <w:webHidden/>
              </w:rPr>
              <w:instrText xml:space="preserve"> PAGEREF _Toc154960737 \h </w:instrText>
            </w:r>
            <w:r w:rsidR="008B1848" w:rsidRPr="008B1848">
              <w:rPr>
                <w:webHidden/>
              </w:rPr>
            </w:r>
            <w:r w:rsidR="008B1848" w:rsidRPr="008B1848">
              <w:rPr>
                <w:webHidden/>
              </w:rPr>
              <w:fldChar w:fldCharType="separate"/>
            </w:r>
            <w:r w:rsidR="008B1848" w:rsidRPr="008B1848">
              <w:rPr>
                <w:webHidden/>
              </w:rPr>
              <w:t>5</w:t>
            </w:r>
            <w:r w:rsidR="008B1848" w:rsidRPr="008B1848">
              <w:rPr>
                <w:webHidden/>
              </w:rPr>
              <w:fldChar w:fldCharType="end"/>
            </w:r>
          </w:hyperlink>
        </w:p>
        <w:p w14:paraId="3E7E33C1" w14:textId="71DF71FF"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38" w:history="1">
            <w:r w:rsidR="008B1848" w:rsidRPr="008B1848">
              <w:rPr>
                <w:rStyle w:val="Hyperlink"/>
                <w:rFonts w:ascii="Times New Roman" w:hAnsi="Times New Roman"/>
                <w:noProof/>
                <w:sz w:val="24"/>
                <w:szCs w:val="24"/>
              </w:rPr>
              <w:t>On Education:</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_Toc154960738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5</w:t>
            </w:r>
            <w:r w:rsidR="008B1848" w:rsidRPr="008B1848">
              <w:rPr>
                <w:rFonts w:ascii="Times New Roman" w:hAnsi="Times New Roman"/>
                <w:noProof/>
                <w:webHidden/>
                <w:sz w:val="24"/>
                <w:szCs w:val="24"/>
              </w:rPr>
              <w:fldChar w:fldCharType="end"/>
            </w:r>
          </w:hyperlink>
        </w:p>
        <w:p w14:paraId="0A944790" w14:textId="45A83544"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39" w:history="1">
            <w:r w:rsidR="008B1848" w:rsidRPr="008B1848">
              <w:rPr>
                <w:rStyle w:val="Hyperlink"/>
                <w:rFonts w:ascii="Times New Roman" w:hAnsi="Times New Roman"/>
                <w:noProof/>
                <w:sz w:val="24"/>
                <w:szCs w:val="24"/>
              </w:rPr>
              <w:t>On Business and Economy:</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_Toc154960739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5</w:t>
            </w:r>
            <w:r w:rsidR="008B1848" w:rsidRPr="008B1848">
              <w:rPr>
                <w:rFonts w:ascii="Times New Roman" w:hAnsi="Times New Roman"/>
                <w:noProof/>
                <w:webHidden/>
                <w:sz w:val="24"/>
                <w:szCs w:val="24"/>
              </w:rPr>
              <w:fldChar w:fldCharType="end"/>
            </w:r>
          </w:hyperlink>
        </w:p>
        <w:p w14:paraId="758A079F" w14:textId="4BA468D8" w:rsidR="008B1848" w:rsidRPr="008B1848" w:rsidRDefault="001E0AB4" w:rsidP="008B1848">
          <w:pPr>
            <w:pStyle w:val="TOC2"/>
            <w:tabs>
              <w:tab w:val="left" w:pos="1100"/>
            </w:tabs>
            <w:spacing w:line="360" w:lineRule="auto"/>
            <w:rPr>
              <w:rFonts w:ascii="Times New Roman" w:hAnsi="Times New Roman"/>
              <w:noProof/>
            </w:rPr>
          </w:pPr>
          <w:hyperlink w:anchor="_Toc154960740" w:history="1">
            <w:r w:rsidR="008B1848" w:rsidRPr="008B1848">
              <w:rPr>
                <w:rStyle w:val="Hyperlink"/>
                <w:rFonts w:ascii="Times New Roman" w:hAnsi="Times New Roman"/>
                <w:noProof/>
                <w:sz w:val="24"/>
                <w:szCs w:val="24"/>
              </w:rPr>
              <w:t>On Healthcare:</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_Toc154960740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5</w:t>
            </w:r>
            <w:r w:rsidR="008B1848" w:rsidRPr="008B1848">
              <w:rPr>
                <w:rFonts w:ascii="Times New Roman" w:hAnsi="Times New Roman"/>
                <w:noProof/>
                <w:webHidden/>
                <w:sz w:val="24"/>
                <w:szCs w:val="24"/>
              </w:rPr>
              <w:fldChar w:fldCharType="end"/>
            </w:r>
          </w:hyperlink>
        </w:p>
        <w:p w14:paraId="4B535453" w14:textId="600A0046" w:rsidR="008B1848" w:rsidRPr="008B1848" w:rsidRDefault="001E0AB4" w:rsidP="008B1848">
          <w:pPr>
            <w:pStyle w:val="TOC1"/>
            <w:spacing w:line="360" w:lineRule="auto"/>
            <w:rPr>
              <w:b w:val="0"/>
              <w:bCs w:val="0"/>
              <w:sz w:val="22"/>
              <w:szCs w:val="22"/>
            </w:rPr>
          </w:pPr>
          <w:hyperlink w:anchor="_Toc154960741" w:history="1">
            <w:r w:rsidR="008B1848" w:rsidRPr="008B1848">
              <w:rPr>
                <w:rStyle w:val="Hyperlink"/>
              </w:rPr>
              <w:t>Technologies related to ICT:</w:t>
            </w:r>
            <w:r w:rsidR="008B1848" w:rsidRPr="008B1848">
              <w:rPr>
                <w:webHidden/>
              </w:rPr>
              <w:tab/>
            </w:r>
            <w:r w:rsidR="008B1848" w:rsidRPr="008B1848">
              <w:rPr>
                <w:webHidden/>
              </w:rPr>
              <w:fldChar w:fldCharType="begin"/>
            </w:r>
            <w:r w:rsidR="008B1848" w:rsidRPr="008B1848">
              <w:rPr>
                <w:webHidden/>
              </w:rPr>
              <w:instrText xml:space="preserve"> PAGEREF _Toc154960741 \h </w:instrText>
            </w:r>
            <w:r w:rsidR="008B1848" w:rsidRPr="008B1848">
              <w:rPr>
                <w:webHidden/>
              </w:rPr>
            </w:r>
            <w:r w:rsidR="008B1848" w:rsidRPr="008B1848">
              <w:rPr>
                <w:webHidden/>
              </w:rPr>
              <w:fldChar w:fldCharType="separate"/>
            </w:r>
            <w:r w:rsidR="008B1848" w:rsidRPr="008B1848">
              <w:rPr>
                <w:webHidden/>
              </w:rPr>
              <w:t>6</w:t>
            </w:r>
            <w:r w:rsidR="008B1848" w:rsidRPr="008B1848">
              <w:rPr>
                <w:webHidden/>
              </w:rPr>
              <w:fldChar w:fldCharType="end"/>
            </w:r>
          </w:hyperlink>
        </w:p>
        <w:p w14:paraId="56D6CDD7" w14:textId="105CE9B9"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42" w:history="1">
            <w:r w:rsidR="008B1848" w:rsidRPr="008B1848">
              <w:rPr>
                <w:rStyle w:val="Hyperlink"/>
                <w:rFonts w:ascii="Times New Roman" w:hAnsi="Times New Roman"/>
                <w:noProof/>
                <w:sz w:val="24"/>
                <w:szCs w:val="24"/>
              </w:rPr>
              <w:t>Google services</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_Toc154960742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6</w:t>
            </w:r>
            <w:r w:rsidR="008B1848" w:rsidRPr="008B1848">
              <w:rPr>
                <w:rFonts w:ascii="Times New Roman" w:hAnsi="Times New Roman"/>
                <w:noProof/>
                <w:webHidden/>
                <w:sz w:val="24"/>
                <w:szCs w:val="24"/>
              </w:rPr>
              <w:fldChar w:fldCharType="end"/>
            </w:r>
          </w:hyperlink>
        </w:p>
        <w:p w14:paraId="09A39B35" w14:textId="43E41512"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43" w:history="1">
            <w:r w:rsidR="008B1848" w:rsidRPr="008B1848">
              <w:rPr>
                <w:rStyle w:val="Hyperlink"/>
                <w:rFonts w:ascii="Times New Roman" w:hAnsi="Times New Roman"/>
                <w:noProof/>
                <w:sz w:val="24"/>
                <w:szCs w:val="24"/>
              </w:rPr>
              <w:t>Microsoft tools</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_Toc154960743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7</w:t>
            </w:r>
            <w:r w:rsidR="008B1848" w:rsidRPr="008B1848">
              <w:rPr>
                <w:rFonts w:ascii="Times New Roman" w:hAnsi="Times New Roman"/>
                <w:noProof/>
                <w:webHidden/>
                <w:sz w:val="24"/>
                <w:szCs w:val="24"/>
              </w:rPr>
              <w:fldChar w:fldCharType="end"/>
            </w:r>
          </w:hyperlink>
        </w:p>
        <w:p w14:paraId="6485FB85" w14:textId="19CB832C" w:rsidR="008B1848" w:rsidRPr="008B1848" w:rsidRDefault="001E0AB4" w:rsidP="008B1848">
          <w:pPr>
            <w:pStyle w:val="TOC2"/>
            <w:tabs>
              <w:tab w:val="left" w:pos="1100"/>
            </w:tabs>
            <w:spacing w:line="360" w:lineRule="auto"/>
            <w:rPr>
              <w:rFonts w:ascii="Times New Roman" w:hAnsi="Times New Roman"/>
              <w:noProof/>
              <w:sz w:val="24"/>
              <w:szCs w:val="24"/>
            </w:rPr>
          </w:pPr>
          <w:hyperlink w:anchor="_Toc154960744" w:history="1">
            <w:r w:rsidR="008B1848" w:rsidRPr="008B1848">
              <w:rPr>
                <w:rStyle w:val="Hyperlink"/>
                <w:rFonts w:ascii="Times New Roman" w:hAnsi="Times New Roman"/>
                <w:noProof/>
                <w:sz w:val="24"/>
                <w:szCs w:val="24"/>
              </w:rPr>
              <w:t>Git and GitHub:</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_Toc154960744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8</w:t>
            </w:r>
            <w:r w:rsidR="008B1848" w:rsidRPr="008B1848">
              <w:rPr>
                <w:rFonts w:ascii="Times New Roman" w:hAnsi="Times New Roman"/>
                <w:noProof/>
                <w:webHidden/>
                <w:sz w:val="24"/>
                <w:szCs w:val="24"/>
              </w:rPr>
              <w:fldChar w:fldCharType="end"/>
            </w:r>
          </w:hyperlink>
        </w:p>
        <w:p w14:paraId="030F1129" w14:textId="0F94EE92" w:rsidR="008B1848" w:rsidRPr="008B1848" w:rsidRDefault="001E0AB4" w:rsidP="008B1848">
          <w:pPr>
            <w:pStyle w:val="TOC2"/>
            <w:tabs>
              <w:tab w:val="left" w:pos="1100"/>
            </w:tabs>
            <w:spacing w:line="360" w:lineRule="auto"/>
            <w:rPr>
              <w:rFonts w:ascii="Times New Roman" w:hAnsi="Times New Roman"/>
              <w:noProof/>
            </w:rPr>
          </w:pPr>
          <w:hyperlink w:anchor="_Toc154960745" w:history="1">
            <w:r w:rsidR="008B1848" w:rsidRPr="008B1848">
              <w:rPr>
                <w:rStyle w:val="Hyperlink"/>
                <w:rFonts w:ascii="Times New Roman" w:hAnsi="Times New Roman"/>
                <w:noProof/>
                <w:sz w:val="24"/>
                <w:szCs w:val="24"/>
              </w:rPr>
              <w:t>Other Technologies:</w:t>
            </w:r>
            <w:r w:rsidR="008B1848" w:rsidRPr="008B1848">
              <w:rPr>
                <w:rFonts w:ascii="Times New Roman" w:hAnsi="Times New Roman"/>
                <w:noProof/>
                <w:webHidden/>
                <w:sz w:val="24"/>
                <w:szCs w:val="24"/>
              </w:rPr>
              <w:tab/>
            </w:r>
            <w:r w:rsidR="008B1848" w:rsidRPr="008B1848">
              <w:rPr>
                <w:rFonts w:ascii="Times New Roman" w:hAnsi="Times New Roman"/>
                <w:noProof/>
                <w:webHidden/>
                <w:sz w:val="24"/>
                <w:szCs w:val="24"/>
              </w:rPr>
              <w:fldChar w:fldCharType="begin"/>
            </w:r>
            <w:r w:rsidR="008B1848" w:rsidRPr="008B1848">
              <w:rPr>
                <w:rFonts w:ascii="Times New Roman" w:hAnsi="Times New Roman"/>
                <w:noProof/>
                <w:webHidden/>
                <w:sz w:val="24"/>
                <w:szCs w:val="24"/>
              </w:rPr>
              <w:instrText xml:space="preserve"> PAGEREF _Toc154960745 \h </w:instrText>
            </w:r>
            <w:r w:rsidR="008B1848" w:rsidRPr="008B1848">
              <w:rPr>
                <w:rFonts w:ascii="Times New Roman" w:hAnsi="Times New Roman"/>
                <w:noProof/>
                <w:webHidden/>
                <w:sz w:val="24"/>
                <w:szCs w:val="24"/>
              </w:rPr>
            </w:r>
            <w:r w:rsidR="008B1848" w:rsidRPr="008B1848">
              <w:rPr>
                <w:rFonts w:ascii="Times New Roman" w:hAnsi="Times New Roman"/>
                <w:noProof/>
                <w:webHidden/>
                <w:sz w:val="24"/>
                <w:szCs w:val="24"/>
              </w:rPr>
              <w:fldChar w:fldCharType="separate"/>
            </w:r>
            <w:r w:rsidR="008B1848" w:rsidRPr="008B1848">
              <w:rPr>
                <w:rFonts w:ascii="Times New Roman" w:hAnsi="Times New Roman"/>
                <w:noProof/>
                <w:webHidden/>
                <w:sz w:val="24"/>
                <w:szCs w:val="24"/>
              </w:rPr>
              <w:t>8</w:t>
            </w:r>
            <w:r w:rsidR="008B1848" w:rsidRPr="008B1848">
              <w:rPr>
                <w:rFonts w:ascii="Times New Roman" w:hAnsi="Times New Roman"/>
                <w:noProof/>
                <w:webHidden/>
                <w:sz w:val="24"/>
                <w:szCs w:val="24"/>
              </w:rPr>
              <w:fldChar w:fldCharType="end"/>
            </w:r>
          </w:hyperlink>
        </w:p>
        <w:p w14:paraId="7411FE53" w14:textId="7DE595BA" w:rsidR="008B1848" w:rsidRPr="008B1848" w:rsidRDefault="001E0AB4" w:rsidP="008B1848">
          <w:pPr>
            <w:pStyle w:val="TOC1"/>
            <w:spacing w:line="360" w:lineRule="auto"/>
            <w:rPr>
              <w:b w:val="0"/>
              <w:bCs w:val="0"/>
              <w:sz w:val="22"/>
              <w:szCs w:val="22"/>
            </w:rPr>
          </w:pPr>
          <w:hyperlink w:anchor="_Toc154960746" w:history="1">
            <w:r w:rsidR="008B1848" w:rsidRPr="008B1848">
              <w:rPr>
                <w:rStyle w:val="Hyperlink"/>
              </w:rPr>
              <w:t>Conclusion:</w:t>
            </w:r>
            <w:r w:rsidR="008B1848" w:rsidRPr="008B1848">
              <w:rPr>
                <w:webHidden/>
              </w:rPr>
              <w:tab/>
            </w:r>
            <w:r w:rsidR="008B1848" w:rsidRPr="008B1848">
              <w:rPr>
                <w:webHidden/>
              </w:rPr>
              <w:fldChar w:fldCharType="begin"/>
            </w:r>
            <w:r w:rsidR="008B1848" w:rsidRPr="008B1848">
              <w:rPr>
                <w:webHidden/>
              </w:rPr>
              <w:instrText xml:space="preserve"> PAGEREF _Toc154960746 \h </w:instrText>
            </w:r>
            <w:r w:rsidR="008B1848" w:rsidRPr="008B1848">
              <w:rPr>
                <w:webHidden/>
              </w:rPr>
            </w:r>
            <w:r w:rsidR="008B1848" w:rsidRPr="008B1848">
              <w:rPr>
                <w:webHidden/>
              </w:rPr>
              <w:fldChar w:fldCharType="separate"/>
            </w:r>
            <w:r w:rsidR="008B1848" w:rsidRPr="008B1848">
              <w:rPr>
                <w:webHidden/>
              </w:rPr>
              <w:t>9</w:t>
            </w:r>
            <w:r w:rsidR="008B1848" w:rsidRPr="008B1848">
              <w:rPr>
                <w:webHidden/>
              </w:rPr>
              <w:fldChar w:fldCharType="end"/>
            </w:r>
          </w:hyperlink>
        </w:p>
        <w:p w14:paraId="528514B0" w14:textId="6BADF83A" w:rsidR="008B1848" w:rsidRPr="008B1848" w:rsidRDefault="008B1848" w:rsidP="008B1848">
          <w:pPr>
            <w:spacing w:line="360" w:lineRule="auto"/>
            <w:rPr>
              <w:rFonts w:ascii="Times New Roman" w:hAnsi="Times New Roman" w:cs="Times New Roman"/>
            </w:rPr>
          </w:pPr>
          <w:r w:rsidRPr="008B1848">
            <w:rPr>
              <w:rFonts w:ascii="Times New Roman" w:hAnsi="Times New Roman" w:cs="Times New Roman"/>
              <w:b/>
              <w:bCs/>
              <w:noProof/>
            </w:rPr>
            <w:fldChar w:fldCharType="end"/>
          </w:r>
        </w:p>
      </w:sdtContent>
    </w:sdt>
    <w:p w14:paraId="2A1BF668" w14:textId="637B6EBE" w:rsidR="007576BB" w:rsidRPr="00EB0F0F" w:rsidRDefault="00CA4BD3" w:rsidP="00EB0F0F">
      <w:pPr>
        <w:jc w:val="both"/>
        <w:rPr>
          <w:rFonts w:asciiTheme="majorBidi" w:hAnsiTheme="majorBidi" w:cstheme="majorBidi"/>
          <w:sz w:val="28"/>
          <w:szCs w:val="28"/>
        </w:rPr>
      </w:pPr>
      <w:r>
        <w:br w:type="page"/>
      </w:r>
    </w:p>
    <w:p w14:paraId="1822F4C3" w14:textId="4B1AC200" w:rsidR="0072156F" w:rsidRDefault="0072156F" w:rsidP="00912BBD">
      <w:pPr>
        <w:pStyle w:val="Heading1"/>
        <w:rPr>
          <w:rFonts w:ascii="Times New Roman" w:hAnsi="Times New Roman" w:cs="Times New Roman"/>
          <w:b/>
          <w:bCs/>
          <w:color w:val="auto"/>
        </w:rPr>
      </w:pPr>
      <w:bookmarkStart w:id="0" w:name="_Toc154960730"/>
      <w:r w:rsidRPr="00912BBD">
        <w:rPr>
          <w:rFonts w:ascii="Times New Roman" w:hAnsi="Times New Roman" w:cs="Times New Roman"/>
          <w:b/>
          <w:bCs/>
          <w:color w:val="auto"/>
        </w:rPr>
        <w:lastRenderedPageBreak/>
        <w:t>Introduction:</w:t>
      </w:r>
      <w:bookmarkEnd w:id="0"/>
    </w:p>
    <w:p w14:paraId="438DCA84" w14:textId="77777777" w:rsidR="00912BBD" w:rsidRPr="00912BBD" w:rsidRDefault="00912BBD" w:rsidP="00912BBD"/>
    <w:p w14:paraId="01D144A8" w14:textId="77777777" w:rsidR="0066332F" w:rsidRPr="00250B8B" w:rsidRDefault="0072156F" w:rsidP="00EB0F0F">
      <w:pPr>
        <w:spacing w:line="360" w:lineRule="auto"/>
        <w:ind w:firstLine="720"/>
        <w:jc w:val="both"/>
        <w:rPr>
          <w:rFonts w:ascii="Times New Roman" w:hAnsi="Times New Roman" w:cs="Times New Roman"/>
          <w:shd w:val="clear" w:color="auto" w:fill="FFFFFF"/>
        </w:rPr>
      </w:pPr>
      <w:r w:rsidRPr="00250B8B">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250B8B">
        <w:rPr>
          <w:rFonts w:ascii="Times New Roman" w:hAnsi="Times New Roman" w:cs="Times New Roman"/>
          <w:shd w:val="clear" w:color="auto" w:fill="FFFFFF"/>
        </w:rPr>
        <w:t>It includes computing technologies like servers, laptop computers and software applications, as well as the wired and wireless communication technologies that support telephones</w:t>
      </w:r>
      <w:r w:rsidR="0066332F" w:rsidRPr="00250B8B">
        <w:rPr>
          <w:rFonts w:ascii="Times New Roman" w:hAnsi="Times New Roman" w:cs="Times New Roman"/>
          <w:shd w:val="clear" w:color="auto" w:fill="FFFFFF"/>
        </w:rPr>
        <w:t xml:space="preserve"> and</w:t>
      </w:r>
      <w:r w:rsidRPr="00250B8B">
        <w:rPr>
          <w:rFonts w:ascii="Times New Roman" w:hAnsi="Times New Roman" w:cs="Times New Roman"/>
          <w:shd w:val="clear" w:color="auto" w:fill="FFFFFF"/>
        </w:rPr>
        <w:t xml:space="preserve"> the Internet</w:t>
      </w:r>
      <w:r w:rsidR="0066332F" w:rsidRPr="00250B8B">
        <w:rPr>
          <w:rFonts w:ascii="Times New Roman" w:hAnsi="Times New Roman" w:cs="Times New Roman"/>
          <w:shd w:val="clear" w:color="auto" w:fill="FFFFFF"/>
        </w:rPr>
        <w:t>.</w:t>
      </w:r>
    </w:p>
    <w:p w14:paraId="64FD7A57" w14:textId="3430AB9B" w:rsidR="003436D9" w:rsidRPr="00250B8B" w:rsidRDefault="0066332F" w:rsidP="00EB0F0F">
      <w:pPr>
        <w:spacing w:line="360" w:lineRule="auto"/>
        <w:ind w:firstLine="720"/>
        <w:jc w:val="both"/>
        <w:rPr>
          <w:rFonts w:ascii="Times New Roman" w:hAnsi="Times New Roman" w:cs="Times New Roman"/>
          <w:b/>
          <w:bCs/>
          <w:sz w:val="24"/>
          <w:szCs w:val="24"/>
        </w:rPr>
      </w:pPr>
      <w:r w:rsidRPr="00250B8B">
        <w:rPr>
          <w:rFonts w:ascii="Times New Roman" w:hAnsi="Times New Roman" w:cs="Times New Roman"/>
          <w:sz w:val="24"/>
          <w:szCs w:val="24"/>
          <w:shd w:val="clear" w:color="auto" w:fill="FFFFFF"/>
        </w:rPr>
        <w:t xml:space="preserve">ICT is often used as a synonym for </w:t>
      </w:r>
      <w:r w:rsidRPr="00250B8B">
        <w:rPr>
          <w:rFonts w:ascii="Times New Roman" w:hAnsi="Times New Roman" w:cs="Times New Roman"/>
          <w:i/>
          <w:iCs/>
          <w:sz w:val="24"/>
          <w:szCs w:val="24"/>
          <w:shd w:val="clear" w:color="auto" w:fill="FFFFFF"/>
        </w:rPr>
        <w:t>information technology</w:t>
      </w:r>
      <w:r w:rsidRPr="00250B8B">
        <w:rPr>
          <w:rFonts w:ascii="Times New Roman" w:hAnsi="Times New Roman" w:cs="Times New Roman"/>
          <w:sz w:val="24"/>
          <w:szCs w:val="24"/>
          <w:shd w:val="clear" w:color="auto" w:fill="FFFFFF"/>
        </w:rPr>
        <w:t xml:space="preserve"> (IT), but the two terms can have slightly different meanings when used in different contexts. In some industries, IT only applies to </w:t>
      </w:r>
      <w:hyperlink r:id="rId9" w:history="1">
        <w:r w:rsidRPr="00250B8B">
          <w:rPr>
            <w:rStyle w:val="Hyperlink"/>
            <w:rFonts w:ascii="Times New Roman" w:hAnsi="Times New Roman" w:cs="Times New Roman"/>
            <w:color w:val="auto"/>
            <w:sz w:val="24"/>
            <w:szCs w:val="24"/>
            <w:u w:val="none"/>
            <w:shd w:val="clear" w:color="auto" w:fill="FFFFFF"/>
          </w:rPr>
          <w:t>enterprise computing</w:t>
        </w:r>
      </w:hyperlink>
      <w:r w:rsidRPr="00250B8B">
        <w:rPr>
          <w:rFonts w:ascii="Times New Roman" w:hAnsi="Times New Roman" w:cs="Times New Roman"/>
          <w:sz w:val="24"/>
          <w:szCs w:val="24"/>
          <w:shd w:val="clear" w:color="auto" w:fill="FFFFFF"/>
        </w:rPr>
        <w:t>, while the broader label ICT encompasses both IT and communication technologies.</w:t>
      </w:r>
      <w:r w:rsidRPr="00250B8B">
        <w:rPr>
          <w:rFonts w:ascii="Times New Roman" w:hAnsi="Times New Roman" w:cs="Times New Roman"/>
          <w:b/>
          <w:bCs/>
          <w:sz w:val="28"/>
          <w:szCs w:val="28"/>
        </w:rPr>
        <w:t xml:space="preserve"> </w:t>
      </w:r>
      <w:r w:rsidRPr="00250B8B">
        <w:rPr>
          <w:rFonts w:ascii="Times New Roman" w:hAnsi="Times New Roman" w:cs="Times New Roman"/>
          <w:sz w:val="24"/>
          <w:szCs w:val="24"/>
        </w:rPr>
        <w:t>Therefore,</w:t>
      </w:r>
      <w:r w:rsidRPr="00250B8B">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250B8B">
        <w:rPr>
          <w:rFonts w:ascii="Times New Roman" w:hAnsi="Times New Roman" w:cs="Times New Roman"/>
          <w:b/>
          <w:bCs/>
          <w:sz w:val="24"/>
          <w:szCs w:val="24"/>
        </w:rPr>
        <w:t xml:space="preserve">  </w:t>
      </w:r>
    </w:p>
    <w:p w14:paraId="6F22D2ED" w14:textId="77777777" w:rsidR="00120A5E" w:rsidRPr="00250B8B" w:rsidRDefault="003436D9" w:rsidP="00EB0F0F">
      <w:pPr>
        <w:spacing w:line="360" w:lineRule="auto"/>
        <w:ind w:firstLine="720"/>
        <w:jc w:val="both"/>
        <w:rPr>
          <w:rFonts w:ascii="Times New Roman" w:hAnsi="Times New Roman" w:cs="Times New Roman"/>
          <w:b/>
          <w:bCs/>
          <w:sz w:val="24"/>
          <w:szCs w:val="24"/>
        </w:rPr>
      </w:pPr>
      <w:r w:rsidRPr="00250B8B">
        <w:rPr>
          <w:rFonts w:ascii="Times New Roman" w:hAnsi="Times New Roman" w:cs="Times New Roman"/>
          <w:sz w:val="24"/>
          <w:szCs w:val="24"/>
        </w:rPr>
        <w:t>Over the past few decades, ICT has become an integral part of modern society, influencing how we communicate, work, learn, and conduct business.</w:t>
      </w:r>
      <w:r w:rsidRPr="00250B8B">
        <w:rPr>
          <w:rFonts w:ascii="Times New Roman" w:hAnsi="Times New Roman" w:cs="Times New Roman"/>
          <w:b/>
          <w:bCs/>
          <w:sz w:val="28"/>
          <w:szCs w:val="28"/>
        </w:rPr>
        <w:t xml:space="preserve"> </w:t>
      </w:r>
    </w:p>
    <w:p w14:paraId="534CC1C1" w14:textId="77777777" w:rsidR="00120A5E" w:rsidRDefault="00120A5E" w:rsidP="00EB0F0F">
      <w:pPr>
        <w:spacing w:line="360" w:lineRule="auto"/>
        <w:ind w:firstLine="720"/>
        <w:jc w:val="both"/>
        <w:rPr>
          <w:rFonts w:ascii="Times New Roman" w:hAnsi="Times New Roman" w:cs="Times New Roman"/>
          <w:b/>
          <w:bCs/>
          <w:sz w:val="24"/>
          <w:szCs w:val="24"/>
        </w:rPr>
      </w:pPr>
    </w:p>
    <w:p w14:paraId="402DFBDA" w14:textId="77777777" w:rsidR="00120A5E" w:rsidRDefault="00120A5E" w:rsidP="00EB0F0F">
      <w:pPr>
        <w:spacing w:line="360" w:lineRule="auto"/>
        <w:ind w:firstLine="720"/>
        <w:jc w:val="both"/>
        <w:rPr>
          <w:rFonts w:ascii="Times New Roman" w:hAnsi="Times New Roman" w:cs="Times New Roman"/>
          <w:b/>
          <w:bCs/>
          <w:sz w:val="24"/>
          <w:szCs w:val="24"/>
        </w:rPr>
      </w:pPr>
    </w:p>
    <w:p w14:paraId="57E3ED42" w14:textId="77777777" w:rsidR="00120A5E" w:rsidRDefault="00120A5E" w:rsidP="00EB0F0F">
      <w:pPr>
        <w:spacing w:line="360" w:lineRule="auto"/>
        <w:ind w:firstLine="720"/>
        <w:jc w:val="both"/>
        <w:rPr>
          <w:rFonts w:ascii="Times New Roman" w:hAnsi="Times New Roman" w:cs="Times New Roman"/>
          <w:b/>
          <w:bCs/>
          <w:sz w:val="24"/>
          <w:szCs w:val="24"/>
        </w:rPr>
      </w:pPr>
    </w:p>
    <w:p w14:paraId="70D1DA69" w14:textId="77777777" w:rsidR="00120A5E" w:rsidRDefault="00120A5E" w:rsidP="00EB0F0F">
      <w:pPr>
        <w:spacing w:line="360" w:lineRule="auto"/>
        <w:ind w:firstLine="720"/>
        <w:jc w:val="both"/>
        <w:rPr>
          <w:rFonts w:ascii="Times New Roman" w:hAnsi="Times New Roman" w:cs="Times New Roman"/>
          <w:b/>
          <w:bCs/>
          <w:sz w:val="24"/>
          <w:szCs w:val="24"/>
        </w:rPr>
      </w:pPr>
    </w:p>
    <w:p w14:paraId="5DEFA31E" w14:textId="77777777" w:rsidR="00120A5E" w:rsidRDefault="00120A5E" w:rsidP="00EB0F0F">
      <w:pPr>
        <w:spacing w:line="360" w:lineRule="auto"/>
        <w:ind w:firstLine="720"/>
        <w:jc w:val="both"/>
        <w:rPr>
          <w:rFonts w:ascii="Times New Roman" w:hAnsi="Times New Roman" w:cs="Times New Roman"/>
          <w:b/>
          <w:bCs/>
          <w:sz w:val="24"/>
          <w:szCs w:val="24"/>
        </w:rPr>
      </w:pPr>
    </w:p>
    <w:p w14:paraId="51B88125" w14:textId="77777777" w:rsidR="00120A5E" w:rsidRDefault="00120A5E" w:rsidP="00EB0F0F">
      <w:pPr>
        <w:spacing w:line="360" w:lineRule="auto"/>
        <w:ind w:firstLine="720"/>
        <w:jc w:val="both"/>
        <w:rPr>
          <w:rFonts w:ascii="Times New Roman" w:hAnsi="Times New Roman" w:cs="Times New Roman"/>
          <w:b/>
          <w:bCs/>
          <w:sz w:val="24"/>
          <w:szCs w:val="24"/>
        </w:rPr>
      </w:pPr>
    </w:p>
    <w:p w14:paraId="4BBEF740" w14:textId="77777777" w:rsidR="00120A5E" w:rsidRDefault="00120A5E" w:rsidP="00EB0F0F">
      <w:pPr>
        <w:spacing w:line="360" w:lineRule="auto"/>
        <w:ind w:firstLine="720"/>
        <w:jc w:val="both"/>
        <w:rPr>
          <w:rFonts w:ascii="Times New Roman" w:hAnsi="Times New Roman" w:cs="Times New Roman"/>
          <w:b/>
          <w:bCs/>
          <w:sz w:val="24"/>
          <w:szCs w:val="24"/>
        </w:rPr>
      </w:pPr>
    </w:p>
    <w:p w14:paraId="388C09F4" w14:textId="77777777" w:rsidR="006679D8" w:rsidRDefault="006679D8">
      <w:pPr>
        <w:rPr>
          <w:rStyle w:val="Heading1Char"/>
          <w:rFonts w:ascii="Times New Roman" w:hAnsi="Times New Roman" w:cs="Times New Roman"/>
          <w:b/>
          <w:bCs/>
          <w:color w:val="auto"/>
        </w:rPr>
      </w:pPr>
      <w:bookmarkStart w:id="1" w:name="_Toc154960731"/>
      <w:r>
        <w:rPr>
          <w:rStyle w:val="Heading1Char"/>
          <w:rFonts w:ascii="Times New Roman" w:hAnsi="Times New Roman" w:cs="Times New Roman"/>
          <w:b/>
          <w:bCs/>
          <w:color w:val="auto"/>
        </w:rPr>
        <w:br w:type="page"/>
      </w:r>
    </w:p>
    <w:p w14:paraId="18E66342" w14:textId="22C69D44" w:rsidR="003436D9" w:rsidRPr="00120A5E" w:rsidRDefault="003436D9" w:rsidP="00120A5E">
      <w:pPr>
        <w:pStyle w:val="Heading1"/>
        <w:spacing w:line="360" w:lineRule="auto"/>
        <w:rPr>
          <w:rFonts w:ascii="Times New Roman" w:hAnsi="Times New Roman" w:cs="Times New Roman"/>
          <w:b/>
          <w:bCs/>
          <w:color w:val="auto"/>
        </w:rPr>
      </w:pPr>
      <w:r w:rsidRPr="00120A5E">
        <w:rPr>
          <w:rStyle w:val="Heading1Char"/>
          <w:rFonts w:ascii="Times New Roman" w:hAnsi="Times New Roman" w:cs="Times New Roman"/>
          <w:b/>
          <w:bCs/>
          <w:color w:val="auto"/>
        </w:rPr>
        <w:lastRenderedPageBreak/>
        <w:t>History and evolution of ICT:</w:t>
      </w:r>
      <w:bookmarkEnd w:id="1"/>
    </w:p>
    <w:p w14:paraId="7D3FBB5A" w14:textId="0CC82268" w:rsidR="003436D9" w:rsidRDefault="003436D9" w:rsidP="00120A5E">
      <w:pPr>
        <w:spacing w:line="360" w:lineRule="auto"/>
        <w:ind w:firstLine="72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5B524D55" w:rsidR="009C28F8" w:rsidRDefault="003436D9" w:rsidP="001E0AB4">
      <w:pPr>
        <w:pStyle w:val="Heading2"/>
        <w:numPr>
          <w:ilvl w:val="0"/>
          <w:numId w:val="4"/>
        </w:numPr>
        <w:spacing w:line="360" w:lineRule="auto"/>
        <w:rPr>
          <w:rFonts w:asciiTheme="majorBidi" w:hAnsiTheme="majorBidi"/>
          <w:color w:val="FF0000"/>
          <w:sz w:val="28"/>
          <w:szCs w:val="28"/>
        </w:rPr>
      </w:pPr>
      <w:bookmarkStart w:id="2" w:name="_Toc154960732"/>
      <w:r w:rsidRPr="00912BBD">
        <w:rPr>
          <w:rFonts w:asciiTheme="majorBidi" w:hAnsiTheme="majorBidi"/>
          <w:color w:val="FF0000"/>
          <w:sz w:val="28"/>
          <w:szCs w:val="28"/>
        </w:rPr>
        <w:t xml:space="preserve">Stage 1: </w:t>
      </w:r>
      <w:r w:rsidR="009C28F8" w:rsidRPr="00912BBD">
        <w:rPr>
          <w:rFonts w:asciiTheme="majorBidi" w:hAnsiTheme="majorBidi"/>
          <w:color w:val="FF0000"/>
          <w:sz w:val="28"/>
          <w:szCs w:val="28"/>
          <w:shd w:val="clear" w:color="auto" w:fill="FFFFFF"/>
        </w:rPr>
        <w:t>The Emergence of Telecommunications</w:t>
      </w:r>
      <w:bookmarkEnd w:id="2"/>
      <w:r w:rsidR="009C28F8" w:rsidRPr="00912BBD">
        <w:rPr>
          <w:rFonts w:asciiTheme="majorBidi" w:hAnsiTheme="majorBidi"/>
          <w:color w:val="FF0000"/>
          <w:sz w:val="28"/>
          <w:szCs w:val="28"/>
        </w:rPr>
        <w:t xml:space="preserve"> </w:t>
      </w:r>
    </w:p>
    <w:p w14:paraId="5AAB9157" w14:textId="0BAA6525" w:rsidR="009C28F8" w:rsidRDefault="006C7AD3" w:rsidP="00AA5CBC">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015BF2">
        <w:rPr>
          <w:rFonts w:ascii="Times New Roman" w:hAnsi="Times New Roman" w:cs="Times New Roman"/>
          <w:spacing w:val="-1"/>
          <w:sz w:val="24"/>
          <w:szCs w:val="24"/>
          <w:shd w:val="clear" w:color="auto" w:fill="FFFFFF"/>
        </w:rPr>
        <w:t xml:space="preserve">The first stage of ICT applications was marked by the emergence of telecommunications. This began in the early 19th century with the invention of the </w:t>
      </w:r>
      <w:r w:rsidR="009C28F8" w:rsidRPr="00AA5CBC">
        <w:rPr>
          <w:rFonts w:ascii="Times New Roman" w:hAnsi="Times New Roman" w:cs="Times New Roman"/>
          <w:spacing w:val="-1"/>
          <w:sz w:val="24"/>
          <w:szCs w:val="24"/>
          <w:highlight w:val="lightGray"/>
          <w:shd w:val="clear" w:color="auto" w:fill="FFFFFF"/>
        </w:rPr>
        <w:t>telegraph</w:t>
      </w:r>
      <w:r w:rsidR="009C28F8" w:rsidRPr="00015BF2">
        <w:rPr>
          <w:rFonts w:ascii="Times New Roman" w:hAnsi="Times New Roman" w:cs="Times New Roman"/>
          <w:spacing w:val="-1"/>
          <w:sz w:val="24"/>
          <w:szCs w:val="24"/>
          <w:shd w:val="clear" w:color="auto" w:fill="FFFFFF"/>
        </w:rPr>
        <w:t>,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015BF2">
        <w:rPr>
          <w:rFonts w:ascii="Times New Roman" w:hAnsi="Times New Roman" w:cs="Times New Roman"/>
          <w:sz w:val="24"/>
          <w:szCs w:val="24"/>
        </w:rPr>
        <w:t xml:space="preserve"> </w:t>
      </w:r>
    </w:p>
    <w:p w14:paraId="22F6E9C6" w14:textId="77777777" w:rsidR="00AA5CBC" w:rsidRPr="00AA5CBC" w:rsidRDefault="00AA5CBC" w:rsidP="00AA5CBC">
      <w:pPr>
        <w:spacing w:line="360" w:lineRule="auto"/>
        <w:ind w:firstLine="360"/>
        <w:jc w:val="both"/>
        <w:rPr>
          <w:rFonts w:ascii="Times New Roman" w:hAnsi="Times New Roman" w:cs="Times New Roman"/>
          <w:sz w:val="24"/>
          <w:szCs w:val="24"/>
        </w:rPr>
      </w:pPr>
    </w:p>
    <w:p w14:paraId="36C41207" w14:textId="6169C7B0" w:rsidR="00015BF2" w:rsidRPr="00015BF2" w:rsidRDefault="009C28F8" w:rsidP="001E0AB4">
      <w:pPr>
        <w:pStyle w:val="Heading2"/>
        <w:numPr>
          <w:ilvl w:val="0"/>
          <w:numId w:val="4"/>
        </w:numPr>
        <w:spacing w:line="360" w:lineRule="auto"/>
        <w:rPr>
          <w:rFonts w:asciiTheme="majorBidi" w:hAnsiTheme="majorBidi"/>
          <w:color w:val="FF0000"/>
          <w:sz w:val="28"/>
          <w:szCs w:val="28"/>
        </w:rPr>
      </w:pPr>
      <w:bookmarkStart w:id="3" w:name="_Toc154960733"/>
      <w:r w:rsidRPr="00912BBD">
        <w:rPr>
          <w:rFonts w:asciiTheme="majorBidi" w:hAnsiTheme="majorBidi"/>
          <w:color w:val="FF0000"/>
          <w:sz w:val="28"/>
          <w:szCs w:val="28"/>
        </w:rPr>
        <w:t>Stage 2:</w:t>
      </w:r>
      <w:r w:rsidRPr="00912BBD">
        <w:rPr>
          <w:rFonts w:asciiTheme="majorBidi" w:hAnsiTheme="majorBidi"/>
          <w:color w:val="FF0000"/>
        </w:rPr>
        <w:t xml:space="preserve"> </w:t>
      </w:r>
      <w:r w:rsidRPr="00912BBD">
        <w:rPr>
          <w:rFonts w:asciiTheme="majorBidi" w:hAnsiTheme="majorBidi"/>
          <w:color w:val="FF0000"/>
          <w:spacing w:val="-1"/>
          <w:sz w:val="28"/>
          <w:szCs w:val="28"/>
          <w:shd w:val="clear" w:color="auto" w:fill="FFFFFF"/>
        </w:rPr>
        <w:t>The Rise of Computing</w:t>
      </w:r>
      <w:bookmarkEnd w:id="3"/>
      <w:r w:rsidRPr="00912BBD">
        <w:rPr>
          <w:rFonts w:asciiTheme="majorBidi" w:hAnsiTheme="majorBidi"/>
          <w:color w:val="FF0000"/>
          <w:sz w:val="28"/>
          <w:szCs w:val="28"/>
        </w:rPr>
        <w:t xml:space="preserve"> </w:t>
      </w:r>
    </w:p>
    <w:p w14:paraId="41DD42DC" w14:textId="0B09FB3E" w:rsidR="007576BB" w:rsidRPr="00015BF2" w:rsidRDefault="006C7AD3" w:rsidP="00015BF2">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015BF2">
        <w:rPr>
          <w:rFonts w:ascii="Times New Roman" w:hAnsi="Times New Roman" w:cs="Times New Roman"/>
          <w:spacing w:val="-1"/>
          <w:sz w:val="24"/>
          <w:szCs w:val="24"/>
          <w:shd w:val="clear" w:color="auto" w:fill="FFFFFF"/>
        </w:rPr>
        <w:t xml:space="preserve">The second stage of ICT applications was marked by the rise of computing. This began in the mid-20th century with the invention of the </w:t>
      </w:r>
      <w:r w:rsidR="009C28F8" w:rsidRPr="00AA5CBC">
        <w:rPr>
          <w:rFonts w:ascii="Times New Roman" w:hAnsi="Times New Roman" w:cs="Times New Roman"/>
          <w:spacing w:val="-1"/>
          <w:sz w:val="24"/>
          <w:szCs w:val="24"/>
          <w:highlight w:val="lightGray"/>
          <w:shd w:val="clear" w:color="auto" w:fill="FFFFFF"/>
        </w:rPr>
        <w:t>first electronic computers</w:t>
      </w:r>
      <w:r w:rsidR="009C28F8" w:rsidRPr="00015BF2">
        <w:rPr>
          <w:rFonts w:ascii="Times New Roman" w:hAnsi="Times New Roman" w:cs="Times New Roman"/>
          <w:spacing w:val="-1"/>
          <w:sz w:val="24"/>
          <w:szCs w:val="24"/>
          <w:shd w:val="clear" w:color="auto" w:fill="FFFFFF"/>
        </w:rPr>
        <w:t>.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015BF2">
        <w:rPr>
          <w:rFonts w:ascii="Times New Roman" w:hAnsi="Times New Roman" w:cs="Times New Roman"/>
          <w:sz w:val="20"/>
          <w:szCs w:val="20"/>
        </w:rPr>
        <w:t xml:space="preserve"> </w:t>
      </w:r>
      <w:r w:rsidRPr="00015BF2">
        <w:rPr>
          <w:rFonts w:ascii="Times New Roman" w:hAnsi="Times New Roman" w:cs="Times New Roman"/>
          <w:sz w:val="24"/>
          <w:szCs w:val="24"/>
        </w:rPr>
        <w:t xml:space="preserve"> </w:t>
      </w:r>
      <w:r w:rsidR="007576BB" w:rsidRPr="00015BF2">
        <w:rPr>
          <w:rFonts w:ascii="Times New Roman" w:hAnsi="Times New Roman" w:cs="Times New Roman"/>
          <w:sz w:val="24"/>
          <w:szCs w:val="24"/>
        </w:rPr>
        <w:br w:type="page"/>
      </w:r>
    </w:p>
    <w:p w14:paraId="21748611" w14:textId="67B91382" w:rsidR="00015BF2" w:rsidRDefault="00E524F5" w:rsidP="001E0AB4">
      <w:pPr>
        <w:pStyle w:val="Heading2"/>
        <w:numPr>
          <w:ilvl w:val="0"/>
          <w:numId w:val="4"/>
        </w:numPr>
        <w:spacing w:line="360" w:lineRule="auto"/>
        <w:rPr>
          <w:rFonts w:asciiTheme="majorBidi" w:hAnsiTheme="majorBidi"/>
          <w:color w:val="FF0000"/>
          <w:sz w:val="28"/>
          <w:szCs w:val="28"/>
        </w:rPr>
      </w:pPr>
      <w:bookmarkStart w:id="4" w:name="_Toc154960734"/>
      <w:r w:rsidRPr="00912BBD">
        <w:rPr>
          <w:rFonts w:asciiTheme="majorBidi" w:hAnsiTheme="majorBidi"/>
          <w:color w:val="FF0000"/>
          <w:sz w:val="28"/>
          <w:szCs w:val="28"/>
        </w:rPr>
        <w:lastRenderedPageBreak/>
        <w:t>Stage 3: The Emergence of the Internet</w:t>
      </w:r>
      <w:bookmarkEnd w:id="4"/>
    </w:p>
    <w:p w14:paraId="363DF7DA" w14:textId="5BF7D9FB" w:rsidR="00912BBD" w:rsidRPr="00015BF2" w:rsidRDefault="00E524F5" w:rsidP="00015BF2">
      <w:pPr>
        <w:spacing w:line="360" w:lineRule="auto"/>
        <w:ind w:firstLine="360"/>
        <w:rPr>
          <w:rFonts w:ascii="Times New Roman" w:hAnsi="Times New Roman" w:cs="Times New Roman"/>
          <w:color w:val="FF0000"/>
          <w:sz w:val="32"/>
          <w:szCs w:val="32"/>
        </w:rPr>
      </w:pPr>
      <w:r w:rsidRPr="00015BF2">
        <w:rPr>
          <w:rFonts w:ascii="Times New Roman" w:hAnsi="Times New Roman" w:cs="Times New Roman"/>
          <w:sz w:val="24"/>
          <w:szCs w:val="24"/>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30B280E" w14:textId="77777777" w:rsidR="00015BF2" w:rsidRPr="00015BF2" w:rsidRDefault="00015BF2" w:rsidP="00015BF2">
      <w:pPr>
        <w:rPr>
          <w:rFonts w:ascii="Times New Roman" w:hAnsi="Times New Roman" w:cs="Times New Roman"/>
          <w:sz w:val="24"/>
          <w:szCs w:val="24"/>
          <w:shd w:val="clear" w:color="auto" w:fill="FFFFFF"/>
        </w:rPr>
      </w:pPr>
    </w:p>
    <w:p w14:paraId="11FC2AD8" w14:textId="08A728D6" w:rsidR="00015BF2" w:rsidRDefault="00E524F5" w:rsidP="001E0AB4">
      <w:pPr>
        <w:pStyle w:val="Heading2"/>
        <w:numPr>
          <w:ilvl w:val="0"/>
          <w:numId w:val="4"/>
        </w:numPr>
        <w:spacing w:line="360" w:lineRule="auto"/>
        <w:rPr>
          <w:rFonts w:asciiTheme="majorBidi" w:hAnsiTheme="majorBidi"/>
          <w:color w:val="FF0000"/>
          <w:sz w:val="28"/>
          <w:szCs w:val="28"/>
          <w:shd w:val="clear" w:color="auto" w:fill="FFFFFF"/>
        </w:rPr>
      </w:pPr>
      <w:bookmarkStart w:id="5" w:name="_Toc154960735"/>
      <w:r w:rsidRPr="00912BBD">
        <w:rPr>
          <w:rFonts w:asciiTheme="majorBidi" w:hAnsiTheme="majorBidi"/>
          <w:color w:val="FF0000"/>
          <w:sz w:val="28"/>
          <w:szCs w:val="28"/>
          <w:shd w:val="clear" w:color="auto" w:fill="FFFFFF"/>
        </w:rPr>
        <w:t>Stage 4: The Rise of Mobile Computing</w:t>
      </w:r>
      <w:bookmarkEnd w:id="5"/>
    </w:p>
    <w:p w14:paraId="355E6F4D" w14:textId="0063DC04" w:rsidR="00E524F5" w:rsidRPr="00015BF2" w:rsidRDefault="00E524F5" w:rsidP="00015BF2">
      <w:pPr>
        <w:spacing w:line="360" w:lineRule="auto"/>
        <w:ind w:firstLine="360"/>
        <w:rPr>
          <w:rFonts w:ascii="Times New Roman" w:hAnsi="Times New Roman" w:cs="Times New Roman"/>
          <w:color w:val="365F91" w:themeColor="accent1" w:themeShade="BF"/>
          <w:sz w:val="24"/>
          <w:szCs w:val="24"/>
        </w:rPr>
      </w:pPr>
      <w:r w:rsidRPr="00015BF2">
        <w:rPr>
          <w:rFonts w:ascii="Times New Roman" w:hAnsi="Times New Roman" w:cs="Times New Roman"/>
          <w:sz w:val="24"/>
          <w:szCs w:val="24"/>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5BB366CD" w14:textId="77777777" w:rsidR="00912BBD" w:rsidRPr="00015BF2" w:rsidRDefault="00912BBD" w:rsidP="00015BF2">
      <w:pPr>
        <w:spacing w:line="360" w:lineRule="auto"/>
        <w:rPr>
          <w:rFonts w:ascii="Times New Roman" w:hAnsi="Times New Roman" w:cs="Times New Roman"/>
          <w:color w:val="0070C0"/>
          <w:sz w:val="24"/>
          <w:szCs w:val="24"/>
          <w:shd w:val="clear" w:color="auto" w:fill="FFFFFF"/>
        </w:rPr>
      </w:pPr>
    </w:p>
    <w:p w14:paraId="1F4EB98F" w14:textId="4EEBB4CC" w:rsidR="00015BF2" w:rsidRDefault="00E524F5" w:rsidP="001E0AB4">
      <w:pPr>
        <w:pStyle w:val="Heading2"/>
        <w:numPr>
          <w:ilvl w:val="0"/>
          <w:numId w:val="4"/>
        </w:numPr>
        <w:spacing w:line="360" w:lineRule="auto"/>
        <w:rPr>
          <w:rFonts w:asciiTheme="majorBidi" w:hAnsiTheme="majorBidi"/>
          <w:color w:val="FF0000"/>
          <w:sz w:val="28"/>
          <w:szCs w:val="28"/>
          <w:shd w:val="clear" w:color="auto" w:fill="FFFFFF"/>
        </w:rPr>
      </w:pPr>
      <w:bookmarkStart w:id="6" w:name="_Toc154960736"/>
      <w:r w:rsidRPr="00912BBD">
        <w:rPr>
          <w:rFonts w:asciiTheme="majorBidi" w:hAnsiTheme="majorBidi"/>
          <w:color w:val="FF0000"/>
          <w:sz w:val="28"/>
          <w:szCs w:val="28"/>
          <w:shd w:val="clear" w:color="auto" w:fill="FFFFFF"/>
        </w:rPr>
        <w:t>Stage 5: The Emergence of Artificial Intelligence</w:t>
      </w:r>
      <w:bookmarkEnd w:id="6"/>
    </w:p>
    <w:p w14:paraId="493F6620" w14:textId="21F06B3D" w:rsidR="00E524F5" w:rsidRPr="00015BF2" w:rsidRDefault="00E524F5" w:rsidP="00015BF2">
      <w:pPr>
        <w:spacing w:line="360" w:lineRule="auto"/>
        <w:ind w:firstLine="360"/>
        <w:rPr>
          <w:rFonts w:ascii="Times New Roman" w:hAnsi="Times New Roman" w:cs="Times New Roman"/>
          <w:color w:val="FF0000"/>
          <w:sz w:val="24"/>
          <w:szCs w:val="24"/>
        </w:rPr>
      </w:pPr>
      <w:r w:rsidRPr="00015BF2">
        <w:rPr>
          <w:rFonts w:ascii="Times New Roman" w:hAnsi="Times New Roman" w:cs="Times New Roman"/>
          <w:sz w:val="24"/>
          <w:szCs w:val="24"/>
          <w:shd w:val="clear" w:color="auto" w:fill="FFFFFF"/>
        </w:rPr>
        <w:t xml:space="preserve">The fifth stage of ICT applications is currently underway and is marked by the emergence of </w:t>
      </w:r>
      <w:r w:rsidR="00912BBD" w:rsidRPr="00015BF2">
        <w:rPr>
          <w:rFonts w:ascii="Times New Roman" w:hAnsi="Times New Roman" w:cs="Times New Roman"/>
          <w:i/>
          <w:iCs/>
          <w:sz w:val="24"/>
          <w:szCs w:val="24"/>
          <w:shd w:val="clear" w:color="auto" w:fill="FFFFFF"/>
        </w:rPr>
        <w:t>A</w:t>
      </w:r>
      <w:r w:rsidRPr="00015BF2">
        <w:rPr>
          <w:rFonts w:ascii="Times New Roman" w:hAnsi="Times New Roman" w:cs="Times New Roman"/>
          <w:i/>
          <w:iCs/>
          <w:sz w:val="24"/>
          <w:szCs w:val="24"/>
          <w:shd w:val="clear" w:color="auto" w:fill="FFFFFF"/>
        </w:rPr>
        <w:t xml:space="preserve">rtificial </w:t>
      </w:r>
      <w:r w:rsidR="00912BBD" w:rsidRPr="00015BF2">
        <w:rPr>
          <w:rFonts w:ascii="Times New Roman" w:hAnsi="Times New Roman" w:cs="Times New Roman"/>
          <w:i/>
          <w:iCs/>
          <w:sz w:val="24"/>
          <w:szCs w:val="24"/>
          <w:shd w:val="clear" w:color="auto" w:fill="FFFFFF"/>
        </w:rPr>
        <w:t>I</w:t>
      </w:r>
      <w:r w:rsidRPr="00015BF2">
        <w:rPr>
          <w:rFonts w:ascii="Times New Roman" w:hAnsi="Times New Roman" w:cs="Times New Roman"/>
          <w:i/>
          <w:iCs/>
          <w:sz w:val="24"/>
          <w:szCs w:val="24"/>
          <w:shd w:val="clear" w:color="auto" w:fill="FFFFFF"/>
        </w:rPr>
        <w:t>ntelligence (AI)</w:t>
      </w:r>
      <w:r w:rsidRPr="00015BF2">
        <w:rPr>
          <w:rFonts w:ascii="Times New Roman" w:hAnsi="Times New Roman" w:cs="Times New Roman"/>
          <w:sz w:val="24"/>
          <w:szCs w:val="24"/>
          <w:shd w:val="clear" w:color="auto" w:fill="FFFFFF"/>
        </w:rPr>
        <w:t>.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015BF2">
        <w:rPr>
          <w:rFonts w:ascii="Times New Roman" w:hAnsi="Times New Roman" w:cs="Times New Roman"/>
          <w:b/>
          <w:bCs/>
          <w:sz w:val="24"/>
          <w:szCs w:val="24"/>
          <w:shd w:val="clear" w:color="auto" w:fill="FFFFFF"/>
        </w:rPr>
        <w:t xml:space="preserve"> </w:t>
      </w:r>
    </w:p>
    <w:p w14:paraId="59971B6F" w14:textId="77777777" w:rsidR="006679D8" w:rsidRDefault="006679D8">
      <w:pPr>
        <w:rPr>
          <w:rFonts w:asciiTheme="majorHAnsi" w:eastAsiaTheme="majorEastAsia" w:hAnsiTheme="majorHAnsi" w:cstheme="majorBidi"/>
          <w:color w:val="365F91" w:themeColor="accent1" w:themeShade="BF"/>
          <w:sz w:val="32"/>
          <w:szCs w:val="32"/>
        </w:rPr>
      </w:pPr>
      <w:bookmarkStart w:id="7" w:name="_Toc154960737"/>
      <w:r>
        <w:br w:type="page"/>
      </w:r>
    </w:p>
    <w:p w14:paraId="0815EE27" w14:textId="4EBD9201" w:rsidR="00B86C8C" w:rsidRDefault="00B86C8C" w:rsidP="00912BBD">
      <w:pPr>
        <w:pStyle w:val="Heading1"/>
        <w:rPr>
          <w:rFonts w:asciiTheme="majorBidi" w:hAnsiTheme="majorBidi"/>
          <w:b/>
          <w:bCs/>
          <w:color w:val="auto"/>
        </w:rPr>
      </w:pPr>
      <w:r w:rsidRPr="00912BBD">
        <w:rPr>
          <w:rFonts w:asciiTheme="majorBidi" w:hAnsiTheme="majorBidi"/>
          <w:b/>
          <w:bCs/>
          <w:color w:val="auto"/>
        </w:rPr>
        <w:lastRenderedPageBreak/>
        <w:t xml:space="preserve">The Impact of </w:t>
      </w:r>
      <w:r w:rsidR="00EB0F0F" w:rsidRPr="00912BBD">
        <w:rPr>
          <w:rFonts w:asciiTheme="majorBidi" w:hAnsiTheme="majorBidi"/>
          <w:b/>
          <w:bCs/>
          <w:color w:val="auto"/>
        </w:rPr>
        <w:t>ICT</w:t>
      </w:r>
      <w:r w:rsidRPr="00912BBD">
        <w:rPr>
          <w:rFonts w:asciiTheme="majorBidi" w:hAnsiTheme="majorBidi"/>
          <w:b/>
          <w:bCs/>
          <w:color w:val="auto"/>
        </w:rPr>
        <w:t>:</w:t>
      </w:r>
      <w:bookmarkEnd w:id="7"/>
    </w:p>
    <w:p w14:paraId="543AC089" w14:textId="77777777" w:rsidR="00912BBD" w:rsidRPr="00912BBD" w:rsidRDefault="00912BBD" w:rsidP="00912BBD"/>
    <w:p w14:paraId="7BC54F07" w14:textId="452CEFDD" w:rsidR="005745F0" w:rsidRDefault="005745F0" w:rsidP="00015BF2">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015BF2">
      <w:pPr>
        <w:spacing w:line="360" w:lineRule="auto"/>
        <w:jc w:val="both"/>
        <w:rPr>
          <w:rFonts w:ascii="Times New Roman" w:hAnsi="Times New Roman" w:cs="Times New Roman"/>
          <w:sz w:val="24"/>
          <w:szCs w:val="24"/>
        </w:rPr>
      </w:pPr>
    </w:p>
    <w:p w14:paraId="301564CC" w14:textId="7D22D147" w:rsidR="007338C6" w:rsidRPr="00015BF2" w:rsidRDefault="00CA4BD3" w:rsidP="001E0AB4">
      <w:pPr>
        <w:pStyle w:val="Heading2"/>
        <w:numPr>
          <w:ilvl w:val="0"/>
          <w:numId w:val="5"/>
        </w:numPr>
        <w:spacing w:line="360" w:lineRule="auto"/>
        <w:jc w:val="both"/>
        <w:rPr>
          <w:rFonts w:ascii="Times New Roman" w:hAnsi="Times New Roman" w:cs="Times New Roman"/>
          <w:color w:val="FF0000"/>
          <w:sz w:val="28"/>
          <w:szCs w:val="28"/>
        </w:rPr>
      </w:pPr>
      <w:bookmarkStart w:id="8" w:name="_Toc154960738"/>
      <w:r w:rsidRPr="00015BF2">
        <w:rPr>
          <w:rFonts w:ascii="Times New Roman" w:hAnsi="Times New Roman" w:cs="Times New Roman"/>
          <w:color w:val="FF0000"/>
          <w:sz w:val="28"/>
          <w:szCs w:val="28"/>
        </w:rPr>
        <w:t xml:space="preserve">On </w:t>
      </w:r>
      <w:r w:rsidR="007338C6" w:rsidRPr="00015BF2">
        <w:rPr>
          <w:rFonts w:ascii="Times New Roman" w:hAnsi="Times New Roman" w:cs="Times New Roman"/>
          <w:color w:val="FF0000"/>
          <w:sz w:val="28"/>
          <w:szCs w:val="28"/>
        </w:rPr>
        <w:t>Education:</w:t>
      </w:r>
      <w:bookmarkEnd w:id="8"/>
    </w:p>
    <w:p w14:paraId="0EFDB28E" w14:textId="77777777" w:rsidR="007338C6" w:rsidRPr="00721910" w:rsidRDefault="007338C6" w:rsidP="001E0AB4">
      <w:pPr>
        <w:pStyle w:val="ListParagraph"/>
        <w:numPr>
          <w:ilvl w:val="0"/>
          <w:numId w:val="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1E0AB4">
      <w:pPr>
        <w:pStyle w:val="ListParagraph"/>
        <w:numPr>
          <w:ilvl w:val="0"/>
          <w:numId w:val="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 xml:space="preserve">Especially evident during global events like the </w:t>
      </w:r>
      <w:r w:rsidRPr="007E71C7">
        <w:rPr>
          <w:rFonts w:ascii="Times New Roman" w:hAnsi="Times New Roman" w:cs="Times New Roman"/>
          <w:i/>
          <w:iCs/>
          <w:sz w:val="24"/>
          <w:szCs w:val="24"/>
        </w:rPr>
        <w:t>COVID-19</w:t>
      </w:r>
      <w:r w:rsidRPr="00721910">
        <w:rPr>
          <w:rFonts w:ascii="Times New Roman" w:hAnsi="Times New Roman" w:cs="Times New Roman"/>
          <w:sz w:val="24"/>
          <w:szCs w:val="24"/>
        </w:rPr>
        <w:t xml:space="preserve"> pandemic, ICT has allowed for remote learning, enabling students to access educational materials from home.</w:t>
      </w:r>
    </w:p>
    <w:p w14:paraId="6066D271" w14:textId="21AC10EC" w:rsidR="007338C6" w:rsidRPr="00015BF2" w:rsidRDefault="00CA4BD3" w:rsidP="001E0AB4">
      <w:pPr>
        <w:pStyle w:val="Heading2"/>
        <w:numPr>
          <w:ilvl w:val="0"/>
          <w:numId w:val="5"/>
        </w:numPr>
        <w:spacing w:line="360" w:lineRule="auto"/>
        <w:jc w:val="both"/>
        <w:rPr>
          <w:rFonts w:ascii="Times New Roman" w:hAnsi="Times New Roman" w:cs="Times New Roman"/>
          <w:color w:val="FF0000"/>
          <w:sz w:val="28"/>
          <w:szCs w:val="28"/>
        </w:rPr>
      </w:pPr>
      <w:bookmarkStart w:id="9" w:name="_Toc154960739"/>
      <w:r w:rsidRPr="00015BF2">
        <w:rPr>
          <w:rFonts w:ascii="Times New Roman" w:hAnsi="Times New Roman" w:cs="Times New Roman"/>
          <w:color w:val="FF0000"/>
          <w:sz w:val="28"/>
          <w:szCs w:val="28"/>
        </w:rPr>
        <w:t xml:space="preserve">On </w:t>
      </w:r>
      <w:r w:rsidR="007338C6" w:rsidRPr="00015BF2">
        <w:rPr>
          <w:rFonts w:ascii="Times New Roman" w:hAnsi="Times New Roman" w:cs="Times New Roman"/>
          <w:color w:val="FF0000"/>
          <w:sz w:val="28"/>
          <w:szCs w:val="28"/>
        </w:rPr>
        <w:t>Business and Economy:</w:t>
      </w:r>
      <w:bookmarkEnd w:id="9"/>
    </w:p>
    <w:p w14:paraId="29F3D54D" w14:textId="77777777" w:rsidR="007338C6" w:rsidRPr="00721910" w:rsidRDefault="007338C6" w:rsidP="001E0AB4">
      <w:pPr>
        <w:pStyle w:val="ListParagraph"/>
        <w:numPr>
          <w:ilvl w:val="0"/>
          <w:numId w:val="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1E0AB4">
      <w:pPr>
        <w:pStyle w:val="ListParagraph"/>
        <w:numPr>
          <w:ilvl w:val="0"/>
          <w:numId w:val="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48C6884F" w:rsidR="007338C6" w:rsidRPr="00015BF2" w:rsidRDefault="00CA4BD3" w:rsidP="001E0AB4">
      <w:pPr>
        <w:pStyle w:val="Heading2"/>
        <w:numPr>
          <w:ilvl w:val="0"/>
          <w:numId w:val="5"/>
        </w:numPr>
        <w:spacing w:line="360" w:lineRule="auto"/>
        <w:rPr>
          <w:rFonts w:ascii="Times New Roman" w:hAnsi="Times New Roman" w:cs="Times New Roman"/>
          <w:color w:val="FF0000"/>
          <w:sz w:val="28"/>
          <w:szCs w:val="28"/>
        </w:rPr>
      </w:pPr>
      <w:bookmarkStart w:id="10" w:name="_Toc154960740"/>
      <w:r w:rsidRPr="00015BF2">
        <w:rPr>
          <w:rFonts w:ascii="Times New Roman" w:hAnsi="Times New Roman" w:cs="Times New Roman"/>
          <w:color w:val="FF0000"/>
          <w:sz w:val="28"/>
          <w:szCs w:val="28"/>
        </w:rPr>
        <w:t xml:space="preserve">On </w:t>
      </w:r>
      <w:r w:rsidR="007338C6" w:rsidRPr="00015BF2">
        <w:rPr>
          <w:rFonts w:ascii="Times New Roman" w:hAnsi="Times New Roman" w:cs="Times New Roman"/>
          <w:color w:val="FF0000"/>
          <w:sz w:val="28"/>
          <w:szCs w:val="28"/>
        </w:rPr>
        <w:t>Healthcare:</w:t>
      </w:r>
      <w:bookmarkEnd w:id="10"/>
    </w:p>
    <w:p w14:paraId="7239A4A3" w14:textId="77777777" w:rsidR="007338C6" w:rsidRPr="00721910" w:rsidRDefault="007338C6" w:rsidP="001E0AB4">
      <w:pPr>
        <w:pStyle w:val="ListParagraph"/>
        <w:numPr>
          <w:ilvl w:val="0"/>
          <w:numId w:val="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057EF154" w14:textId="01F2CC72" w:rsidR="00120A5E" w:rsidRDefault="007338C6" w:rsidP="001E0AB4">
      <w:pPr>
        <w:pStyle w:val="ListParagraph"/>
        <w:numPr>
          <w:ilvl w:val="0"/>
          <w:numId w:val="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6403168D" w14:textId="77777777" w:rsidR="006679D8" w:rsidRDefault="006679D8">
      <w:pPr>
        <w:rPr>
          <w:rFonts w:asciiTheme="majorBidi" w:eastAsiaTheme="majorEastAsia" w:hAnsiTheme="majorBidi" w:cstheme="majorBidi"/>
          <w:b/>
          <w:bCs/>
          <w:sz w:val="32"/>
          <w:szCs w:val="32"/>
        </w:rPr>
      </w:pPr>
      <w:bookmarkStart w:id="11" w:name="_Toc154960741"/>
      <w:r>
        <w:rPr>
          <w:rFonts w:asciiTheme="majorBidi" w:hAnsiTheme="majorBidi"/>
          <w:b/>
          <w:bCs/>
        </w:rPr>
        <w:br w:type="page"/>
      </w:r>
    </w:p>
    <w:p w14:paraId="14786AC0" w14:textId="150460D2" w:rsidR="007576BB" w:rsidRDefault="008213B7" w:rsidP="00912BBD">
      <w:pPr>
        <w:pStyle w:val="Heading1"/>
        <w:rPr>
          <w:rFonts w:asciiTheme="majorBidi" w:hAnsiTheme="majorBidi"/>
          <w:b/>
          <w:bCs/>
          <w:color w:val="auto"/>
        </w:rPr>
      </w:pPr>
      <w:r w:rsidRPr="00912BBD">
        <w:rPr>
          <w:rFonts w:asciiTheme="majorBidi" w:hAnsiTheme="majorBidi"/>
          <w:b/>
          <w:bCs/>
          <w:color w:val="auto"/>
        </w:rPr>
        <w:lastRenderedPageBreak/>
        <w:t xml:space="preserve">Technologies related to </w:t>
      </w:r>
      <w:r w:rsidR="00EB0F0F" w:rsidRPr="00912BBD">
        <w:rPr>
          <w:rFonts w:asciiTheme="majorBidi" w:hAnsiTheme="majorBidi"/>
          <w:b/>
          <w:bCs/>
          <w:color w:val="auto"/>
        </w:rPr>
        <w:t>ICT</w:t>
      </w:r>
      <w:r w:rsidRPr="00912BBD">
        <w:rPr>
          <w:rFonts w:asciiTheme="majorBidi" w:hAnsiTheme="majorBidi"/>
          <w:b/>
          <w:bCs/>
          <w:color w:val="auto"/>
        </w:rPr>
        <w:t>:</w:t>
      </w:r>
      <w:bookmarkEnd w:id="11"/>
    </w:p>
    <w:p w14:paraId="2BB0B92D" w14:textId="77777777" w:rsidR="00912BBD" w:rsidRPr="00912BBD" w:rsidRDefault="00912BBD" w:rsidP="00912BBD"/>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115C303E" w:rsidR="008213B7" w:rsidRPr="00015BF2" w:rsidRDefault="008213B7" w:rsidP="001E0AB4">
      <w:pPr>
        <w:pStyle w:val="Heading2"/>
        <w:numPr>
          <w:ilvl w:val="0"/>
          <w:numId w:val="9"/>
        </w:numPr>
        <w:spacing w:line="360" w:lineRule="auto"/>
        <w:rPr>
          <w:rFonts w:ascii="Times New Roman" w:hAnsi="Times New Roman" w:cs="Times New Roman"/>
          <w:color w:val="FF0000"/>
          <w:sz w:val="28"/>
          <w:szCs w:val="28"/>
        </w:rPr>
      </w:pPr>
      <w:bookmarkStart w:id="12" w:name="_Toc154960742"/>
      <w:r w:rsidRPr="00015BF2">
        <w:rPr>
          <w:rFonts w:ascii="Times New Roman" w:hAnsi="Times New Roman" w:cs="Times New Roman"/>
          <w:color w:val="FF0000"/>
          <w:sz w:val="28"/>
          <w:szCs w:val="28"/>
        </w:rPr>
        <w:t>Google services</w:t>
      </w:r>
      <w:bookmarkEnd w:id="12"/>
    </w:p>
    <w:p w14:paraId="3D78E91F" w14:textId="0AC5F0F6" w:rsidR="008213B7" w:rsidRPr="00120A5E" w:rsidRDefault="008213B7" w:rsidP="00120A5E">
      <w:pPr>
        <w:spacing w:line="360" w:lineRule="auto"/>
        <w:ind w:firstLine="720"/>
        <w:jc w:val="both"/>
        <w:rPr>
          <w:rFonts w:ascii="Times New Roman" w:hAnsi="Times New Roman" w:cs="Times New Roman"/>
          <w:color w:val="FF0000"/>
          <w:sz w:val="24"/>
          <w:szCs w:val="24"/>
        </w:rPr>
      </w:pPr>
      <w:r w:rsidRPr="00120A5E">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sidRPr="00120A5E">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120A5E" w:rsidRDefault="00365CA9" w:rsidP="00120A5E">
            <w:pPr>
              <w:pStyle w:val="ListParagraph"/>
              <w:spacing w:line="360" w:lineRule="auto"/>
              <w:jc w:val="center"/>
              <w:rPr>
                <w:rFonts w:ascii="Times New Roman" w:hAnsi="Times New Roman" w:cs="Times New Roman"/>
                <w:b/>
                <w:bCs/>
                <w:sz w:val="28"/>
                <w:szCs w:val="28"/>
              </w:rPr>
            </w:pPr>
            <w:r w:rsidRPr="00120A5E">
              <w:rPr>
                <w:rFonts w:ascii="Times New Roman" w:hAnsi="Times New Roman" w:cs="Times New Roman"/>
                <w:b/>
                <w:bCs/>
                <w:sz w:val="28"/>
                <w:szCs w:val="28"/>
              </w:rPr>
              <w:t>GOOGLE WORKSPACE</w:t>
            </w:r>
          </w:p>
        </w:tc>
      </w:tr>
      <w:tr w:rsidR="009C00A0" w14:paraId="193503B1" w14:textId="77777777" w:rsidTr="00C90904">
        <w:trPr>
          <w:trHeight w:val="1391"/>
        </w:trPr>
        <w:tc>
          <w:tcPr>
            <w:tcW w:w="2122" w:type="dxa"/>
            <w:tcBorders>
              <w:top w:val="single" w:sz="4" w:space="0" w:color="auto"/>
            </w:tcBorders>
          </w:tcPr>
          <w:p w14:paraId="338F9147" w14:textId="53458830" w:rsidR="00365CA9" w:rsidRPr="00120A5E" w:rsidRDefault="009C00A0" w:rsidP="00120A5E">
            <w:pPr>
              <w:spacing w:line="360" w:lineRule="auto"/>
              <w:rPr>
                <w:b/>
                <w:bCs/>
                <w:sz w:val="24"/>
                <w:szCs w:val="24"/>
              </w:rPr>
            </w:pPr>
            <w:r w:rsidRPr="009C00A0">
              <w:rPr>
                <w:noProof/>
              </w:rPr>
              <w:drawing>
                <wp:anchor distT="0" distB="0" distL="114300" distR="114300" simplePos="0" relativeHeight="251674624" behindDoc="1" locked="0" layoutInCell="1" allowOverlap="1" wp14:anchorId="2D868A35" wp14:editId="479B44A8">
                  <wp:simplePos x="0" y="0"/>
                  <wp:positionH relativeFrom="column">
                    <wp:posOffset>331470</wp:posOffset>
                  </wp:positionH>
                  <wp:positionV relativeFrom="paragraph">
                    <wp:posOffset>119380</wp:posOffset>
                  </wp:positionV>
                  <wp:extent cx="548640" cy="54864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Borders>
              <w:top w:val="single" w:sz="4" w:space="0" w:color="auto"/>
            </w:tcBorders>
          </w:tcPr>
          <w:p w14:paraId="25C532A7" w14:textId="37B44BC7"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FF0000"/>
                <w:sz w:val="24"/>
                <w:szCs w:val="24"/>
              </w:rPr>
              <w:t>Gmail</w:t>
            </w:r>
            <w:r w:rsidR="00C90904" w:rsidRPr="00120A5E">
              <w:rPr>
                <w:rFonts w:ascii="Times New Roman" w:hAnsi="Times New Roman" w:cs="Times New Roman"/>
                <w:b/>
                <w:bCs/>
                <w:color w:val="FF0000"/>
                <w:sz w:val="24"/>
                <w:szCs w:val="24"/>
              </w:rPr>
              <w:t xml:space="preserve"> </w:t>
            </w:r>
            <w:r w:rsidR="00C90904" w:rsidRPr="00120A5E">
              <w:rPr>
                <w:rFonts w:ascii="Times New Roman" w:hAnsi="Times New Roman" w:cs="Times New Roman"/>
                <w:sz w:val="24"/>
                <w:szCs w:val="24"/>
              </w:rPr>
              <w:t>is an email service provided by Google. As of 2019, it had 1.5 billion active users worldwide, making it the largest email service in the world. It also provides a webmail interface, accessible through a web browser, and is also accessible through the official mobile application.</w:t>
            </w:r>
          </w:p>
        </w:tc>
      </w:tr>
      <w:tr w:rsidR="009C00A0" w14:paraId="18B1328C" w14:textId="77777777" w:rsidTr="0079241C">
        <w:trPr>
          <w:trHeight w:val="1157"/>
        </w:trPr>
        <w:tc>
          <w:tcPr>
            <w:tcW w:w="2122" w:type="dxa"/>
            <w:tcBorders>
              <w:top w:val="single" w:sz="4" w:space="0" w:color="auto"/>
            </w:tcBorders>
          </w:tcPr>
          <w:p w14:paraId="016FC107" w14:textId="645ECF46" w:rsidR="00365CA9" w:rsidRPr="00120A5E" w:rsidRDefault="009C00A0" w:rsidP="00120A5E">
            <w:pPr>
              <w:spacing w:line="360" w:lineRule="auto"/>
              <w:rPr>
                <w:b/>
                <w:bCs/>
              </w:rPr>
            </w:pPr>
            <w:r w:rsidRPr="009C00A0">
              <w:rPr>
                <w:noProof/>
              </w:rPr>
              <w:drawing>
                <wp:anchor distT="0" distB="0" distL="114300" distR="114300" simplePos="0" relativeHeight="251673600" behindDoc="1" locked="0" layoutInCell="1" allowOverlap="1" wp14:anchorId="244295A9" wp14:editId="0B5EDB70">
                  <wp:simplePos x="0" y="0"/>
                  <wp:positionH relativeFrom="column">
                    <wp:posOffset>323850</wp:posOffset>
                  </wp:positionH>
                  <wp:positionV relativeFrom="paragraph">
                    <wp:posOffset>83185</wp:posOffset>
                  </wp:positionV>
                  <wp:extent cx="563880" cy="56388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anchor>
              </w:drawing>
            </w:r>
          </w:p>
        </w:tc>
        <w:tc>
          <w:tcPr>
            <w:tcW w:w="7421" w:type="dxa"/>
          </w:tcPr>
          <w:p w14:paraId="374CCF15" w14:textId="5F45734C" w:rsidR="00365CA9" w:rsidRPr="00120A5E" w:rsidRDefault="009C00A0" w:rsidP="00120A5E">
            <w:pPr>
              <w:jc w:val="both"/>
              <w:rPr>
                <w:rFonts w:ascii="Times New Roman" w:hAnsi="Times New Roman" w:cs="Times New Roman"/>
                <w:color w:val="000000" w:themeColor="text1"/>
                <w:sz w:val="24"/>
                <w:szCs w:val="24"/>
              </w:rPr>
            </w:pPr>
            <w:r w:rsidRPr="00120A5E">
              <w:rPr>
                <w:rFonts w:ascii="Times New Roman" w:hAnsi="Times New Roman" w:cs="Times New Roman"/>
                <w:b/>
                <w:bCs/>
                <w:color w:val="FFC000"/>
                <w:sz w:val="24"/>
                <w:szCs w:val="24"/>
              </w:rPr>
              <w:t>Google Drive</w:t>
            </w:r>
            <w:r w:rsidRPr="00120A5E">
              <w:rPr>
                <w:b/>
                <w:bCs/>
                <w:color w:val="FFC000"/>
                <w:sz w:val="24"/>
                <w:szCs w:val="24"/>
              </w:rPr>
              <w:t xml:space="preserve"> </w:t>
            </w:r>
            <w:r w:rsidR="00C90904" w:rsidRPr="00120A5E">
              <w:rPr>
                <w:rFonts w:ascii="Times New Roman" w:hAnsi="Times New Roman" w:cs="Times New Roman"/>
                <w:color w:val="000000" w:themeColor="text1"/>
                <w:sz w:val="24"/>
                <w:szCs w:val="24"/>
              </w:rPr>
              <w:t xml:space="preserve">is a file storage and synchronization service developed by Google. Launched on April 24, 2012, it allows users to store files in the cloud, synchronize files across devices, and share files. </w:t>
            </w:r>
          </w:p>
        </w:tc>
      </w:tr>
      <w:tr w:rsidR="009C00A0" w14:paraId="655A916B" w14:textId="77777777" w:rsidTr="0079241C">
        <w:trPr>
          <w:trHeight w:val="1337"/>
        </w:trPr>
        <w:tc>
          <w:tcPr>
            <w:tcW w:w="2122" w:type="dxa"/>
          </w:tcPr>
          <w:p w14:paraId="60ECE299" w14:textId="327D8D91" w:rsidR="00365CA9" w:rsidRPr="00120A5E" w:rsidRDefault="001D6E03" w:rsidP="00120A5E">
            <w:pPr>
              <w:pStyle w:val="ListParagraph"/>
              <w:spacing w:line="360" w:lineRule="auto"/>
              <w:rPr>
                <w:b/>
                <w:bCs/>
              </w:rPr>
            </w:pPr>
            <w:r>
              <w:rPr>
                <w:noProof/>
              </w:rPr>
              <w:drawing>
                <wp:anchor distT="0" distB="0" distL="114300" distR="114300" simplePos="0" relativeHeight="251670528" behindDoc="1" locked="0" layoutInCell="1" allowOverlap="1" wp14:anchorId="15F253DC" wp14:editId="257E4BD8">
                  <wp:simplePos x="0" y="0"/>
                  <wp:positionH relativeFrom="column">
                    <wp:posOffset>300990</wp:posOffset>
                  </wp:positionH>
                  <wp:positionV relativeFrom="paragraph">
                    <wp:posOffset>124460</wp:posOffset>
                  </wp:positionV>
                  <wp:extent cx="563880" cy="563880"/>
                  <wp:effectExtent l="0" t="0" r="0" b="7620"/>
                  <wp:wrapTight wrapText="bothSides">
                    <wp:wrapPolygon edited="0">
                      <wp:start x="2189" y="0"/>
                      <wp:lineTo x="2189" y="21162"/>
                      <wp:lineTo x="18973" y="21162"/>
                      <wp:lineTo x="18973" y="5838"/>
                      <wp:lineTo x="14595" y="0"/>
                      <wp:lineTo x="21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pic:spPr>
                      </pic:pic>
                    </a:graphicData>
                  </a:graphic>
                </wp:anchor>
              </w:drawing>
            </w:r>
          </w:p>
        </w:tc>
        <w:tc>
          <w:tcPr>
            <w:tcW w:w="7421" w:type="dxa"/>
          </w:tcPr>
          <w:p w14:paraId="7ABDFB31" w14:textId="393AF861"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F0"/>
                <w:sz w:val="24"/>
                <w:szCs w:val="24"/>
              </w:rPr>
              <w:t>Google Docs</w:t>
            </w:r>
            <w:r w:rsidRPr="00120A5E">
              <w:rPr>
                <w:b/>
                <w:bCs/>
                <w:color w:val="00B0F0"/>
                <w:sz w:val="24"/>
                <w:szCs w:val="24"/>
              </w:rPr>
              <w:t xml:space="preserve"> </w:t>
            </w:r>
            <w:r w:rsidR="00C90904" w:rsidRPr="00120A5E">
              <w:rPr>
                <w:rFonts w:ascii="Times New Roman" w:hAnsi="Times New Roman" w:cs="Times New Roman"/>
                <w:color w:val="000000" w:themeColor="text1"/>
                <w:sz w:val="24"/>
                <w:szCs w:val="24"/>
              </w:rPr>
              <w:t xml:space="preserve">is an online word processor included as part of the free, web-based Google Docs Editors suite offered by Google. </w:t>
            </w:r>
            <w:proofErr w:type="gramStart"/>
            <w:r w:rsidR="00C90904" w:rsidRPr="00120A5E">
              <w:rPr>
                <w:rFonts w:ascii="Times New Roman" w:hAnsi="Times New Roman" w:cs="Times New Roman"/>
                <w:color w:val="000000" w:themeColor="text1"/>
                <w:sz w:val="24"/>
                <w:szCs w:val="24"/>
              </w:rPr>
              <w:t>It  is</w:t>
            </w:r>
            <w:proofErr w:type="gramEnd"/>
            <w:r w:rsidR="00C90904" w:rsidRPr="00120A5E">
              <w:rPr>
                <w:rFonts w:ascii="Times New Roman" w:hAnsi="Times New Roman" w:cs="Times New Roman"/>
                <w:color w:val="000000" w:themeColor="text1"/>
                <w:sz w:val="24"/>
                <w:szCs w:val="24"/>
              </w:rPr>
              <w:t xml:space="preserve"> accessible via an internet browser as a web-based application and is also available as a mobile app</w:t>
            </w:r>
            <w:r w:rsidR="00574466" w:rsidRPr="00120A5E">
              <w:rPr>
                <w:rFonts w:ascii="Times New Roman" w:hAnsi="Times New Roman" w:cs="Times New Roman"/>
                <w:color w:val="000000" w:themeColor="text1"/>
                <w:sz w:val="24"/>
                <w:szCs w:val="24"/>
              </w:rPr>
              <w:t>.</w:t>
            </w:r>
          </w:p>
        </w:tc>
      </w:tr>
      <w:tr w:rsidR="009C00A0" w14:paraId="033A0697" w14:textId="77777777" w:rsidTr="00721910">
        <w:tc>
          <w:tcPr>
            <w:tcW w:w="2122" w:type="dxa"/>
          </w:tcPr>
          <w:p w14:paraId="5E899135" w14:textId="609AF736" w:rsidR="00365CA9" w:rsidRPr="00120A5E" w:rsidRDefault="009C00A0" w:rsidP="00120A5E">
            <w:pPr>
              <w:spacing w:line="360" w:lineRule="auto"/>
              <w:rPr>
                <w:b/>
                <w:bCs/>
              </w:rPr>
            </w:pPr>
            <w:r w:rsidRPr="009C00A0">
              <w:rPr>
                <w:noProof/>
              </w:rPr>
              <w:drawing>
                <wp:anchor distT="0" distB="0" distL="114300" distR="114300" simplePos="0" relativeHeight="251671552" behindDoc="1" locked="0" layoutInCell="1" allowOverlap="1" wp14:anchorId="340AB898" wp14:editId="1AA9A1F6">
                  <wp:simplePos x="0" y="0"/>
                  <wp:positionH relativeFrom="column">
                    <wp:posOffset>323850</wp:posOffset>
                  </wp:positionH>
                  <wp:positionV relativeFrom="paragraph">
                    <wp:posOffset>140335</wp:posOffset>
                  </wp:positionV>
                  <wp:extent cx="548640" cy="54864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Pr>
          <w:p w14:paraId="5E948833" w14:textId="11968D42"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50"/>
                <w:sz w:val="24"/>
                <w:szCs w:val="24"/>
              </w:rPr>
              <w:t>Google Sheet</w:t>
            </w:r>
            <w:r w:rsidR="00C90904" w:rsidRPr="00120A5E">
              <w:rPr>
                <w:rFonts w:ascii="Times New Roman" w:hAnsi="Times New Roman" w:cs="Times New Roman"/>
                <w:b/>
                <w:bCs/>
                <w:color w:val="00B050"/>
                <w:sz w:val="24"/>
                <w:szCs w:val="24"/>
              </w:rPr>
              <w:t xml:space="preserve"> </w:t>
            </w:r>
            <w:r w:rsidR="00C90904" w:rsidRPr="00120A5E">
              <w:rPr>
                <w:rFonts w:ascii="Times New Roman" w:hAnsi="Times New Roman" w:cs="Times New Roman"/>
                <w:color w:val="000000" w:themeColor="text1"/>
                <w:sz w:val="24"/>
                <w:szCs w:val="24"/>
              </w:rPr>
              <w:t xml:space="preserve">is a spreadsheet application included as part of the free, web-based Google Docs Editors suite offered by Google. The app allows users to create and edit files online while collaborating with other users in real-time. Edits are tracked by which user made them, along with a revision history. </w:t>
            </w:r>
          </w:p>
        </w:tc>
      </w:tr>
      <w:tr w:rsidR="009C00A0" w14:paraId="73F0F9A0" w14:textId="77777777" w:rsidTr="0079241C">
        <w:trPr>
          <w:trHeight w:val="1301"/>
        </w:trPr>
        <w:tc>
          <w:tcPr>
            <w:tcW w:w="2122" w:type="dxa"/>
          </w:tcPr>
          <w:p w14:paraId="641B7E35" w14:textId="1ACCDACE" w:rsidR="00365CA9" w:rsidRPr="00120A5E" w:rsidRDefault="009C00A0" w:rsidP="00120A5E">
            <w:pPr>
              <w:pStyle w:val="ListParagraph"/>
              <w:spacing w:line="360" w:lineRule="auto"/>
              <w:rPr>
                <w:b/>
                <w:bCs/>
              </w:rPr>
            </w:pPr>
            <w:r w:rsidRPr="009C00A0">
              <w:rPr>
                <w:noProof/>
              </w:rPr>
              <w:drawing>
                <wp:anchor distT="0" distB="0" distL="114300" distR="114300" simplePos="0" relativeHeight="251672576" behindDoc="1" locked="0" layoutInCell="1" allowOverlap="1" wp14:anchorId="3FF2D2EC" wp14:editId="26139A72">
                  <wp:simplePos x="0" y="0"/>
                  <wp:positionH relativeFrom="column">
                    <wp:posOffset>316230</wp:posOffset>
                  </wp:positionH>
                  <wp:positionV relativeFrom="paragraph">
                    <wp:posOffset>99060</wp:posOffset>
                  </wp:positionV>
                  <wp:extent cx="556260" cy="556260"/>
                  <wp:effectExtent l="0" t="0" r="0" b="0"/>
                  <wp:wrapTight wrapText="bothSides">
                    <wp:wrapPolygon edited="0">
                      <wp:start x="1479" y="0"/>
                      <wp:lineTo x="1479" y="20712"/>
                      <wp:lineTo x="19233" y="20712"/>
                      <wp:lineTo x="19233" y="4438"/>
                      <wp:lineTo x="14795" y="0"/>
                      <wp:lineTo x="147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tc>
        <w:tc>
          <w:tcPr>
            <w:tcW w:w="7421" w:type="dxa"/>
          </w:tcPr>
          <w:p w14:paraId="0DC5AFAB" w14:textId="7BF36F24" w:rsidR="00365CA9" w:rsidRPr="00120A5E" w:rsidRDefault="009C00A0" w:rsidP="00120A5E">
            <w:pPr>
              <w:jc w:val="both"/>
              <w:rPr>
                <w:rFonts w:ascii="Times New Roman" w:hAnsi="Times New Roman" w:cs="Times New Roman"/>
                <w:sz w:val="24"/>
                <w:szCs w:val="24"/>
              </w:rPr>
            </w:pPr>
            <w:r w:rsidRPr="00120A5E">
              <w:rPr>
                <w:b/>
                <w:bCs/>
                <w:color w:val="F79646" w:themeColor="accent6"/>
                <w:sz w:val="24"/>
                <w:szCs w:val="24"/>
              </w:rPr>
              <w:t>Google Slides</w:t>
            </w:r>
            <w:r w:rsidR="0079241C" w:rsidRPr="00120A5E">
              <w:rPr>
                <w:b/>
                <w:bCs/>
                <w:color w:val="F79646" w:themeColor="accent6"/>
                <w:sz w:val="24"/>
                <w:szCs w:val="24"/>
              </w:rPr>
              <w:t xml:space="preserve"> </w:t>
            </w:r>
            <w:r w:rsidR="0079241C" w:rsidRPr="00120A5E">
              <w:rPr>
                <w:rFonts w:ascii="Times New Roman" w:hAnsi="Times New Roman" w:cs="Times New Roman"/>
                <w:color w:val="000000" w:themeColor="text1"/>
                <w:sz w:val="24"/>
                <w:szCs w:val="24"/>
              </w:rPr>
              <w:t>is a </w:t>
            </w:r>
            <w:hyperlink r:id="rId17" w:tooltip="Presentation program" w:history="1">
              <w:r w:rsidR="0079241C" w:rsidRPr="00120A5E">
                <w:rPr>
                  <w:rStyle w:val="Hyperlink"/>
                  <w:rFonts w:ascii="Times New Roman" w:hAnsi="Times New Roman" w:cs="Times New Roman"/>
                  <w:color w:val="000000" w:themeColor="text1"/>
                  <w:sz w:val="24"/>
                  <w:szCs w:val="24"/>
                  <w:u w:val="none"/>
                </w:rPr>
                <w:t>presentation program</w:t>
              </w:r>
            </w:hyperlink>
            <w:r w:rsidR="0079241C" w:rsidRPr="00120A5E">
              <w:rPr>
                <w:rFonts w:ascii="Times New Roman" w:hAnsi="Times New Roman" w:cs="Times New Roman"/>
                <w:color w:val="000000" w:themeColor="text1"/>
                <w:sz w:val="24"/>
                <w:szCs w:val="24"/>
              </w:rPr>
              <w:t> included as part of the free, </w:t>
            </w:r>
            <w:hyperlink r:id="rId18" w:tooltip="Web application" w:history="1">
              <w:r w:rsidR="0079241C" w:rsidRPr="00120A5E">
                <w:rPr>
                  <w:rStyle w:val="Hyperlink"/>
                  <w:rFonts w:ascii="Times New Roman" w:hAnsi="Times New Roman" w:cs="Times New Roman"/>
                  <w:color w:val="000000" w:themeColor="text1"/>
                  <w:sz w:val="24"/>
                  <w:szCs w:val="24"/>
                  <w:u w:val="none"/>
                </w:rPr>
                <w:t>web-based</w:t>
              </w:r>
            </w:hyperlink>
            <w:r w:rsidR="0079241C" w:rsidRPr="00120A5E">
              <w:rPr>
                <w:rFonts w:ascii="Times New Roman" w:hAnsi="Times New Roman" w:cs="Times New Roman"/>
                <w:color w:val="000000" w:themeColor="text1"/>
                <w:sz w:val="24"/>
                <w:szCs w:val="24"/>
              </w:rPr>
              <w:t> </w:t>
            </w:r>
            <w:hyperlink r:id="rId19" w:tooltip="Google Docs Editors" w:history="1">
              <w:r w:rsidR="0079241C" w:rsidRPr="00120A5E">
                <w:rPr>
                  <w:rStyle w:val="Hyperlink"/>
                  <w:rFonts w:ascii="Times New Roman" w:hAnsi="Times New Roman" w:cs="Times New Roman"/>
                  <w:color w:val="000000" w:themeColor="text1"/>
                  <w:sz w:val="24"/>
                  <w:szCs w:val="24"/>
                  <w:u w:val="none"/>
                </w:rPr>
                <w:t>Google Docs</w:t>
              </w:r>
            </w:hyperlink>
            <w:r w:rsidR="0079241C" w:rsidRPr="00120A5E">
              <w:rPr>
                <w:rFonts w:ascii="Times New Roman" w:hAnsi="Times New Roman" w:cs="Times New Roman"/>
                <w:color w:val="000000" w:themeColor="text1"/>
                <w:sz w:val="24"/>
                <w:szCs w:val="24"/>
              </w:rPr>
              <w:t> suite offered by </w:t>
            </w:r>
            <w:hyperlink r:id="rId20" w:tooltip="Google" w:history="1">
              <w:r w:rsidR="0079241C" w:rsidRPr="00120A5E">
                <w:rPr>
                  <w:rStyle w:val="Hyperlink"/>
                  <w:rFonts w:ascii="Times New Roman" w:hAnsi="Times New Roman" w:cs="Times New Roman"/>
                  <w:color w:val="000000" w:themeColor="text1"/>
                  <w:sz w:val="24"/>
                  <w:szCs w:val="24"/>
                  <w:u w:val="none"/>
                </w:rPr>
                <w:t>Google</w:t>
              </w:r>
            </w:hyperlink>
            <w:r w:rsidR="0079241C" w:rsidRPr="00120A5E">
              <w:rPr>
                <w:rFonts w:ascii="Times New Roman" w:hAnsi="Times New Roman" w:cs="Times New Roman"/>
                <w:color w:val="000000" w:themeColor="text1"/>
                <w:sz w:val="24"/>
                <w:szCs w:val="24"/>
              </w:rPr>
              <w:t xml:space="preserve">. The app allows users to create and edit files online while collaborating with other users in real-time. Those edits are tracked by a user with a revision history presenting changes. </w:t>
            </w:r>
          </w:p>
        </w:tc>
      </w:tr>
      <w:tr w:rsidR="009C00A0" w14:paraId="4FDBD82A" w14:textId="77777777" w:rsidTr="00574466">
        <w:trPr>
          <w:trHeight w:val="1847"/>
        </w:trPr>
        <w:tc>
          <w:tcPr>
            <w:tcW w:w="2122" w:type="dxa"/>
          </w:tcPr>
          <w:p w14:paraId="7EA56C67" w14:textId="388AA9E9" w:rsidR="00365CA9" w:rsidRPr="00120A5E" w:rsidRDefault="009C00A0" w:rsidP="00120A5E">
            <w:pPr>
              <w:pStyle w:val="ListParagraph"/>
              <w:spacing w:line="360" w:lineRule="auto"/>
              <w:jc w:val="both"/>
              <w:rPr>
                <w:b/>
                <w:bCs/>
              </w:rPr>
            </w:pPr>
            <w:r>
              <w:rPr>
                <w:noProof/>
              </w:rPr>
              <w:drawing>
                <wp:anchor distT="0" distB="0" distL="114300" distR="114300" simplePos="0" relativeHeight="251666432" behindDoc="1" locked="0" layoutInCell="1" allowOverlap="1" wp14:anchorId="086ACEEC" wp14:editId="11848EBA">
                  <wp:simplePos x="0" y="0"/>
                  <wp:positionH relativeFrom="margin">
                    <wp:posOffset>285750</wp:posOffset>
                  </wp:positionH>
                  <wp:positionV relativeFrom="margin">
                    <wp:posOffset>226695</wp:posOffset>
                  </wp:positionV>
                  <wp:extent cx="638810" cy="533400"/>
                  <wp:effectExtent l="0" t="0" r="8890" b="0"/>
                  <wp:wrapTight wrapText="bothSides">
                    <wp:wrapPolygon edited="0">
                      <wp:start x="0" y="0"/>
                      <wp:lineTo x="0" y="20829"/>
                      <wp:lineTo x="21256" y="20829"/>
                      <wp:lineTo x="212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81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421" w:type="dxa"/>
          </w:tcPr>
          <w:p w14:paraId="2B3CA03C" w14:textId="5657885A" w:rsidR="0079241C" w:rsidRPr="00120A5E" w:rsidRDefault="009C00A0" w:rsidP="00120A5E">
            <w:pPr>
              <w:jc w:val="both"/>
              <w:rPr>
                <w:rFonts w:ascii="Times New Roman" w:hAnsi="Times New Roman" w:cs="Times New Roman"/>
                <w:color w:val="000000" w:themeColor="text1"/>
                <w:sz w:val="24"/>
                <w:szCs w:val="24"/>
              </w:rPr>
            </w:pPr>
            <w:r w:rsidRPr="00120A5E">
              <w:rPr>
                <w:b/>
                <w:bCs/>
                <w:color w:val="C00000"/>
                <w:sz w:val="24"/>
                <w:szCs w:val="24"/>
              </w:rPr>
              <w:t>Google Classroom</w:t>
            </w:r>
            <w:r w:rsidR="0079241C" w:rsidRPr="00120A5E">
              <w:rPr>
                <w:b/>
                <w:bCs/>
                <w:color w:val="C00000"/>
                <w:sz w:val="24"/>
                <w:szCs w:val="24"/>
              </w:rPr>
              <w:t xml:space="preserve"> </w:t>
            </w:r>
            <w:r w:rsidR="0079241C" w:rsidRPr="00120A5E">
              <w:rPr>
                <w:rFonts w:ascii="Times New Roman" w:hAnsi="Times New Roman" w:cs="Times New Roman"/>
                <w:color w:val="000000" w:themeColor="text1"/>
                <w:sz w:val="24"/>
                <w:szCs w:val="24"/>
              </w:rPr>
              <w:t xml:space="preserve">is a free blended learning platform developed by Google for educational institutions that aims to simplify creating, distributing, and grading assignments. The primary purpose of Google Classroom is to streamline the process of sharing files between teachers and students. As of 2021, approximately </w:t>
            </w:r>
            <w:r w:rsidR="0079241C" w:rsidRPr="00120A5E">
              <w:rPr>
                <w:rFonts w:ascii="Times New Roman" w:hAnsi="Times New Roman" w:cs="Times New Roman"/>
                <w:sz w:val="24"/>
                <w:szCs w:val="24"/>
              </w:rPr>
              <w:t>150 million users use Google Classroom</w:t>
            </w:r>
            <w:r w:rsidR="0079241C" w:rsidRPr="00120A5E">
              <w:rPr>
                <w:rFonts w:ascii="Times New Roman" w:hAnsi="Times New Roman" w:cs="Times New Roman"/>
              </w:rPr>
              <w:t>.</w:t>
            </w:r>
          </w:p>
        </w:tc>
      </w:tr>
    </w:tbl>
    <w:p w14:paraId="651CB471" w14:textId="3A73E430" w:rsidR="001C6482" w:rsidRPr="00015BF2" w:rsidRDefault="001C6482" w:rsidP="001E0AB4">
      <w:pPr>
        <w:pStyle w:val="Heading2"/>
        <w:numPr>
          <w:ilvl w:val="0"/>
          <w:numId w:val="9"/>
        </w:numPr>
        <w:spacing w:line="360" w:lineRule="auto"/>
        <w:rPr>
          <w:rFonts w:ascii="Times New Roman" w:hAnsi="Times New Roman" w:cs="Times New Roman"/>
          <w:color w:val="FF0000"/>
          <w:sz w:val="28"/>
          <w:szCs w:val="28"/>
        </w:rPr>
      </w:pPr>
      <w:bookmarkStart w:id="13" w:name="_Toc154960743"/>
      <w:r w:rsidRPr="00015BF2">
        <w:rPr>
          <w:rFonts w:ascii="Times New Roman" w:hAnsi="Times New Roman" w:cs="Times New Roman"/>
          <w:color w:val="FF0000"/>
          <w:sz w:val="28"/>
          <w:szCs w:val="28"/>
        </w:rPr>
        <w:lastRenderedPageBreak/>
        <w:t>Microsoft tools</w:t>
      </w:r>
      <w:bookmarkEnd w:id="13"/>
    </w:p>
    <w:p w14:paraId="04DC6A8A" w14:textId="77777777" w:rsidR="001C6482" w:rsidRPr="00120A5E" w:rsidRDefault="001C6482" w:rsidP="00120A5E">
      <w:pPr>
        <w:shd w:val="clear" w:color="auto" w:fill="FFFFFF" w:themeFill="background1"/>
        <w:spacing w:line="360" w:lineRule="auto"/>
        <w:ind w:left="360" w:firstLine="360"/>
        <w:jc w:val="both"/>
        <w:rPr>
          <w:rFonts w:ascii="Times New Roman" w:hAnsi="Times New Roman" w:cs="Times New Roman"/>
          <w:sz w:val="24"/>
          <w:szCs w:val="24"/>
        </w:rPr>
      </w:pPr>
      <w:r w:rsidRPr="00120A5E">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120A5E">
        <w:tc>
          <w:tcPr>
            <w:tcW w:w="9637" w:type="dxa"/>
            <w:gridSpan w:val="2"/>
            <w:shd w:val="clear" w:color="auto" w:fill="DBE5F1" w:themeFill="accent1" w:themeFillTint="33"/>
          </w:tcPr>
          <w:p w14:paraId="25869771" w14:textId="555289DB" w:rsidR="001C6482" w:rsidRPr="00120A5E" w:rsidRDefault="001C6482" w:rsidP="00120A5E">
            <w:pPr>
              <w:pStyle w:val="ListParagraph"/>
              <w:shd w:val="clear" w:color="auto" w:fill="DAEEF3" w:themeFill="accent5" w:themeFillTint="33"/>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MICROSOFT 365</w:t>
            </w:r>
          </w:p>
        </w:tc>
      </w:tr>
      <w:tr w:rsidR="007B4BFC" w14:paraId="106DC7B8" w14:textId="77777777" w:rsidTr="00A91350">
        <w:trPr>
          <w:trHeight w:val="1021"/>
        </w:trPr>
        <w:tc>
          <w:tcPr>
            <w:tcW w:w="1601" w:type="dxa"/>
          </w:tcPr>
          <w:p w14:paraId="5BAA8C96" w14:textId="27AD547F" w:rsidR="00A62984"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77A6CAE8" wp14:editId="3554D0C1">
                  <wp:simplePos x="0" y="0"/>
                  <wp:positionH relativeFrom="column">
                    <wp:posOffset>98425</wp:posOffset>
                  </wp:positionH>
                  <wp:positionV relativeFrom="paragraph">
                    <wp:posOffset>22860</wp:posOffset>
                  </wp:positionV>
                  <wp:extent cx="586740" cy="586740"/>
                  <wp:effectExtent l="0" t="0" r="3810" b="3810"/>
                  <wp:wrapNone/>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tc>
        <w:tc>
          <w:tcPr>
            <w:tcW w:w="8036" w:type="dxa"/>
          </w:tcPr>
          <w:p w14:paraId="38E0501A" w14:textId="6563B28B" w:rsidR="00A62984"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Word:</w:t>
            </w:r>
            <w:r w:rsidRPr="00120A5E">
              <w:rPr>
                <w:rFonts w:ascii="Times New Roman" w:hAnsi="Times New Roman" w:cs="Times New Roman"/>
                <w:color w:val="1F497D" w:themeColor="text2"/>
                <w:sz w:val="24"/>
                <w:szCs w:val="24"/>
              </w:rPr>
              <w:t xml:space="preserve"> </w:t>
            </w:r>
            <w:r w:rsidRPr="00120A5E">
              <w:rPr>
                <w:rFonts w:ascii="Times New Roman" w:hAnsi="Times New Roman" w:cs="Times New Roman"/>
                <w:sz w:val="24"/>
                <w:szCs w:val="24"/>
              </w:rPr>
              <w:t>A word processing application for creating and editing documents</w:t>
            </w:r>
            <w:r w:rsidR="001A711B" w:rsidRPr="00120A5E">
              <w:rPr>
                <w:rFonts w:ascii="Times New Roman" w:hAnsi="Times New Roman" w:cs="Times New Roman"/>
                <w:sz w:val="24"/>
                <w:szCs w:val="24"/>
              </w:rPr>
              <w:t xml:space="preserve"> that was developed by </w:t>
            </w:r>
            <w:proofErr w:type="gramStart"/>
            <w:r w:rsidR="001A711B" w:rsidRPr="00120A5E">
              <w:rPr>
                <w:rFonts w:ascii="Times New Roman" w:hAnsi="Times New Roman" w:cs="Times New Roman"/>
                <w:i/>
                <w:iCs/>
                <w:sz w:val="24"/>
                <w:szCs w:val="24"/>
              </w:rPr>
              <w:t>Microsoft .</w:t>
            </w:r>
            <w:proofErr w:type="gramEnd"/>
            <w:r w:rsidR="001A711B" w:rsidRPr="00120A5E">
              <w:rPr>
                <w:rFonts w:ascii="Times New Roman" w:hAnsi="Times New Roman" w:cs="Times New Roman"/>
                <w:i/>
                <w:iCs/>
                <w:sz w:val="24"/>
                <w:szCs w:val="24"/>
              </w:rPr>
              <w:t xml:space="preserve"> </w:t>
            </w:r>
            <w:r w:rsidR="001A711B" w:rsidRPr="00120A5E">
              <w:rPr>
                <w:rFonts w:ascii="Times New Roman" w:hAnsi="Times New Roman" w:cs="Times New Roman"/>
                <w:sz w:val="24"/>
                <w:szCs w:val="24"/>
              </w:rPr>
              <w:t xml:space="preserve">It was first released on October 25, 1983, under the name </w:t>
            </w:r>
            <w:r w:rsidR="001A711B" w:rsidRPr="00120A5E">
              <w:rPr>
                <w:rFonts w:ascii="Times New Roman" w:hAnsi="Times New Roman" w:cs="Times New Roman"/>
                <w:sz w:val="24"/>
                <w:szCs w:val="24"/>
                <w:highlight w:val="yellow"/>
                <w:shd w:val="clear" w:color="auto" w:fill="FFFFFF" w:themeFill="background1"/>
              </w:rPr>
              <w:t>Multi-Tool</w:t>
            </w:r>
            <w:r w:rsidR="001A711B" w:rsidRPr="00120A5E">
              <w:rPr>
                <w:rFonts w:ascii="Times New Roman" w:hAnsi="Times New Roman" w:cs="Times New Roman"/>
                <w:sz w:val="24"/>
                <w:szCs w:val="24"/>
              </w:rPr>
              <w:t xml:space="preserve"> Word for </w:t>
            </w:r>
            <w:proofErr w:type="spellStart"/>
            <w:r w:rsidR="001A711B" w:rsidRPr="00120A5E">
              <w:rPr>
                <w:rFonts w:ascii="Times New Roman" w:hAnsi="Times New Roman" w:cs="Times New Roman"/>
                <w:sz w:val="24"/>
                <w:szCs w:val="24"/>
              </w:rPr>
              <w:t>Xenix</w:t>
            </w:r>
            <w:proofErr w:type="spellEnd"/>
            <w:r w:rsidR="001A711B" w:rsidRPr="00120A5E">
              <w:rPr>
                <w:rFonts w:ascii="Times New Roman" w:hAnsi="Times New Roman" w:cs="Times New Roman"/>
                <w:sz w:val="24"/>
                <w:szCs w:val="24"/>
              </w:rPr>
              <w:t xml:space="preserve"> systems.</w:t>
            </w:r>
          </w:p>
        </w:tc>
      </w:tr>
      <w:tr w:rsidR="007B4BFC" w14:paraId="6A52AB8B" w14:textId="77777777" w:rsidTr="00A91350">
        <w:trPr>
          <w:trHeight w:val="1075"/>
        </w:trPr>
        <w:tc>
          <w:tcPr>
            <w:tcW w:w="1601" w:type="dxa"/>
          </w:tcPr>
          <w:p w14:paraId="5E93A240" w14:textId="0E1637F5" w:rsidR="001C6482"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04BE6641" wp14:editId="00AAF7EF">
                  <wp:simplePos x="0" y="0"/>
                  <wp:positionH relativeFrom="column">
                    <wp:posOffset>113665</wp:posOffset>
                  </wp:positionH>
                  <wp:positionV relativeFrom="paragraph">
                    <wp:posOffset>23495</wp:posOffset>
                  </wp:positionV>
                  <wp:extent cx="556260" cy="556260"/>
                  <wp:effectExtent l="0" t="0" r="0" b="0"/>
                  <wp:wrapNone/>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036" w:type="dxa"/>
          </w:tcPr>
          <w:p w14:paraId="6CF4049E" w14:textId="777777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00B050"/>
                <w:sz w:val="24"/>
                <w:szCs w:val="24"/>
              </w:rPr>
              <w:t>Microsoft Excel:</w:t>
            </w:r>
            <w:r w:rsidRPr="00120A5E">
              <w:rPr>
                <w:rFonts w:ascii="Times New Roman" w:hAnsi="Times New Roman" w:cs="Times New Roman"/>
                <w:color w:val="00B050"/>
                <w:sz w:val="24"/>
                <w:szCs w:val="24"/>
              </w:rPr>
              <w:t xml:space="preserve"> </w:t>
            </w:r>
            <w:r w:rsidRPr="00120A5E">
              <w:rPr>
                <w:rFonts w:ascii="Times New Roman" w:hAnsi="Times New Roman" w:cs="Times New Roman"/>
                <w:sz w:val="24"/>
                <w:szCs w:val="24"/>
              </w:rPr>
              <w:t>A spreadsheet application for data analysis and visualization.</w:t>
            </w:r>
          </w:p>
          <w:p w14:paraId="60C46B3B" w14:textId="245681C2" w:rsidR="001A711B" w:rsidRPr="00120A5E" w:rsidRDefault="001A711B"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It features calculation or computation capabilities, graphing tools, pivot tables, and a macro programming language called Visual Basic for Applications (VBA)</w:t>
            </w:r>
          </w:p>
        </w:tc>
      </w:tr>
      <w:tr w:rsidR="007B4BFC" w14:paraId="4CB4C6C6" w14:textId="77777777" w:rsidTr="00120A5E">
        <w:trPr>
          <w:trHeight w:val="1386"/>
        </w:trPr>
        <w:tc>
          <w:tcPr>
            <w:tcW w:w="1601" w:type="dxa"/>
          </w:tcPr>
          <w:p w14:paraId="008BF008" w14:textId="4E35B0F6" w:rsidR="001C6482" w:rsidRPr="00120A5E" w:rsidRDefault="00120A5E"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7657BDCE" wp14:editId="7240B82F">
                  <wp:simplePos x="0" y="0"/>
                  <wp:positionH relativeFrom="column">
                    <wp:posOffset>167005</wp:posOffset>
                  </wp:positionH>
                  <wp:positionV relativeFrom="paragraph">
                    <wp:posOffset>149860</wp:posOffset>
                  </wp:positionV>
                  <wp:extent cx="528955" cy="491490"/>
                  <wp:effectExtent l="0" t="0" r="4445"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8955" cy="49149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1384120A" w14:textId="3040B88A"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E36C0A" w:themeColor="accent6" w:themeShade="BF"/>
                <w:sz w:val="24"/>
                <w:szCs w:val="24"/>
              </w:rPr>
              <w:t>Microsoft PowerPoint</w:t>
            </w:r>
            <w:r w:rsidRPr="00120A5E">
              <w:rPr>
                <w:rFonts w:ascii="Times New Roman" w:hAnsi="Times New Roman" w:cs="Times New Roman"/>
                <w:b/>
                <w:bCs/>
                <w:sz w:val="24"/>
                <w:szCs w:val="24"/>
              </w:rPr>
              <w:t>:</w:t>
            </w:r>
            <w:r w:rsidRPr="00120A5E">
              <w:rPr>
                <w:rFonts w:ascii="Times New Roman" w:hAnsi="Times New Roman" w:cs="Times New Roman"/>
                <w:sz w:val="24"/>
                <w:szCs w:val="24"/>
              </w:rPr>
              <w:t xml:space="preserve"> </w:t>
            </w:r>
            <w:r w:rsidR="001A711B" w:rsidRPr="00120A5E">
              <w:rPr>
                <w:rFonts w:ascii="Times New Roman" w:hAnsi="Times New Roman" w:cs="Times New Roman"/>
                <w:sz w:val="24"/>
                <w:szCs w:val="24"/>
              </w:rPr>
              <w:t>is a presentation program developed by Microsoft. PowerPoint presentations are widely used for creating slideshows for business, education, and other purposes.</w:t>
            </w:r>
          </w:p>
        </w:tc>
      </w:tr>
      <w:tr w:rsidR="007B4BFC" w14:paraId="00352576" w14:textId="77777777" w:rsidTr="009A63A9">
        <w:trPr>
          <w:trHeight w:val="625"/>
        </w:trPr>
        <w:tc>
          <w:tcPr>
            <w:tcW w:w="1601" w:type="dxa"/>
          </w:tcPr>
          <w:p w14:paraId="4E3A87A9" w14:textId="45DD19DB" w:rsidR="001C6482" w:rsidRPr="00120A5E" w:rsidRDefault="007B4BFC"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2BC2BAB5" wp14:editId="74B3544C">
                  <wp:simplePos x="0" y="0"/>
                  <wp:positionH relativeFrom="column">
                    <wp:posOffset>128270</wp:posOffset>
                  </wp:positionH>
                  <wp:positionV relativeFrom="paragraph">
                    <wp:posOffset>125730</wp:posOffset>
                  </wp:positionV>
                  <wp:extent cx="557103" cy="518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103" cy="51816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36734BF1" w14:textId="40EC14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Outlook:</w:t>
            </w:r>
            <w:r w:rsidRPr="00120A5E">
              <w:rPr>
                <w:rFonts w:ascii="Times New Roman" w:hAnsi="Times New Roman" w:cs="Times New Roman"/>
                <w:sz w:val="24"/>
                <w:szCs w:val="24"/>
              </w:rPr>
              <w:t xml:space="preserve"> </w:t>
            </w:r>
            <w:r w:rsidR="00A91350" w:rsidRPr="00120A5E">
              <w:rPr>
                <w:rFonts w:ascii="Times New Roman" w:hAnsi="Times New Roman" w:cs="Times New Roman"/>
                <w:sz w:val="24"/>
                <w:szCs w:val="24"/>
              </w:rPr>
              <w:t>is a personal information manager software system from Microsoft, available as a part of the Microsoft 365 software suites. Though primarily being popular as an email client for businesses.</w:t>
            </w:r>
          </w:p>
        </w:tc>
      </w:tr>
      <w:tr w:rsidR="007B4BFC" w14:paraId="04C2AC19" w14:textId="77777777" w:rsidTr="009A63A9">
        <w:trPr>
          <w:trHeight w:val="769"/>
        </w:trPr>
        <w:tc>
          <w:tcPr>
            <w:tcW w:w="1601" w:type="dxa"/>
          </w:tcPr>
          <w:p w14:paraId="11EAC93B" w14:textId="016B1167" w:rsidR="001C6482" w:rsidRPr="00120A5E" w:rsidRDefault="00A62984" w:rsidP="00120A5E">
            <w:pPr>
              <w:spacing w:line="360" w:lineRule="auto"/>
              <w:jc w:val="both"/>
              <w:rPr>
                <w:rFonts w:ascii="Times New Roman" w:hAnsi="Times New Roman" w:cs="Times New Roman"/>
                <w:sz w:val="24"/>
                <w:szCs w:val="24"/>
              </w:rPr>
            </w:pPr>
            <w:r w:rsidRPr="00A62984">
              <w:rPr>
                <w:noProof/>
              </w:rPr>
              <w:drawing>
                <wp:anchor distT="0" distB="0" distL="114300" distR="114300" simplePos="0" relativeHeight="251668480" behindDoc="1" locked="0" layoutInCell="1" allowOverlap="1" wp14:anchorId="03873E11" wp14:editId="6AAE9C2C">
                  <wp:simplePos x="0" y="0"/>
                  <wp:positionH relativeFrom="column">
                    <wp:posOffset>159385</wp:posOffset>
                  </wp:positionH>
                  <wp:positionV relativeFrom="paragraph">
                    <wp:posOffset>123190</wp:posOffset>
                  </wp:positionV>
                  <wp:extent cx="541020" cy="541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p>
        </w:tc>
        <w:tc>
          <w:tcPr>
            <w:tcW w:w="8036" w:type="dxa"/>
          </w:tcPr>
          <w:p w14:paraId="77369A19" w14:textId="74302AD2"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7030A0"/>
                <w:sz w:val="24"/>
                <w:szCs w:val="24"/>
              </w:rPr>
              <w:t>Microsoft OneNote:</w:t>
            </w:r>
            <w:r w:rsidRPr="00120A5E">
              <w:rPr>
                <w:rFonts w:ascii="Times New Roman" w:hAnsi="Times New Roman" w:cs="Times New Roman"/>
                <w:color w:val="7030A0"/>
                <w:sz w:val="24"/>
                <w:szCs w:val="24"/>
              </w:rPr>
              <w:t xml:space="preserve"> </w:t>
            </w:r>
            <w:r w:rsidR="00A91350" w:rsidRPr="00120A5E">
              <w:rPr>
                <w:rFonts w:ascii="Times New Roman" w:hAnsi="Times New Roman" w:cs="Times New Roman"/>
                <w:sz w:val="24"/>
                <w:szCs w:val="24"/>
              </w:rPr>
              <w:t>is a note-taking software developed by Microsoft. It is available as part of the Microsoft 365 suite and since 2014 has been free on all platforms outside the suite.</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VISUAL STUDIO</w:t>
            </w:r>
          </w:p>
        </w:tc>
      </w:tr>
      <w:tr w:rsidR="007B4BFC" w14:paraId="68F1814F" w14:textId="77777777" w:rsidTr="009A63A9">
        <w:trPr>
          <w:trHeight w:val="661"/>
        </w:trPr>
        <w:tc>
          <w:tcPr>
            <w:tcW w:w="1601" w:type="dxa"/>
            <w:vMerge w:val="restart"/>
          </w:tcPr>
          <w:p w14:paraId="17588C40" w14:textId="612E070B" w:rsidR="00BE5946" w:rsidRPr="00120A5E" w:rsidRDefault="00BE5946"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IDE:</w:t>
            </w:r>
            <w:r w:rsidRPr="00120A5E">
              <w:rPr>
                <w:rFonts w:ascii="Times New Roman" w:hAnsi="Times New Roman" w:cs="Times New Roman"/>
                <w:color w:val="4BACC6" w:themeColor="accent5"/>
                <w:sz w:val="24"/>
                <w:szCs w:val="24"/>
              </w:rPr>
              <w:t xml:space="preserve"> </w:t>
            </w:r>
            <w:r w:rsidRPr="00120A5E">
              <w:rPr>
                <w:rFonts w:ascii="Times New Roman" w:hAnsi="Times New Roman" w:cs="Times New Roman"/>
                <w:sz w:val="24"/>
                <w:szCs w:val="24"/>
              </w:rPr>
              <w:t>An integrated development environment for building applications for Windows, Android, iOS, and web applications.</w:t>
            </w:r>
          </w:p>
        </w:tc>
      </w:tr>
      <w:tr w:rsidR="007B4BFC" w14:paraId="3B944CA5" w14:textId="77777777" w:rsidTr="009A63A9">
        <w:trPr>
          <w:trHeight w:val="670"/>
        </w:trPr>
        <w:tc>
          <w:tcPr>
            <w:tcW w:w="1601" w:type="dxa"/>
            <w:vMerge/>
          </w:tcPr>
          <w:p w14:paraId="13FAA8AA" w14:textId="77777777" w:rsidR="00BE5946" w:rsidRPr="00120A5E" w:rsidRDefault="00BE5946" w:rsidP="001E0AB4">
            <w:pPr>
              <w:pStyle w:val="ListParagraph"/>
              <w:numPr>
                <w:ilvl w:val="0"/>
                <w:numId w:val="9"/>
              </w:numPr>
              <w:spacing w:line="360" w:lineRule="auto"/>
              <w:jc w:val="both"/>
              <w:rPr>
                <w:rFonts w:ascii="Times New Roman" w:hAnsi="Times New Roman" w:cs="Times New Roman"/>
                <w:sz w:val="24"/>
                <w:szCs w:val="24"/>
              </w:rPr>
            </w:pPr>
          </w:p>
        </w:tc>
        <w:tc>
          <w:tcPr>
            <w:tcW w:w="8036" w:type="dxa"/>
          </w:tcPr>
          <w:p w14:paraId="122549FE" w14:textId="2FB6C55B"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Code:</w:t>
            </w:r>
            <w:r w:rsidRPr="00120A5E">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AZURE CLOUD SERVICES</w:t>
            </w:r>
          </w:p>
        </w:tc>
      </w:tr>
      <w:tr w:rsidR="007B4BFC" w14:paraId="3148A817" w14:textId="77777777" w:rsidTr="009A63A9">
        <w:trPr>
          <w:trHeight w:val="632"/>
        </w:trPr>
        <w:tc>
          <w:tcPr>
            <w:tcW w:w="1601" w:type="dxa"/>
          </w:tcPr>
          <w:p w14:paraId="53F34B9D" w14:textId="12F786BB" w:rsidR="006460A9" w:rsidRPr="00120A5E" w:rsidRDefault="006460A9" w:rsidP="00120A5E">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120A5E" w:rsidRDefault="006460A9"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5475F030" w14:textId="70CFEFD1" w:rsidR="001A711B" w:rsidRPr="00120A5E" w:rsidRDefault="006460A9"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120A5E">
        <w:rPr>
          <w:rFonts w:ascii="Times New Roman" w:hAnsi="Times New Roman" w:cs="Times New Roman"/>
          <w:color w:val="374151"/>
          <w:sz w:val="24"/>
          <w:szCs w:val="24"/>
        </w:rPr>
        <w:t>.</w:t>
      </w:r>
    </w:p>
    <w:p w14:paraId="02967520" w14:textId="12938DEF" w:rsidR="00BC33E5" w:rsidRPr="00015BF2" w:rsidRDefault="00147FC7" w:rsidP="001E0AB4">
      <w:pPr>
        <w:pStyle w:val="Heading2"/>
        <w:numPr>
          <w:ilvl w:val="0"/>
          <w:numId w:val="9"/>
        </w:numPr>
        <w:spacing w:line="360" w:lineRule="auto"/>
        <w:rPr>
          <w:rFonts w:ascii="Times New Roman" w:hAnsi="Times New Roman" w:cs="Times New Roman"/>
          <w:color w:val="FF0000"/>
          <w:sz w:val="28"/>
          <w:szCs w:val="28"/>
        </w:rPr>
      </w:pPr>
      <w:bookmarkStart w:id="14" w:name="_Toc154960744"/>
      <w:r w:rsidRPr="00015BF2">
        <w:rPr>
          <w:rFonts w:ascii="Times New Roman" w:hAnsi="Times New Roman" w:cs="Times New Roman"/>
          <w:color w:val="FF0000"/>
          <w:sz w:val="28"/>
          <w:szCs w:val="28"/>
        </w:rPr>
        <w:t>Git and GitHub:</w:t>
      </w:r>
      <w:bookmarkEnd w:id="14"/>
    </w:p>
    <w:p w14:paraId="0A25EE26" w14:textId="77777777" w:rsidR="009A63A9" w:rsidRPr="00120A5E" w:rsidRDefault="00BC33E5"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t>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Bitbucket), but GitHub is one of the most popular and widely adopted services</w:t>
      </w:r>
      <w:r w:rsidRPr="00120A5E">
        <w:rPr>
          <w:rFonts w:ascii="Times New Roman" w:hAnsi="Times New Roman" w:cs="Times New Roman"/>
          <w:color w:val="374151"/>
          <w:sz w:val="24"/>
          <w:szCs w:val="24"/>
        </w:rPr>
        <w:t>.</w:t>
      </w:r>
    </w:p>
    <w:p w14:paraId="29686AB8" w14:textId="672A0AA7" w:rsidR="009A63A9" w:rsidRPr="00015BF2" w:rsidRDefault="009A63A9" w:rsidP="001E0AB4">
      <w:pPr>
        <w:pStyle w:val="Heading2"/>
        <w:numPr>
          <w:ilvl w:val="0"/>
          <w:numId w:val="9"/>
        </w:numPr>
        <w:spacing w:line="360" w:lineRule="auto"/>
        <w:rPr>
          <w:rFonts w:ascii="Times New Roman" w:hAnsi="Times New Roman" w:cs="Times New Roman"/>
          <w:color w:val="FF0000"/>
          <w:sz w:val="28"/>
          <w:szCs w:val="28"/>
        </w:rPr>
      </w:pPr>
      <w:bookmarkStart w:id="15" w:name="_Toc154960745"/>
      <w:r w:rsidRPr="00015BF2">
        <w:rPr>
          <w:rFonts w:ascii="Times New Roman" w:hAnsi="Times New Roman" w:cs="Times New Roman"/>
          <w:color w:val="FF0000"/>
          <w:sz w:val="28"/>
          <w:szCs w:val="28"/>
        </w:rPr>
        <w:t>Other Technologies:</w:t>
      </w:r>
      <w:bookmarkEnd w:id="15"/>
    </w:p>
    <w:p w14:paraId="25D2D416" w14:textId="77777777" w:rsidR="009A63A9" w:rsidRPr="009A63A9" w:rsidRDefault="009A63A9" w:rsidP="001E0AB4">
      <w:pPr>
        <w:pStyle w:val="ListParagraph"/>
        <w:numPr>
          <w:ilvl w:val="0"/>
          <w:numId w:val="2"/>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1E0AB4">
      <w:pPr>
        <w:pStyle w:val="ListParagraph"/>
        <w:numPr>
          <w:ilvl w:val="0"/>
          <w:numId w:val="2"/>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1E0AB4">
      <w:pPr>
        <w:pStyle w:val="ListParagraph"/>
        <w:numPr>
          <w:ilvl w:val="0"/>
          <w:numId w:val="2"/>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1E0AB4">
      <w:pPr>
        <w:pStyle w:val="ListParagraph"/>
        <w:numPr>
          <w:ilvl w:val="1"/>
          <w:numId w:val="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1E0AB4">
      <w:pPr>
        <w:pStyle w:val="ListParagraph"/>
        <w:numPr>
          <w:ilvl w:val="1"/>
          <w:numId w:val="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0BB25416" w:rsidR="007576BB" w:rsidRPr="001E2FBE" w:rsidRDefault="001E2FBE" w:rsidP="00120A5E">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3486B8F2" w14:textId="66E2C6F4" w:rsidR="007B4BFC" w:rsidRPr="004D49E1" w:rsidRDefault="004D49E1" w:rsidP="00EB0F0F">
      <w:pPr>
        <w:spacing w:line="360" w:lineRule="auto"/>
        <w:jc w:val="both"/>
        <w:rPr>
          <w:rFonts w:ascii="Times New Roman" w:hAnsi="Times New Roman" w:cs="Times New Roman"/>
          <w:b/>
          <w:bCs/>
          <w:sz w:val="32"/>
          <w:szCs w:val="32"/>
        </w:rPr>
      </w:pPr>
      <w:r w:rsidRPr="004D49E1">
        <w:rPr>
          <w:rFonts w:ascii="Times New Roman" w:hAnsi="Times New Roman" w:cs="Times New Roman"/>
          <w:b/>
          <w:bCs/>
          <w:sz w:val="32"/>
          <w:szCs w:val="32"/>
        </w:rPr>
        <w:lastRenderedPageBreak/>
        <w:t>The future of ICT:</w:t>
      </w:r>
    </w:p>
    <w:p w14:paraId="24F766CB" w14:textId="74F088C4" w:rsidR="004D49E1" w:rsidRDefault="004D49E1" w:rsidP="00EB0F0F">
      <w:pPr>
        <w:spacing w:line="360" w:lineRule="auto"/>
        <w:jc w:val="both"/>
        <w:rPr>
          <w:rFonts w:ascii="Times New Roman" w:hAnsi="Times New Roman" w:cs="Times New Roman"/>
        </w:rPr>
      </w:pPr>
      <w:r w:rsidRPr="004D49E1">
        <w:rPr>
          <w:rFonts w:ascii="Times New Roman" w:hAnsi="Times New Roman" w:cs="Times New Roman"/>
        </w:rPr>
        <w:t xml:space="preserve">Information and Communication Technology (ICT) has been a rapidly evolving field with significant advancements and trends. </w:t>
      </w:r>
      <w:proofErr w:type="gramStart"/>
      <w:r>
        <w:rPr>
          <w:rFonts w:ascii="Times New Roman" w:hAnsi="Times New Roman" w:cs="Times New Roman"/>
        </w:rPr>
        <w:t>So</w:t>
      </w:r>
      <w:proofErr w:type="gramEnd"/>
      <w:r>
        <w:rPr>
          <w:rFonts w:ascii="Times New Roman" w:hAnsi="Times New Roman" w:cs="Times New Roman"/>
        </w:rPr>
        <w:t xml:space="preserve"> we’re going to outline</w:t>
      </w:r>
      <w:r w:rsidRPr="004D49E1">
        <w:rPr>
          <w:rFonts w:ascii="Times New Roman" w:hAnsi="Times New Roman" w:cs="Times New Roman"/>
        </w:rPr>
        <w:t xml:space="preserve"> some general trends and potential directions for the future of ICT based on the trajectory up to 2022:</w:t>
      </w:r>
    </w:p>
    <w:p w14:paraId="0D548835" w14:textId="1CBF1B8C" w:rsidR="004D49E1" w:rsidRDefault="004D49E1" w:rsidP="001E0AB4">
      <w:pPr>
        <w:pStyle w:val="ListParagraph"/>
        <w:numPr>
          <w:ilvl w:val="0"/>
          <w:numId w:val="10"/>
        </w:numPr>
        <w:rPr>
          <w:rFonts w:ascii="Times New Roman" w:hAnsi="Times New Roman" w:cs="Times New Roman"/>
          <w:sz w:val="24"/>
          <w:szCs w:val="24"/>
        </w:rPr>
      </w:pPr>
      <w:r w:rsidRPr="004D49E1">
        <w:rPr>
          <w:rFonts w:ascii="Times New Roman" w:hAnsi="Times New Roman" w:cs="Times New Roman"/>
          <w:b/>
          <w:bCs/>
          <w:i/>
          <w:iCs/>
          <w:color w:val="FF0000"/>
          <w:sz w:val="28"/>
          <w:szCs w:val="28"/>
        </w:rPr>
        <w:t>5G Technology:</w:t>
      </w:r>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The deployment and widespread adoption of 5G networks were well underway, promising faster and more reliable connectivity. In the future, 5G is expected to enable new applications and services, especially in areas like augmented reality, virtual reality, and the Internet of Things (IoT).</w:t>
      </w:r>
    </w:p>
    <w:p w14:paraId="6A9097EF" w14:textId="77777777" w:rsidR="004D49E1" w:rsidRPr="004D49E1" w:rsidRDefault="004D49E1" w:rsidP="004D49E1">
      <w:pPr>
        <w:pStyle w:val="ListParagraph"/>
        <w:rPr>
          <w:rFonts w:ascii="Times New Roman" w:hAnsi="Times New Roman" w:cs="Times New Roman"/>
          <w:sz w:val="24"/>
          <w:szCs w:val="24"/>
        </w:rPr>
      </w:pPr>
    </w:p>
    <w:p w14:paraId="4ABBBE30" w14:textId="48219001" w:rsidR="004D49E1" w:rsidRDefault="004D49E1" w:rsidP="001E0AB4">
      <w:pPr>
        <w:pStyle w:val="ListParagraph"/>
        <w:numPr>
          <w:ilvl w:val="0"/>
          <w:numId w:val="10"/>
        </w:numPr>
        <w:spacing w:line="360" w:lineRule="auto"/>
        <w:jc w:val="both"/>
        <w:rPr>
          <w:rFonts w:ascii="Times New Roman" w:hAnsi="Times New Roman" w:cs="Times New Roman"/>
          <w:sz w:val="24"/>
          <w:szCs w:val="24"/>
        </w:rPr>
      </w:pPr>
      <w:r w:rsidRPr="004D49E1">
        <w:rPr>
          <w:rFonts w:ascii="Times New Roman" w:hAnsi="Times New Roman" w:cs="Times New Roman"/>
          <w:b/>
          <w:bCs/>
          <w:i/>
          <w:iCs/>
          <w:color w:val="FF0000"/>
          <w:sz w:val="28"/>
          <w:szCs w:val="28"/>
        </w:rPr>
        <w:t>Artificial Intelligence (AI) and Machine Learning (ML):</w:t>
      </w:r>
      <w:r w:rsidRPr="004D49E1">
        <w:rPr>
          <w:rFonts w:ascii="Times New Roman" w:hAnsi="Times New Roman" w:cs="Times New Roman"/>
          <w:color w:val="FF0000"/>
          <w:sz w:val="28"/>
          <w:szCs w:val="28"/>
        </w:rPr>
        <w:t xml:space="preserve"> </w:t>
      </w:r>
      <w:r w:rsidRPr="004D49E1">
        <w:rPr>
          <w:rFonts w:ascii="Times New Roman" w:hAnsi="Times New Roman" w:cs="Times New Roman"/>
          <w:sz w:val="24"/>
          <w:szCs w:val="24"/>
        </w:rPr>
        <w:t>The integration of AI and ML into ICT systems was already a prominent trend. In the future, we can expect even more intelligent and adaptive systems, ranging from advanced data analytics to smart automation in various industries.</w:t>
      </w:r>
    </w:p>
    <w:p w14:paraId="35A01643" w14:textId="77777777" w:rsidR="004D49E1" w:rsidRPr="004D49E1" w:rsidRDefault="004D49E1" w:rsidP="004D49E1">
      <w:pPr>
        <w:pStyle w:val="ListParagraph"/>
        <w:rPr>
          <w:rFonts w:ascii="Times New Roman" w:hAnsi="Times New Roman" w:cs="Times New Roman"/>
          <w:sz w:val="24"/>
          <w:szCs w:val="24"/>
        </w:rPr>
      </w:pPr>
    </w:p>
    <w:p w14:paraId="4A9E4A95" w14:textId="6AD4C453" w:rsidR="004D49E1" w:rsidRDefault="004D49E1" w:rsidP="001E0AB4">
      <w:pPr>
        <w:pStyle w:val="ListParagraph"/>
        <w:numPr>
          <w:ilvl w:val="0"/>
          <w:numId w:val="10"/>
        </w:numPr>
        <w:spacing w:line="360" w:lineRule="auto"/>
        <w:jc w:val="both"/>
        <w:rPr>
          <w:rFonts w:ascii="Times New Roman" w:hAnsi="Times New Roman" w:cs="Times New Roman"/>
          <w:sz w:val="24"/>
          <w:szCs w:val="24"/>
        </w:rPr>
      </w:pPr>
      <w:r w:rsidRPr="004D49E1">
        <w:rPr>
          <w:rFonts w:ascii="Times New Roman" w:hAnsi="Times New Roman" w:cs="Times New Roman"/>
          <w:b/>
          <w:bCs/>
          <w:i/>
          <w:iCs/>
          <w:color w:val="FF0000"/>
          <w:sz w:val="28"/>
          <w:szCs w:val="28"/>
        </w:rPr>
        <w:t>Internet of Things (IoT):</w:t>
      </w:r>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The number of connected devices was increasing, and IoT applications were expanding across sectors such as healthcare, smart cities, agriculture, and manufacturing. The future of ICT involves a more seamless and integrated IoT ecosystem, with enhanced security and interoperability.</w:t>
      </w:r>
    </w:p>
    <w:p w14:paraId="6BC86815" w14:textId="77777777" w:rsidR="004D49E1" w:rsidRPr="004D49E1" w:rsidRDefault="004D49E1" w:rsidP="004D49E1">
      <w:pPr>
        <w:pStyle w:val="ListParagraph"/>
        <w:rPr>
          <w:rFonts w:ascii="Times New Roman" w:hAnsi="Times New Roman" w:cs="Times New Roman"/>
          <w:sz w:val="24"/>
          <w:szCs w:val="24"/>
        </w:rPr>
      </w:pPr>
    </w:p>
    <w:p w14:paraId="7F7CA4BA" w14:textId="41D1C34E" w:rsidR="004D49E1" w:rsidRDefault="004D49E1" w:rsidP="001E0AB4">
      <w:pPr>
        <w:pStyle w:val="ListParagraph"/>
        <w:numPr>
          <w:ilvl w:val="0"/>
          <w:numId w:val="10"/>
        </w:numPr>
        <w:spacing w:line="360" w:lineRule="auto"/>
        <w:jc w:val="both"/>
        <w:rPr>
          <w:rFonts w:ascii="Times New Roman" w:hAnsi="Times New Roman" w:cs="Times New Roman"/>
          <w:sz w:val="24"/>
          <w:szCs w:val="24"/>
        </w:rPr>
      </w:pPr>
      <w:r w:rsidRPr="004D49E1">
        <w:rPr>
          <w:rFonts w:ascii="Times New Roman" w:hAnsi="Times New Roman" w:cs="Times New Roman"/>
          <w:b/>
          <w:bCs/>
          <w:i/>
          <w:iCs/>
          <w:color w:val="FF0000"/>
          <w:sz w:val="28"/>
          <w:szCs w:val="28"/>
        </w:rPr>
        <w:t>Cybersecurity:</w:t>
      </w:r>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With the increasing complexity and connectivity of ICT systems, cybersecurity becomes even more critical. Future developments in ICT will likely focus on improving security measures, incorporating advanced encryption, and developing innovative solutions to counter evolving cyber threats.</w:t>
      </w:r>
    </w:p>
    <w:p w14:paraId="20593F0E" w14:textId="77777777" w:rsidR="004D49E1" w:rsidRPr="004D49E1" w:rsidRDefault="004D49E1" w:rsidP="004D49E1">
      <w:pPr>
        <w:pStyle w:val="ListParagraph"/>
        <w:rPr>
          <w:rFonts w:ascii="Times New Roman" w:hAnsi="Times New Roman" w:cs="Times New Roman"/>
          <w:sz w:val="24"/>
          <w:szCs w:val="24"/>
        </w:rPr>
      </w:pPr>
    </w:p>
    <w:p w14:paraId="273E6945" w14:textId="52A406CD" w:rsidR="004D49E1" w:rsidRDefault="004D49E1" w:rsidP="001E0AB4">
      <w:pPr>
        <w:pStyle w:val="ListParagraph"/>
        <w:numPr>
          <w:ilvl w:val="0"/>
          <w:numId w:val="10"/>
        </w:numPr>
        <w:spacing w:line="360" w:lineRule="auto"/>
        <w:jc w:val="both"/>
        <w:rPr>
          <w:rFonts w:ascii="Times New Roman" w:hAnsi="Times New Roman" w:cs="Times New Roman"/>
          <w:sz w:val="24"/>
          <w:szCs w:val="24"/>
        </w:rPr>
      </w:pPr>
      <w:r w:rsidRPr="004D49E1">
        <w:rPr>
          <w:rFonts w:ascii="Times New Roman" w:hAnsi="Times New Roman" w:cs="Times New Roman"/>
          <w:b/>
          <w:bCs/>
          <w:i/>
          <w:iCs/>
          <w:color w:val="FF0000"/>
          <w:sz w:val="28"/>
          <w:szCs w:val="28"/>
        </w:rPr>
        <w:t>Human-Computer Interaction (HCI):</w:t>
      </w:r>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The evolution of ICT involves improving the ways in which humans interact with technology. This may include advancements in natural language processing, gesture recognition, and the development of more intuitive interfaces.</w:t>
      </w:r>
    </w:p>
    <w:p w14:paraId="79A5C434" w14:textId="77777777" w:rsidR="004D49E1" w:rsidRDefault="004D49E1">
      <w:pPr>
        <w:rPr>
          <w:rFonts w:ascii="Times New Roman" w:hAnsi="Times New Roman" w:cs="Times New Roman"/>
          <w:sz w:val="24"/>
          <w:szCs w:val="24"/>
        </w:rPr>
      </w:pPr>
      <w:r>
        <w:rPr>
          <w:rFonts w:ascii="Times New Roman" w:hAnsi="Times New Roman" w:cs="Times New Roman"/>
          <w:sz w:val="24"/>
          <w:szCs w:val="24"/>
        </w:rPr>
        <w:br w:type="page"/>
      </w:r>
    </w:p>
    <w:p w14:paraId="0DF1621B" w14:textId="1FDA362B" w:rsidR="004D49E1" w:rsidRDefault="004D49E1" w:rsidP="00903CF5">
      <w:pPr>
        <w:pStyle w:val="ListParagraph"/>
        <w:spacing w:line="360" w:lineRule="auto"/>
        <w:jc w:val="both"/>
        <w:rPr>
          <w:rFonts w:ascii="Times New Roman" w:hAnsi="Times New Roman" w:cs="Times New Roman"/>
          <w:b/>
          <w:bCs/>
          <w:sz w:val="32"/>
          <w:szCs w:val="32"/>
        </w:rPr>
      </w:pPr>
      <w:r w:rsidRPr="004D49E1">
        <w:rPr>
          <w:rFonts w:ascii="Times New Roman" w:hAnsi="Times New Roman" w:cs="Times New Roman"/>
          <w:b/>
          <w:bCs/>
          <w:sz w:val="32"/>
          <w:szCs w:val="32"/>
        </w:rPr>
        <w:lastRenderedPageBreak/>
        <w:t>Conclusion:</w:t>
      </w:r>
    </w:p>
    <w:p w14:paraId="115CDC5A" w14:textId="77777777" w:rsidR="00903CF5" w:rsidRDefault="00903CF5" w:rsidP="00903CF5">
      <w:pPr>
        <w:pStyle w:val="ListParagraph"/>
        <w:spacing w:line="360" w:lineRule="auto"/>
        <w:jc w:val="both"/>
        <w:rPr>
          <w:rFonts w:ascii="Times New Roman" w:hAnsi="Times New Roman" w:cs="Times New Roman"/>
          <w:b/>
          <w:bCs/>
          <w:sz w:val="32"/>
          <w:szCs w:val="32"/>
        </w:rPr>
      </w:pPr>
    </w:p>
    <w:p w14:paraId="5439326C" w14:textId="3241C2C8" w:rsidR="00903CF5" w:rsidRPr="00903CF5" w:rsidRDefault="00903CF5" w:rsidP="00903CF5">
      <w:pPr>
        <w:pStyle w:val="ListParagraph"/>
        <w:spacing w:line="360" w:lineRule="auto"/>
        <w:jc w:val="both"/>
        <w:rPr>
          <w:rFonts w:ascii="Times New Roman" w:hAnsi="Times New Roman" w:cs="Times New Roman"/>
          <w:sz w:val="24"/>
          <w:szCs w:val="24"/>
        </w:rPr>
      </w:pPr>
      <w:r w:rsidRPr="00903CF5">
        <w:rPr>
          <w:rFonts w:ascii="Times New Roman" w:hAnsi="Times New Roman" w:cs="Times New Roman"/>
          <w:sz w:val="24"/>
          <w:szCs w:val="24"/>
        </w:rPr>
        <w:t>In conclusion, the dynamic landscape of Information and Communication Technology (ICT) continues to shape and redefine our world. The period leading up to 2022 witnessed remarkable advancements in areas such as 5G technology, artificial intelligence, the Internet of Things, and cybersecurity. These innovations have not only transformed the way we communicate and process information but have also paved the way for unprecedented opportunities and challenges.</w:t>
      </w:r>
    </w:p>
    <w:sectPr w:rsidR="00903CF5" w:rsidRPr="00903CF5" w:rsidSect="005A06DA">
      <w:footerReference w:type="default" r:id="rId2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9CE1" w14:textId="77777777" w:rsidR="001E0AB4" w:rsidRDefault="001E0AB4" w:rsidP="005A06DA">
      <w:pPr>
        <w:spacing w:after="0" w:line="240" w:lineRule="auto"/>
      </w:pPr>
      <w:r>
        <w:separator/>
      </w:r>
    </w:p>
  </w:endnote>
  <w:endnote w:type="continuationSeparator" w:id="0">
    <w:p w14:paraId="1F613C44" w14:textId="77777777" w:rsidR="001E0AB4" w:rsidRDefault="001E0AB4"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888B" w14:textId="77777777" w:rsidR="001E0AB4" w:rsidRDefault="001E0AB4" w:rsidP="005A06DA">
      <w:pPr>
        <w:spacing w:after="0" w:line="240" w:lineRule="auto"/>
      </w:pPr>
      <w:r>
        <w:separator/>
      </w:r>
    </w:p>
  </w:footnote>
  <w:footnote w:type="continuationSeparator" w:id="0">
    <w:p w14:paraId="366B9C19" w14:textId="77777777" w:rsidR="001E0AB4" w:rsidRDefault="001E0AB4"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F7B783E"/>
    <w:multiLevelType w:val="hybridMultilevel"/>
    <w:tmpl w:val="495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9299D"/>
    <w:multiLevelType w:val="hybridMultilevel"/>
    <w:tmpl w:val="A43E5A54"/>
    <w:lvl w:ilvl="0" w:tplc="DFFC89F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9B4A9F"/>
    <w:multiLevelType w:val="hybridMultilevel"/>
    <w:tmpl w:val="EBF2378C"/>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BA207FC"/>
    <w:multiLevelType w:val="hybridMultilevel"/>
    <w:tmpl w:val="150A7CD6"/>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302EA"/>
    <w:multiLevelType w:val="hybridMultilevel"/>
    <w:tmpl w:val="14C0538C"/>
    <w:lvl w:ilvl="0" w:tplc="397EEE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F72F0"/>
    <w:multiLevelType w:val="hybridMultilevel"/>
    <w:tmpl w:val="C06C9B40"/>
    <w:lvl w:ilvl="0" w:tplc="5DCCE328">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2033FD"/>
    <w:multiLevelType w:val="hybridMultilevel"/>
    <w:tmpl w:val="44C47AC8"/>
    <w:lvl w:ilvl="0" w:tplc="E542AAD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6"/>
  </w:num>
  <w:num w:numId="6">
    <w:abstractNumId w:val="9"/>
  </w:num>
  <w:num w:numId="7">
    <w:abstractNumId w:val="2"/>
  </w:num>
  <w:num w:numId="8">
    <w:abstractNumId w:val="8"/>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015BF2"/>
    <w:rsid w:val="000517F3"/>
    <w:rsid w:val="00120A5E"/>
    <w:rsid w:val="001312E5"/>
    <w:rsid w:val="00146D62"/>
    <w:rsid w:val="00147FC7"/>
    <w:rsid w:val="00173251"/>
    <w:rsid w:val="001A711B"/>
    <w:rsid w:val="001C6482"/>
    <w:rsid w:val="001D6E03"/>
    <w:rsid w:val="001E0AB4"/>
    <w:rsid w:val="001E23B1"/>
    <w:rsid w:val="001E2FBE"/>
    <w:rsid w:val="00250B8B"/>
    <w:rsid w:val="00251959"/>
    <w:rsid w:val="002A100E"/>
    <w:rsid w:val="002F1552"/>
    <w:rsid w:val="003243F5"/>
    <w:rsid w:val="003436D9"/>
    <w:rsid w:val="00365282"/>
    <w:rsid w:val="00365CA9"/>
    <w:rsid w:val="00366FC4"/>
    <w:rsid w:val="00381341"/>
    <w:rsid w:val="00405810"/>
    <w:rsid w:val="00487D71"/>
    <w:rsid w:val="004B6601"/>
    <w:rsid w:val="004D49E1"/>
    <w:rsid w:val="00574466"/>
    <w:rsid w:val="005745F0"/>
    <w:rsid w:val="005A06DA"/>
    <w:rsid w:val="005F01DE"/>
    <w:rsid w:val="00643878"/>
    <w:rsid w:val="006460A9"/>
    <w:rsid w:val="00650D0B"/>
    <w:rsid w:val="0066332F"/>
    <w:rsid w:val="006679D8"/>
    <w:rsid w:val="006A1FEA"/>
    <w:rsid w:val="006C7AD3"/>
    <w:rsid w:val="0072156F"/>
    <w:rsid w:val="00721910"/>
    <w:rsid w:val="007338C6"/>
    <w:rsid w:val="007576BB"/>
    <w:rsid w:val="0079241C"/>
    <w:rsid w:val="007B4BFC"/>
    <w:rsid w:val="007E71C7"/>
    <w:rsid w:val="0080498B"/>
    <w:rsid w:val="008213B7"/>
    <w:rsid w:val="00833E1E"/>
    <w:rsid w:val="008B0B2F"/>
    <w:rsid w:val="008B1848"/>
    <w:rsid w:val="008E6C8E"/>
    <w:rsid w:val="00903CF5"/>
    <w:rsid w:val="00912BBD"/>
    <w:rsid w:val="009A63A9"/>
    <w:rsid w:val="009C00A0"/>
    <w:rsid w:val="009C28F8"/>
    <w:rsid w:val="00A6267F"/>
    <w:rsid w:val="00A62984"/>
    <w:rsid w:val="00A77B09"/>
    <w:rsid w:val="00A91350"/>
    <w:rsid w:val="00AA5CBC"/>
    <w:rsid w:val="00B86C8C"/>
    <w:rsid w:val="00BC33E5"/>
    <w:rsid w:val="00BE3355"/>
    <w:rsid w:val="00BE5946"/>
    <w:rsid w:val="00C670CA"/>
    <w:rsid w:val="00C81030"/>
    <w:rsid w:val="00C90904"/>
    <w:rsid w:val="00CA4BD3"/>
    <w:rsid w:val="00D907B6"/>
    <w:rsid w:val="00DA65B1"/>
    <w:rsid w:val="00E524F5"/>
    <w:rsid w:val="00E60E8D"/>
    <w:rsid w:val="00E67334"/>
    <w:rsid w:val="00E961D0"/>
    <w:rsid w:val="00E97D55"/>
    <w:rsid w:val="00EB0F0F"/>
    <w:rsid w:val="00ED1AEE"/>
    <w:rsid w:val="00F6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paragraph" w:styleId="Heading1">
    <w:name w:val="heading 1"/>
    <w:basedOn w:val="Normal"/>
    <w:next w:val="Normal"/>
    <w:link w:val="Heading1Char"/>
    <w:uiPriority w:val="9"/>
    <w:qFormat/>
    <w:rsid w:val="007E71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2B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 w:type="character" w:styleId="UnresolvedMention">
    <w:name w:val="Unresolved Mention"/>
    <w:basedOn w:val="DefaultParagraphFont"/>
    <w:uiPriority w:val="99"/>
    <w:semiHidden/>
    <w:unhideWhenUsed/>
    <w:rsid w:val="0079241C"/>
    <w:rPr>
      <w:color w:val="605E5C"/>
      <w:shd w:val="clear" w:color="auto" w:fill="E1DFDD"/>
    </w:rPr>
  </w:style>
  <w:style w:type="character" w:customStyle="1" w:styleId="Heading1Char">
    <w:name w:val="Heading 1 Char"/>
    <w:basedOn w:val="DefaultParagraphFont"/>
    <w:link w:val="Heading1"/>
    <w:uiPriority w:val="9"/>
    <w:rsid w:val="007E71C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E71C7"/>
    <w:pPr>
      <w:spacing w:line="259" w:lineRule="auto"/>
      <w:outlineLvl w:val="9"/>
    </w:pPr>
  </w:style>
  <w:style w:type="paragraph" w:styleId="TOC2">
    <w:name w:val="toc 2"/>
    <w:basedOn w:val="Normal"/>
    <w:next w:val="Normal"/>
    <w:autoRedefine/>
    <w:uiPriority w:val="39"/>
    <w:unhideWhenUsed/>
    <w:rsid w:val="008B1848"/>
    <w:pPr>
      <w:tabs>
        <w:tab w:val="left" w:pos="660"/>
        <w:tab w:val="right" w:leader="dot" w:pos="9396"/>
      </w:tabs>
      <w:spacing w:after="100" w:line="259" w:lineRule="auto"/>
      <w:ind w:left="660"/>
    </w:pPr>
    <w:rPr>
      <w:rFonts w:eastAsiaTheme="minorEastAsia" w:cs="Times New Roman"/>
    </w:rPr>
  </w:style>
  <w:style w:type="paragraph" w:styleId="TOC1">
    <w:name w:val="toc 1"/>
    <w:basedOn w:val="Normal"/>
    <w:next w:val="Normal"/>
    <w:autoRedefine/>
    <w:uiPriority w:val="39"/>
    <w:unhideWhenUsed/>
    <w:rsid w:val="008B1848"/>
    <w:pPr>
      <w:tabs>
        <w:tab w:val="right" w:leader="dot" w:pos="9396"/>
      </w:tabs>
      <w:spacing w:after="100" w:line="259" w:lineRule="auto"/>
    </w:pPr>
    <w:rPr>
      <w:rFonts w:ascii="Times New Roman" w:eastAsiaTheme="minorEastAsia" w:hAnsi="Times New Roman" w:cs="Times New Roman"/>
      <w:b/>
      <w:bCs/>
      <w:noProof/>
      <w:sz w:val="28"/>
      <w:szCs w:val="28"/>
    </w:rPr>
  </w:style>
  <w:style w:type="paragraph" w:styleId="TOC3">
    <w:name w:val="toc 3"/>
    <w:basedOn w:val="Normal"/>
    <w:next w:val="Normal"/>
    <w:autoRedefine/>
    <w:uiPriority w:val="39"/>
    <w:unhideWhenUsed/>
    <w:rsid w:val="007E71C7"/>
    <w:pPr>
      <w:spacing w:after="100" w:line="259" w:lineRule="auto"/>
      <w:ind w:left="440"/>
    </w:pPr>
    <w:rPr>
      <w:rFonts w:eastAsiaTheme="minorEastAsia" w:cs="Times New Roman"/>
    </w:rPr>
  </w:style>
  <w:style w:type="paragraph" w:customStyle="1" w:styleId="Headingone">
    <w:name w:val="Heading one"/>
    <w:basedOn w:val="Normal"/>
    <w:link w:val="HeadingoneChar"/>
    <w:qFormat/>
    <w:rsid w:val="00912BBD"/>
    <w:pPr>
      <w:spacing w:line="360" w:lineRule="auto"/>
      <w:jc w:val="both"/>
    </w:pPr>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912BBD"/>
    <w:rPr>
      <w:rFonts w:asciiTheme="majorHAnsi" w:eastAsiaTheme="majorEastAsia" w:hAnsiTheme="majorHAnsi" w:cstheme="majorBidi"/>
      <w:color w:val="365F91" w:themeColor="accent1" w:themeShade="BF"/>
      <w:sz w:val="26"/>
      <w:szCs w:val="26"/>
    </w:rPr>
  </w:style>
  <w:style w:type="character" w:customStyle="1" w:styleId="HeadingoneChar">
    <w:name w:val="Heading one Char"/>
    <w:basedOn w:val="DefaultParagraphFont"/>
    <w:link w:val="Headingone"/>
    <w:rsid w:val="00912BBD"/>
    <w:rPr>
      <w:rFonts w:asciiTheme="majorBidi" w:hAnsiTheme="majorBidi" w:cstheme="majorBidi"/>
      <w:b/>
      <w:bCs/>
      <w:sz w:val="32"/>
      <w:szCs w:val="32"/>
    </w:rPr>
  </w:style>
  <w:style w:type="paragraph" w:styleId="TOC9">
    <w:name w:val="toc 9"/>
    <w:basedOn w:val="Normal"/>
    <w:next w:val="Normal"/>
    <w:autoRedefine/>
    <w:uiPriority w:val="39"/>
    <w:semiHidden/>
    <w:unhideWhenUsed/>
    <w:rsid w:val="00912BBD"/>
    <w:pPr>
      <w:spacing w:after="100"/>
      <w:ind w:left="1760"/>
    </w:pPr>
  </w:style>
  <w:style w:type="paragraph" w:styleId="NormalWeb">
    <w:name w:val="Normal (Web)"/>
    <w:basedOn w:val="Normal"/>
    <w:uiPriority w:val="99"/>
    <w:semiHidden/>
    <w:unhideWhenUsed/>
    <w:rsid w:val="004D49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789543526">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appl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resentation_progra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oog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en.wikipedia.org/wiki/Google_Docs_Edi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20</cp:revision>
  <dcterms:created xsi:type="dcterms:W3CDTF">2023-12-30T14:32:00Z</dcterms:created>
  <dcterms:modified xsi:type="dcterms:W3CDTF">2024-01-01T11:08:00Z</dcterms:modified>
</cp:coreProperties>
</file>