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header6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338" w:type="dxa"/>
            <w:textDirection w:val="lrTb"/>
            <w:noWrap w:val="false"/>
          </w:tcPr>
          <w:p>
            <w:pPr>
              <w:pStyle w:val="740"/>
              <w:jc w:val="center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  <w:lang w:val="ru-RU" w:eastAsia="ru-RU" w:bidi="ar-SA"/>
              </w:rPr>
              <w:t xml:space="preserve">Программа для преобразования неравенства к операции «меньше»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338" w:type="dxa"/>
            <w:textDirection w:val="lrTb"/>
            <w:noWrap w:val="false"/>
          </w:tcPr>
          <w:p>
            <w:pPr>
              <w:pStyle w:val="740"/>
              <w:jc w:val="center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 Программа и методика испытаний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40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Студент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40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Еремеев М.А.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40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Преподаватель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40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доц. Сычев О.А.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37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40"/>
              <w:jc w:val="left"/>
              <w:spacing w:before="0" w:after="0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  <w:t xml:space="preserve">Сдано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4669" w:type="dxa"/>
            <w:textDirection w:val="lrTb"/>
            <w:noWrap w:val="false"/>
          </w:tcPr>
          <w:p>
            <w:pPr>
              <w:pStyle w:val="740"/>
              <w:jc w:val="left"/>
              <w:spacing w:before="0" w:after="0"/>
              <w:widowControl w:val="off"/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806"/>
        <w:jc w:val="righ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1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806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Методика тестирования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isOperand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/*!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\Проверяет, является ли строка операндом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\param[in] str – строка, которая будет проверена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\return -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true,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строка операндом;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false,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строка не является операндом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bool isOperand(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std::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string str)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35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5"/>
        <w:gridCol w:w="4537"/>
        <w:gridCol w:w="1701"/>
        <w:gridCol w:w="255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Названии теста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Входные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Ожидаемый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Все символы - цифры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1234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5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с «0»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о всеми цифрами меньше 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01234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69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с «0»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использованием цифр больше 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01238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22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является шестнадцатеричным числом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без использования букв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x1234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7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с «0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 использованием допустимых букв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0xABCD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22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с «0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 использованием недопустимых букв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0xABCZ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с буквы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A1234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40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на «_»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_1234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с цифры, но содержит буквы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1a234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В имени переменной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содержатся недопустимые символы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_12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Строка начинается с недопустимого символа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tabs>
                <w:tab w:val="clear" w:pos="708" w:leader="none"/>
                <w:tab w:val="center" w:pos="1027" w:leader="none"/>
              </w:tabs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abc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В числе недопустимые символы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 w:eastAsia="en-US" w:bidi="ar-SA"/>
              </w:rPr>
              <w:t xml:space="preserve">12:23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pStyle w:val="740"/>
        <w:jc w:val="right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06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Методика тестирования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checkRootOperation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/*!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\Проверяет, является ли корневая операция допустимой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\param[in]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operator – тип операции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\return -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true,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операция допустима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false,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если строка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допустима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bool checkRootOperator( ExprNodeType _operator)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35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5"/>
        <w:gridCol w:w="3686"/>
        <w:gridCol w:w="2551"/>
        <w:gridCol w:w="255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Названии теста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Входные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Ожидаемый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Plus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Minus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2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Division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Multiplication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DivRemainder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~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UnaryMinus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!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Not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&gt;=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GreaterEqual,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&lt;=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LessEqual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&gt;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Greater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Корневая операция -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Less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true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6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8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Корневой узел - операнд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Operand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false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pStyle w:val="740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06"/>
        <w:jc w:val="right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806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Методика тестирования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transformInequalityToLessOperator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/*!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\Преобразует узел дерева разбора выражения к операции «меньше»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\param[in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/out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node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указатель на узел, который должен быть преобразован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void transformInequalityToLessOperator( ExprNode * node)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"/>
        <w:gridCol w:w="2555"/>
        <w:gridCol w:w="2975"/>
        <w:gridCol w:w="340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Названии теста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Входные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Ожидаемый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Текущая операция – «меньше»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53160" cy="1019810"/>
                      <wp:effectExtent l="0" t="0" r="0" b="0"/>
                      <wp:docPr id="1" name="Изображение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796920" name="Изображение10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53159" cy="10198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90.80pt;height:80.30pt;mso-wrap-distance-left:0.00pt;mso-wrap-distance-top:0.00pt;mso-wrap-distance-right:0.00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17930" cy="1076325"/>
                      <wp:effectExtent l="0" t="0" r="0" b="0"/>
                      <wp:docPr id="2" name="Изображение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5071081" name="Изображение1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17929" cy="10763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95.90pt;height:84.75pt;mso-wrap-distance-left:0.00pt;mso-wrap-distance-top:0.00pt;mso-wrap-distance-right:0.00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Текущая операция – «меньше или равно»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44575" cy="896620"/>
                      <wp:effectExtent l="0" t="0" r="0" b="0"/>
                      <wp:docPr id="3" name="Изображение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42940960" name="Изображение1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44574" cy="8966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82.25pt;height:70.60pt;mso-wrap-distance-left:0.00pt;mso-wrap-distance-top:0.00pt;mso-wrap-distance-right:0.00pt;mso-wrap-distance-bottom:0.00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15670" cy="1188720"/>
                      <wp:effectExtent l="0" t="0" r="0" b="0"/>
                      <wp:docPr id="4" name="Изображение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36086206" name="Изображение1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15669" cy="1188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72.10pt;height:93.60pt;mso-wrap-distance-left:0.00pt;mso-wrap-distance-top:0.00pt;mso-wrap-distance-right:0.00pt;mso-wrap-distance-bottom:0.0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Текущая операция – «больше»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0" cy="1484630"/>
                      <wp:effectExtent l="0" t="0" r="0" b="0"/>
                      <wp:docPr id="5" name="Изображение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1148512" name="Изображение14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47799" cy="14846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114.00pt;height:116.90pt;mso-wrap-distance-left:0.00pt;mso-wrap-distance-top:0.00pt;mso-wrap-distance-right:0.00pt;mso-wrap-distance-bottom:0.00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31265" cy="1646555"/>
                      <wp:effectExtent l="0" t="0" r="0" b="0"/>
                      <wp:docPr id="6" name="Изображение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35669921" name="Изображение15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31263" cy="16465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96.95pt;height:129.65pt;mso-wrap-distance-left:0.00pt;mso-wrap-distance-top:0.00pt;mso-wrap-distance-right:0.00pt;mso-wrap-distance-bottom:0.00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Текущая операция – «больше или равно»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center"/>
              <w:spacing w:before="0" w:after="200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73810" cy="1116330"/>
                      <wp:effectExtent l="0" t="0" r="0" b="0"/>
                      <wp:docPr id="7" name="Изображение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1460495" name="Изображение16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73809" cy="11163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00.30pt;height:87.90pt;mso-wrap-distance-left:0.00pt;mso-wrap-distance-top:0.00pt;mso-wrap-distance-right:0.00pt;mso-wrap-distance-bottom:0.00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6610" cy="1264920"/>
                      <wp:effectExtent l="0" t="0" r="0" b="0"/>
                      <wp:docPr id="8" name="Изображение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41620284" name="Изображение17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6609" cy="12649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64.30pt;height:99.60pt;mso-wrap-distance-left:0.00pt;mso-wrap-distance-top:0.00pt;mso-wrap-distance-right:0.00pt;mso-wrap-distance-bottom:0.00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pStyle w:val="740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06"/>
        <w:jc w:val="right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06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Методика тестирования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swapOperands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/*!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\Меняет местами операнды узла дерева разбора выражения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this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узел, операнды которого поменяются местами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void ExprNode :: swapOperands()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354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"/>
        <w:gridCol w:w="2555"/>
        <w:gridCol w:w="2975"/>
        <w:gridCol w:w="340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Названии теста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Входные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Ожидаемый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Операнды являются значениями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47140" cy="1138555"/>
                      <wp:effectExtent l="0" t="0" r="0" b="0"/>
                      <wp:docPr id="9" name="Изображение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37158624" name="Изображение18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47139" cy="11385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98.20pt;height:89.65pt;mso-wrap-distance-left:0.00pt;mso-wrap-distance-top:0.00pt;mso-wrap-distance-right:0.00pt;mso-wrap-distance-bottom:0.00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11605" cy="1195705"/>
                      <wp:effectExtent l="0" t="0" r="0" b="0"/>
                      <wp:docPr id="10" name="Изображение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123223" name="Изображение19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11605" cy="11957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111.15pt;height:94.15pt;mso-wrap-distance-left:0.00pt;mso-wrap-distance-top:0.00pt;mso-wrap-distance-right:0.00pt;mso-wrap-distance-bottom:0.0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Операнды содержат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узлы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40510" cy="1298575"/>
                      <wp:effectExtent l="0" t="0" r="0" b="0"/>
                      <wp:docPr id="11" name="Изображение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41464081" name="Изображение20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0509" cy="129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121.30pt;height:102.25pt;mso-wrap-distance-left:0.00pt;mso-wrap-distance-top:0.00pt;mso-wrap-distance-right:0.00pt;mso-wrap-distance-bottom:0.00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40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722120" cy="1546225"/>
                      <wp:effectExtent l="0" t="0" r="0" b="0"/>
                      <wp:docPr id="12" name="Изображение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52075863" name="Изображение2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22119" cy="15462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135.60pt;height:121.75pt;mso-wrap-distance-left:0.00pt;mso-wrap-distance-top:0.00pt;mso-wrap-distance-right:0.00pt;mso-wrap-distance-bottom:0.00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pStyle w:val="740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06"/>
        <w:jc w:val="right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5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06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Методика тестирования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addUnaryOperationBefore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/*!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\Добавляет унарную операцию перед текущей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\param[in]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operator- операция, которая будет добавлена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void ExprNode :: addUnaryOperatorBefore ( ExprNodeType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operator)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35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"/>
        <w:gridCol w:w="2552"/>
        <w:gridCol w:w="1987"/>
        <w:gridCol w:w="1556"/>
        <w:gridCol w:w="283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vMerge w:val="restart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Названии теста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543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Входные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vMerge w:val="restart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Ожидаемый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vMerge w:val="continue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Текущий узел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Операция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vMerge w:val="continue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Текущий узел - значение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44880" cy="745490"/>
                      <wp:effectExtent l="0" t="0" r="0" b="0"/>
                      <wp:docPr id="13" name="Изображение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87082025" name="Изображение2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4879" cy="7454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74.40pt;height:58.70pt;mso-wrap-distance-left:0.00pt;mso-wrap-distance-top:0.00pt;mso-wrap-distance-right:0.00pt;mso-wrap-distance-bottom:0.00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Not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43890" cy="1189355"/>
                      <wp:effectExtent l="0" t="0" r="0" b="0"/>
                      <wp:docPr id="14" name="Изображение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2787934" name="Изображение2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43889" cy="11893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width:50.70pt;height:93.65pt;mso-wrap-distance-left:0.00pt;mso-wrap-distance-top:0.00pt;mso-wrap-distance-right:0.00pt;mso-wrap-distance-bottom:0.00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Текущий узел - операция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55370" cy="959485"/>
                      <wp:effectExtent l="0" t="0" r="0" b="0"/>
                      <wp:docPr id="15" name="Изображение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35185355" name="Изображение24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5369" cy="9594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83.10pt;height:75.55pt;mso-wrap-distance-left:0.00pt;mso-wrap-distance-top:0.00pt;mso-wrap-distance-right:0.00pt;mso-wrap-distance-bottom:0.00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Not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02055" cy="1502410"/>
                      <wp:effectExtent l="0" t="0" r="0" b="0"/>
                      <wp:docPr id="16" name="Изображение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7387511" name="Изображение25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2054" cy="15024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width:94.65pt;height:118.30pt;mso-wrap-distance-left:0.00pt;mso-wrap-distance-top:0.00pt;mso-wrap-distance-right:0.00pt;mso-wrap-distance-bottom:0.00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Текущий узел - промежуточный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7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15365" cy="917575"/>
                      <wp:effectExtent l="0" t="0" r="0" b="0"/>
                      <wp:docPr id="17" name="Изображение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44602147" name="Изображение26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15364" cy="917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width:79.95pt;height:72.25pt;mso-wrap-distance-left:0.00pt;mso-wrap-distance-top:0.00pt;mso-wrap-distance-right:0.00pt;mso-wrap-distance-bottom:0.00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556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Not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87780" cy="1470025"/>
                      <wp:effectExtent l="0" t="0" r="0" b="0"/>
                      <wp:docPr id="18" name="Изображение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06768704" name="Изображение27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87779" cy="14700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width:101.40pt;height:115.75pt;mso-wrap-distance-left:0.00pt;mso-wrap-distance-top:0.00pt;mso-wrap-distance-right:0.00pt;mso-wrap-distance-bottom:0.00pt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pStyle w:val="740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06"/>
        <w:jc w:val="right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6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06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Методика тестирования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getRpnOfExprTree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/*!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\Создает строку с обратной польской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\return – строка с обратной польской записью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std::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string ExprNode ::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getRpnOfExprTree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35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"/>
        <w:gridCol w:w="2839"/>
        <w:gridCol w:w="4109"/>
        <w:gridCol w:w="1985"/>
      </w:tblGrid>
      <w:tr>
        <w:trPr>
          <w:cantSplit/>
          <w:trHeight w:val="532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Названии теста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Входные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Ожидаемый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Корневой узел не имеет дочерних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44270" cy="1071880"/>
                      <wp:effectExtent l="0" t="0" r="0" b="0"/>
                      <wp:docPr id="19" name="Изображение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4150514" name="Изображение28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44269" cy="10718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width:90.10pt;height:84.40pt;mso-wrap-distance-left:0.00pt;mso-wrap-distance-top:0.00pt;mso-wrap-distance-right:0.00pt;mso-wrap-distance-bottom:0.00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5 &gt;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Корневой узел имеет дочерние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4000" cy="1415415"/>
                      <wp:effectExtent l="0" t="0" r="0" b="0"/>
                      <wp:docPr id="20" name="Изображение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5907521" name="Изображение29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3999" cy="14154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width:120.00pt;height:111.45pt;mso-wrap-distance-left:0.00pt;mso-wrap-distance-top:0.00pt;mso-wrap-distance-right:0.00pt;mso-wrap-distance-bottom:0.00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5 + 7 &lt;=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tabs>
                <w:tab w:val="center" w:pos="1312" w:leader="none"/>
              </w:tabs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Корневой узел - значение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08025" cy="551815"/>
                      <wp:effectExtent l="0" t="0" r="0" b="0"/>
                      <wp:docPr id="21" name="Изображение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3325685" name="Изображение30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08024" cy="5518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width:55.75pt;height:43.45pt;mso-wrap-distance-left:0.00pt;mso-wrap-distance-top:0.00pt;mso-wrap-distance-right:0.00pt;mso-wrap-distance-bottom:0.00pt;" stroked="false">
                      <v:path textboxrect="0,0,0,0"/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Дерево содержит унарные операции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30960" cy="1527810"/>
                      <wp:effectExtent l="0" t="0" r="0" b="0"/>
                      <wp:docPr id="22" name="Изображение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0788947" name="Изображение3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30959" cy="15278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width:104.80pt;height:120.30pt;mso-wrap-distance-left:0.00pt;mso-wrap-distance-top:0.00pt;mso-wrap-distance-right:0.00pt;mso-wrap-distance-bottom:0.00pt;" stroked="false">
                      <v:path textboxrect="0,0,0,0"/>
                      <v:imagedata r:id="rId3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~ 5 &gt;=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Проверка операторов «-», «*», «/»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2520" cy="1612900"/>
                      <wp:effectExtent l="0" t="0" r="0" b="0"/>
                      <wp:docPr id="23" name="Изображение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9911823" name="Изображение3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2519" cy="16128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width:187.60pt;height:127.00pt;mso-wrap-distance-left:0.00pt;mso-wrap-distance-top:0.00pt;mso-wrap-distance-right:0.00pt;mso-wrap-distance-bottom:0.00pt;" stroked="false">
                      <v:path textboxrect="0,0,0,0"/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- 7 x * 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Проверка операторов «%», «!»,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26640" cy="1797685"/>
                      <wp:effectExtent l="0" t="0" r="0" b="0"/>
                      <wp:docPr id="24" name="Изображение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66994345" name="Изображение3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26639" cy="17976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width:183.20pt;height:141.55pt;mso-wrap-distance-left:0.00pt;mso-wrap-distance-top:0.00pt;mso-wrap-distance-right:0.00pt;mso-wrap-distance-bottom:0.00pt;" stroked="false">
                      <v:path textboxrect="0,0,0,0"/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% 7 ! &lt;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переменные на «_»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40790" cy="1026795"/>
                      <wp:effectExtent l="0" t="0" r="0" b="0"/>
                      <wp:docPr id="25" name="Изображение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3885226" name="Изображение34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40789" cy="10267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width:97.70pt;height:80.85pt;mso-wrap-distance-left:0.00pt;mso-wrap-distance-top:0.00pt;mso-wrap-distance-right:0.00pt;mso-wrap-distance-bottom:0.00pt;" stroked="false">
                      <v:path textboxrect="0,0,0,0"/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123 1 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восьмеричные числа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34770" cy="975995"/>
                      <wp:effectExtent l="0" t="0" r="0" b="0"/>
                      <wp:docPr id="26" name="Изображение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5490379" name="Изображение35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34769" cy="9759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width:105.10pt;height:76.85pt;mso-wrap-distance-left:0.00pt;mso-wrap-distance-top:0.00pt;mso-wrap-distance-right:0.00pt;mso-wrap-distance-bottom:0.00pt;" stroked="false">
                      <v:path textboxrect="0,0,0,0"/>
                      <v:imagedata r:id="rId4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0127 1 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1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3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шестнадцатеричные числа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07490" cy="1135380"/>
                      <wp:effectExtent l="0" t="0" r="0" b="0"/>
                      <wp:docPr id="27" name="Изображение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3128043" name="Изображение36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07489" cy="11353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width:118.70pt;height:89.40pt;mso-wrap-distance-left:0.00pt;mso-wrap-distance-top:0.00pt;mso-wrap-distance-right:0.00pt;mso-wrap-distance-bottom:0.00pt;" stroked="false">
                      <v:path textboxrect="0,0,0,0"/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0x12AB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 1 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pStyle w:val="740"/>
        <w:jc w:val="left"/>
        <w:spacing w:before="0" w:after="2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783"/>
        <w:rPr>
          <w:rFonts w:ascii="Times New Roman" w:hAnsi="Times New Roman" w:cs="Times New Roman"/>
          <w:sz w:val="28"/>
          <w:szCs w:val="28"/>
        </w:rPr>
        <w:sectPr>
          <w:headerReference w:type="default" r:id="rId8"/>
          <w:headerReference w:type="first" r:id="rId9"/>
          <w:footerReference w:type="default" r:id="rId14"/>
          <w:footerReference w:type="first" r:id="rId15"/>
          <w:footnotePr/>
          <w:endnotePr/>
          <w:type w:val="nextPage"/>
          <w:pgSz w:w="11906" w:h="16838" w:orient="portrait"/>
          <w:pgMar w:top="1134" w:right="850" w:bottom="1134" w:left="1701" w:header="709" w:footer="0" w:gutter="0"/>
          <w:pgNumType w:start="1"/>
          <w:cols w:num="1" w:sep="0" w:space="1701" w:equalWidth="1"/>
          <w:docGrid w:linePitch="360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06"/>
        <w:jc w:val="right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7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Style w:val="806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Методика тестирования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stringToExprTree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/*!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Создает дерево разбора выражения строки в обратной польской записи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\param[in] rpnString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строка в обратной польской записи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\param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[out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] errors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 указатель контейнер с ошибками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 \return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указатель на дерево разбора выражения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0"/>
        <w:jc w:val="left"/>
        <w:tabs>
          <w:tab w:val="clear" w:pos="708" w:leader="none"/>
          <w:tab w:val="left" w:pos="2921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*/</w:t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4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ExprNode *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stringToExprTree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std::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string rpnString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std::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set &lt;Error&gt; *  errors)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15167" w:type="dxa"/>
        <w:tblInd w:w="-28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"/>
        <w:gridCol w:w="2695"/>
        <w:gridCol w:w="2125"/>
        <w:gridCol w:w="3969"/>
        <w:gridCol w:w="5529"/>
      </w:tblGrid>
      <w:tr>
        <w:trPr>
          <w:cantSplit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Merge w:val="restart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vMerge w:val="restart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Названии теста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vMerge w:val="restart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Входные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98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Ожидаемый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vMerge w:val="continue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vMerge w:val="continue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vMerge w:val="continue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ExprNode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*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*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errors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  <w:trHeight w:val="45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одну операцию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5 x &gt;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206500" cy="908685"/>
                      <wp:effectExtent l="0" t="0" r="0" b="0"/>
                      <wp:docPr id="28" name="Изображение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Изображение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6500" cy="9086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width:95.00pt;height:71.55pt;mso-wrap-distance-left:0.00pt;mso-wrap-distance-top:0.00pt;mso-wrap-distance-right:0.00pt;mso-wrap-distance-bottom:0.00pt;" stroked="false">
                      <v:path textboxrect="0,0,0,0"/>
                      <v:imagedata r:id="rId4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вложенные операции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5 x + 7 &gt;=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384935" cy="1246505"/>
                      <wp:effectExtent l="0" t="0" r="0" b="0"/>
                      <wp:docPr id="29" name="Изображение2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Изображение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84935" cy="12465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width:109.05pt;height:98.15pt;mso-wrap-distance-left:0.00pt;mso-wrap-distance-top:0.00pt;mso-wrap-distance-right:0.00pt;mso-wrap-distance-bottom:0.00pt;" stroked="false">
                      <v:path textboxrect="0,0,0,0"/>
                      <v:imagedata r:id="rId4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унарные операции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~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&lt;=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91260" cy="1395095"/>
                      <wp:effectExtent l="0" t="0" r="0" b="0"/>
                      <wp:docPr id="30" name="Изображение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Изображение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91260" cy="1395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width:93.80pt;height:109.85pt;mso-wrap-distance-left:0.00pt;mso-wrap-distance-top:0.00pt;mso-wrap-distance-right:0.00pt;mso-wrap-distance-bottom:0.00pt;" stroked="false">
                      <v:path textboxrect="0,0,0,0"/>
                      <v:imagedata r:id="rId4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Проверка операторов «-», «*», «/»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- 7 x * 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2520" cy="1612900"/>
                      <wp:effectExtent l="0" t="0" r="0" b="0"/>
                      <wp:docPr id="31" name="Изображение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4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2520" cy="161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width:187.60pt;height:127.00pt;mso-wrap-distance-left:0.00pt;mso-wrap-distance-top:0.00pt;mso-wrap-distance-right:0.00pt;mso-wrap-distance-bottom:0.00pt;" stroked="false">
                      <v:path textboxrect="0,0,0,0"/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Проверка операторов «%», «!», 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&lt;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x % 7 ! &lt;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26640" cy="1797685"/>
                      <wp:effectExtent l="0" t="0" r="0" b="0"/>
                      <wp:docPr id="32" name="Изображение5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5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26640" cy="17976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" o:spid="_x0000_s31" type="#_x0000_t75" style="width:183.20pt;height:141.55pt;mso-wrap-distance-left:0.00pt;mso-wrap-distance-top:0.00pt;mso-wrap-distance-right:0.00pt;mso-wrap-distance-bottom:0.00pt;" stroked="false">
                      <v:path textboxrect="0,0,0,0"/>
                      <v:imagedata r:id="rId3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переменные на «_»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123 1 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71692" cy="1300627"/>
                      <wp:effectExtent l="0" t="0" r="0" b="0"/>
                      <wp:docPr id="33" name="Изображение6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6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571691" cy="13006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" o:spid="_x0000_s32" type="#_x0000_t75" style="width:123.76pt;height:102.41pt;mso-wrap-distance-left:0.00pt;mso-wrap-distance-top:0.00pt;mso-wrap-distance-right:0.00pt;mso-wrap-distance-bottom:0.00pt;" stroked="false">
                      <v:path textboxrect="0,0,0,0"/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восьмеричные числа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0127 1 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58692" cy="1212850"/>
                      <wp:effectExtent l="0" t="0" r="0" b="0"/>
                      <wp:docPr id="34" name="Изображение7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Изображение7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58692" cy="12128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" o:spid="_x0000_s33" type="#_x0000_t75" style="width:130.61pt;height:95.50pt;mso-wrap-distance-left:0.00pt;mso-wrap-distance-top:0.00pt;mso-wrap-distance-right:0.00pt;mso-wrap-distance-bottom:0.00pt;" stroked="false">
                      <v:path textboxrect="0,0,0,0"/>
                      <v:imagedata r:id="rId4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шестнадцатеричные числа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0x12AB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 1 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58692" cy="1249259"/>
                      <wp:effectExtent l="0" t="0" r="0" b="0"/>
                      <wp:docPr id="35" name="Изображение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2959498" name="Изображение8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58692" cy="12492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" o:spid="_x0000_s34" type="#_x0000_t75" style="width:130.61pt;height:98.37pt;mso-wrap-distance-left:0.00pt;mso-wrap-distance-top:0.00pt;mso-wrap-distance-right:0.00pt;mso-wrap-distance-bottom:0.00pt;" stroked="false">
                      <v:path textboxrect="0,0,0,0"/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только значение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03250" cy="554355"/>
                      <wp:effectExtent l="0" t="0" r="0" b="0"/>
                      <wp:docPr id="36" name="Изображение9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9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03250" cy="5543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" o:spid="_x0000_s35" type="#_x0000_t75" style="width:47.50pt;height:43.65pt;mso-wrap-distance-left:0.00pt;mso-wrap-distance-top:0.00pt;mso-wrap-distance-right:0.00pt;mso-wrap-distance-bottom:0.00pt;" stroked="false">
                      <v:path textboxrect="0,0,0,0"/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В строке недостаточно операндов для операции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5 x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+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&gt;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type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= missingOperand;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strWithError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= “&gt;”;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position = 4;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лишний операнд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 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6 &gt;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type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= redundantOperand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strWithError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= “5”;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position = 1;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 неизвестный символ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5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( &gt;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type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= unknownSymbol;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strWithError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= “(”;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position = 2;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30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49" w:type="dxa"/>
            <w:textDirection w:val="lrTb"/>
            <w:noWrap w:val="false"/>
          </w:tcPr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740"/>
              <w:jc w:val="left"/>
              <w:keepNext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9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Строка содержит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комбинацию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 неизвестных символов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5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_12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529" w:type="dxa"/>
            <w:textDirection w:val="lrTb"/>
            <w:noWrap w:val="false"/>
          </w:tcPr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type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= unknownSymbol;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strWithError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= “_12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en-US" w:bidi="ar-SA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”;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position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= 1;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pStyle w:val="740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 w:eastAsia="en-US" w:bidi="ar-SA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rPr>
          <w:rFonts w:ascii="Times New Roman" w:hAnsi="Times New Roman" w:cs="Times New Roman"/>
        </w:rPr>
        <w:sectPr>
          <w:headerReference w:type="default" r:id="rId10"/>
          <w:headerReference w:type="first" r:id="rId11"/>
          <w:footnotePr/>
          <w:endnotePr/>
          <w:type w:val="nextPage"/>
          <w:pgSz w:w="16838" w:h="11906" w:orient="landscape"/>
          <w:pgMar w:top="1134" w:right="1134" w:bottom="1134" w:left="1134" w:header="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headerReference w:type="default" r:id="rId12"/>
      <w:headerReference w:type="first" r:id="rId13"/>
      <w:footnotePr/>
      <w:endnotePr/>
      <w:type w:val="nextPage"/>
      <w:pgSz w:w="11906" w:h="16838" w:orient="portrait"/>
      <w:pgMar w:top="1134" w:right="850" w:bottom="1134" w:left="1701" w:header="709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Microsoft YaHei">
    <w:panose1 w:val="020B0503020204020204"/>
  </w:font>
  <w:font w:name="Lucida Sans">
    <w:panose1 w:val="020B0602030504020204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jc w:val="center"/>
    </w:pPr>
    <w:fldSimple w:instr="PAGE \* MERGEFORMAT">
      <w:r>
        <w:t xml:space="preserve">1</w:t>
      </w:r>
    </w:fldSimple>
    <w:r/>
    <w:r/>
  </w:p>
  <w:p>
    <w:pPr>
      <w:pStyle w:val="79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0"/>
      <w:jc w:val="left"/>
      <w:spacing w:before="0" w:beforeAutospacing="0" w:after="200" w:afterAutospacing="0" w:line="276" w:lineRule="auto"/>
      <w:widowControl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2"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741">
    <w:name w:val="Heading 1"/>
    <w:basedOn w:val="74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742">
    <w:name w:val="Heading 2"/>
    <w:basedOn w:val="7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43">
    <w:name w:val="Heading 3"/>
    <w:basedOn w:val="7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44">
    <w:name w:val="Heading 4"/>
    <w:basedOn w:val="74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45">
    <w:name w:val="Heading 5"/>
    <w:basedOn w:val="7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74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47">
    <w:name w:val="Heading 7"/>
    <w:basedOn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8">
    <w:name w:val="Heading 8"/>
    <w:basedOn w:val="74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49">
    <w:name w:val="Heading 9"/>
    <w:basedOn w:val="74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0">
    <w:name w:val="Intense Emphasis"/>
    <w:basedOn w:val="781"/>
    <w:uiPriority w:val="21"/>
    <w:qFormat/>
    <w:rPr>
      <w:i/>
      <w:iCs/>
      <w:color w:val="0f4761" w:themeColor="accent1" w:themeShade="BF"/>
    </w:rPr>
  </w:style>
  <w:style w:type="character" w:styleId="751">
    <w:name w:val="Intense Reference"/>
    <w:basedOn w:val="781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752">
    <w:name w:val="Subtle Emphasis"/>
    <w:basedOn w:val="781"/>
    <w:uiPriority w:val="19"/>
    <w:qFormat/>
    <w:rPr>
      <w:i/>
      <w:iCs/>
      <w:color w:val="404040" w:themeColor="text1" w:themeTint="BF"/>
    </w:rPr>
  </w:style>
  <w:style w:type="character" w:styleId="753">
    <w:name w:val="Emphasis"/>
    <w:basedOn w:val="781"/>
    <w:uiPriority w:val="20"/>
    <w:qFormat/>
    <w:rPr>
      <w:i/>
      <w:iCs/>
    </w:rPr>
  </w:style>
  <w:style w:type="character" w:styleId="754">
    <w:name w:val="Strong"/>
    <w:basedOn w:val="781"/>
    <w:uiPriority w:val="22"/>
    <w:qFormat/>
    <w:rPr>
      <w:b/>
      <w:bCs/>
    </w:rPr>
  </w:style>
  <w:style w:type="character" w:styleId="755">
    <w:name w:val="Subtle Reference"/>
    <w:basedOn w:val="781"/>
    <w:uiPriority w:val="31"/>
    <w:qFormat/>
    <w:rPr>
      <w:smallCaps/>
      <w:color w:val="5a5a5a" w:themeColor="text1" w:themeTint="A5"/>
    </w:rPr>
  </w:style>
  <w:style w:type="character" w:styleId="756">
    <w:name w:val="Book Title"/>
    <w:basedOn w:val="781"/>
    <w:uiPriority w:val="33"/>
    <w:qFormat/>
    <w:rPr>
      <w:b/>
      <w:bCs/>
      <w:i/>
      <w:iCs/>
      <w:spacing w:val="5"/>
    </w:rPr>
  </w:style>
  <w:style w:type="character" w:styleId="757">
    <w:name w:val="FollowedHyperlink"/>
    <w:basedOn w:val="781"/>
    <w:uiPriority w:val="99"/>
    <w:semiHidden/>
    <w:unhideWhenUsed/>
    <w:rPr>
      <w:color w:val="954f72" w:themeColor="followedHyperlink"/>
      <w:u w:val="single"/>
    </w:rPr>
  </w:style>
  <w:style w:type="character" w:styleId="758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759">
    <w:name w:val="Heading 2 Char"/>
    <w:uiPriority w:val="9"/>
    <w:qFormat/>
    <w:rPr>
      <w:rFonts w:ascii="Arial" w:hAnsi="Arial" w:eastAsia="Arial" w:cs="Arial"/>
      <w:sz w:val="34"/>
    </w:rPr>
  </w:style>
  <w:style w:type="character" w:styleId="760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76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62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63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64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765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766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767">
    <w:name w:val="Title Char"/>
    <w:uiPriority w:val="10"/>
    <w:qFormat/>
    <w:rPr>
      <w:sz w:val="48"/>
      <w:szCs w:val="48"/>
    </w:rPr>
  </w:style>
  <w:style w:type="character" w:styleId="768">
    <w:name w:val="Subtitle Char"/>
    <w:uiPriority w:val="11"/>
    <w:qFormat/>
    <w:rPr>
      <w:sz w:val="24"/>
      <w:szCs w:val="24"/>
    </w:rPr>
  </w:style>
  <w:style w:type="character" w:styleId="769">
    <w:name w:val="Quote Char"/>
    <w:uiPriority w:val="29"/>
    <w:qFormat/>
    <w:rPr>
      <w:i/>
    </w:rPr>
  </w:style>
  <w:style w:type="character" w:styleId="770">
    <w:name w:val="Intense Quote Char"/>
    <w:uiPriority w:val="30"/>
    <w:qFormat/>
    <w:rPr>
      <w:i/>
    </w:rPr>
  </w:style>
  <w:style w:type="character" w:styleId="771">
    <w:name w:val="Header Char"/>
    <w:uiPriority w:val="99"/>
    <w:qFormat/>
  </w:style>
  <w:style w:type="character" w:styleId="772">
    <w:name w:val="Footer Char"/>
    <w:uiPriority w:val="99"/>
    <w:qFormat/>
  </w:style>
  <w:style w:type="character" w:styleId="773">
    <w:name w:val="Caption Char"/>
    <w:uiPriority w:val="99"/>
    <w:qFormat/>
  </w:style>
  <w:style w:type="character" w:styleId="774">
    <w:name w:val="Hyperlink"/>
    <w:uiPriority w:val="99"/>
    <w:unhideWhenUsed/>
    <w:rPr>
      <w:color w:val="0000ff" w:themeColor="hyperlink"/>
      <w:u w:val="single"/>
    </w:rPr>
  </w:style>
  <w:style w:type="character" w:styleId="775">
    <w:name w:val="Footnote Text Char"/>
    <w:uiPriority w:val="99"/>
    <w:qFormat/>
    <w:rPr>
      <w:sz w:val="18"/>
    </w:rPr>
  </w:style>
  <w:style w:type="character" w:styleId="776">
    <w:name w:val="Символ сноски"/>
    <w:uiPriority w:val="99"/>
    <w:unhideWhenUsed/>
    <w:qFormat/>
    <w:rPr>
      <w:vertAlign w:val="superscript"/>
    </w:rPr>
  </w:style>
  <w:style w:type="character" w:styleId="777">
    <w:name w:val="footnote reference"/>
    <w:rPr>
      <w:vertAlign w:val="superscript"/>
    </w:rPr>
  </w:style>
  <w:style w:type="character" w:styleId="778">
    <w:name w:val="Endnote Text Char"/>
    <w:uiPriority w:val="99"/>
    <w:qFormat/>
    <w:rPr>
      <w:sz w:val="20"/>
    </w:rPr>
  </w:style>
  <w:style w:type="character" w:styleId="779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780">
    <w:name w:val="endnote reference"/>
    <w:rPr>
      <w:vertAlign w:val="superscript"/>
    </w:rPr>
  </w:style>
  <w:style w:type="character" w:styleId="781" w:default="1">
    <w:name w:val="Default Paragraph Font"/>
    <w:uiPriority w:val="1"/>
    <w:semiHidden/>
    <w:unhideWhenUsed/>
    <w:qFormat/>
  </w:style>
  <w:style w:type="paragraph" w:styleId="782">
    <w:name w:val="Заголовок"/>
    <w:basedOn w:val="740"/>
    <w:next w:val="783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783">
    <w:name w:val="Body Text"/>
    <w:basedOn w:val="740"/>
    <w:pPr>
      <w:spacing w:before="0" w:after="140" w:line="276" w:lineRule="auto"/>
    </w:pPr>
  </w:style>
  <w:style w:type="paragraph" w:styleId="784">
    <w:name w:val="List"/>
    <w:basedOn w:val="783"/>
    <w:rPr>
      <w:rFonts w:cs="Lucida Sans"/>
    </w:rPr>
  </w:style>
  <w:style w:type="paragraph" w:styleId="785">
    <w:name w:val="Caption"/>
    <w:basedOn w:val="7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786">
    <w:name w:val="Указатель"/>
    <w:basedOn w:val="740"/>
    <w:qFormat/>
    <w:pPr>
      <w:suppressLineNumbers/>
    </w:pPr>
    <w:rPr>
      <w:rFonts w:cs="Lucida Sans"/>
    </w:rPr>
  </w:style>
  <w:style w:type="paragraph" w:styleId="787">
    <w:name w:val="Title"/>
    <w:basedOn w:val="740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88">
    <w:name w:val="Subtitle"/>
    <w:basedOn w:val="740"/>
    <w:uiPriority w:val="11"/>
    <w:qFormat/>
    <w:pPr>
      <w:spacing w:before="200" w:after="200"/>
    </w:pPr>
    <w:rPr>
      <w:sz w:val="24"/>
      <w:szCs w:val="24"/>
    </w:rPr>
  </w:style>
  <w:style w:type="paragraph" w:styleId="789">
    <w:name w:val="Quote"/>
    <w:basedOn w:val="740"/>
    <w:uiPriority w:val="29"/>
    <w:qFormat/>
    <w:pPr>
      <w:ind w:left="720" w:right="720" w:firstLine="0"/>
    </w:pPr>
    <w:rPr>
      <w:i/>
    </w:rPr>
  </w:style>
  <w:style w:type="paragraph" w:styleId="790">
    <w:name w:val="Intense Quote"/>
    <w:basedOn w:val="740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91">
    <w:name w:val="Колонтитул"/>
    <w:basedOn w:val="740"/>
    <w:qFormat/>
  </w:style>
  <w:style w:type="paragraph" w:styleId="792">
    <w:name w:val="Header"/>
    <w:basedOn w:val="74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93">
    <w:name w:val="Footer"/>
    <w:basedOn w:val="740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94">
    <w:name w:val="footnote text"/>
    <w:basedOn w:val="740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95">
    <w:name w:val="endnote text"/>
    <w:basedOn w:val="740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96">
    <w:name w:val="toc 1"/>
    <w:basedOn w:val="740"/>
    <w:uiPriority w:val="39"/>
    <w:unhideWhenUsed/>
    <w:pPr>
      <w:ind w:left="0" w:right="0" w:firstLine="0"/>
      <w:spacing w:before="0" w:after="57"/>
    </w:pPr>
  </w:style>
  <w:style w:type="paragraph" w:styleId="797">
    <w:name w:val="toc 2"/>
    <w:basedOn w:val="740"/>
    <w:uiPriority w:val="39"/>
    <w:unhideWhenUsed/>
    <w:pPr>
      <w:ind w:left="283" w:right="0" w:firstLine="0"/>
      <w:spacing w:before="0" w:after="57"/>
    </w:pPr>
  </w:style>
  <w:style w:type="paragraph" w:styleId="798">
    <w:name w:val="toc 3"/>
    <w:basedOn w:val="740"/>
    <w:uiPriority w:val="39"/>
    <w:unhideWhenUsed/>
    <w:pPr>
      <w:ind w:left="567" w:right="0" w:firstLine="0"/>
      <w:spacing w:before="0" w:after="57"/>
    </w:pPr>
  </w:style>
  <w:style w:type="paragraph" w:styleId="799">
    <w:name w:val="toc 4"/>
    <w:basedOn w:val="740"/>
    <w:uiPriority w:val="39"/>
    <w:unhideWhenUsed/>
    <w:pPr>
      <w:ind w:left="850" w:right="0" w:firstLine="0"/>
      <w:spacing w:before="0" w:after="57"/>
    </w:pPr>
  </w:style>
  <w:style w:type="paragraph" w:styleId="800">
    <w:name w:val="toc 5"/>
    <w:basedOn w:val="740"/>
    <w:uiPriority w:val="39"/>
    <w:unhideWhenUsed/>
    <w:pPr>
      <w:ind w:left="1134" w:right="0" w:firstLine="0"/>
      <w:spacing w:before="0" w:after="57"/>
    </w:pPr>
  </w:style>
  <w:style w:type="paragraph" w:styleId="801">
    <w:name w:val="toc 6"/>
    <w:basedOn w:val="740"/>
    <w:uiPriority w:val="39"/>
    <w:unhideWhenUsed/>
    <w:pPr>
      <w:ind w:left="1417" w:right="0" w:firstLine="0"/>
      <w:spacing w:before="0" w:after="57"/>
    </w:pPr>
  </w:style>
  <w:style w:type="paragraph" w:styleId="802">
    <w:name w:val="toc 7"/>
    <w:basedOn w:val="740"/>
    <w:uiPriority w:val="39"/>
    <w:unhideWhenUsed/>
    <w:pPr>
      <w:ind w:left="1701" w:right="0" w:firstLine="0"/>
      <w:spacing w:before="0" w:after="57"/>
    </w:pPr>
  </w:style>
  <w:style w:type="paragraph" w:styleId="803">
    <w:name w:val="toc 8"/>
    <w:basedOn w:val="740"/>
    <w:uiPriority w:val="39"/>
    <w:unhideWhenUsed/>
    <w:pPr>
      <w:ind w:left="1984" w:right="0" w:firstLine="0"/>
      <w:spacing w:before="0" w:after="57"/>
    </w:pPr>
  </w:style>
  <w:style w:type="paragraph" w:styleId="804">
    <w:name w:val="toc 9"/>
    <w:basedOn w:val="740"/>
    <w:uiPriority w:val="39"/>
    <w:unhideWhenUsed/>
    <w:pPr>
      <w:ind w:left="2268" w:right="0" w:firstLine="0"/>
      <w:spacing w:before="0" w:after="57"/>
    </w:pPr>
  </w:style>
  <w:style w:type="paragraph" w:styleId="805">
    <w:name w:val="Index Heading"/>
    <w:basedOn w:val="782"/>
  </w:style>
  <w:style w:type="paragraph" w:styleId="806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807">
    <w:name w:val="table of figures"/>
    <w:basedOn w:val="740"/>
    <w:uiPriority w:val="99"/>
    <w:unhideWhenUsed/>
    <w:qFormat/>
    <w:pPr>
      <w:spacing w:before="0" w:after="0" w:afterAutospacing="0"/>
    </w:pPr>
  </w:style>
  <w:style w:type="paragraph" w:styleId="808">
    <w:name w:val="No Spacing"/>
    <w:basedOn w:val="740"/>
    <w:uiPriority w:val="1"/>
    <w:qFormat/>
    <w:pPr>
      <w:spacing w:before="0" w:after="0" w:line="240" w:lineRule="auto"/>
    </w:pPr>
  </w:style>
  <w:style w:type="paragraph" w:styleId="809">
    <w:name w:val="List Paragraph"/>
    <w:basedOn w:val="740"/>
    <w:uiPriority w:val="34"/>
    <w:qFormat/>
    <w:pPr>
      <w:contextualSpacing/>
      <w:ind w:left="720" w:firstLine="0"/>
      <w:spacing w:before="0" w:after="200"/>
    </w:pPr>
  </w:style>
  <w:style w:type="paragraph" w:styleId="810">
    <w:name w:val="Содержимое таблицы"/>
    <w:basedOn w:val="740"/>
    <w:qFormat/>
    <w:pPr>
      <w:widowControl w:val="off"/>
      <w:suppressLineNumbers/>
    </w:pPr>
  </w:style>
  <w:style w:type="paragraph" w:styleId="811">
    <w:name w:val="Заголовок списка"/>
    <w:basedOn w:val="740"/>
    <w:next w:val="812"/>
    <w:qFormat/>
    <w:pPr>
      <w:ind w:firstLine="0"/>
    </w:pPr>
  </w:style>
  <w:style w:type="paragraph" w:styleId="812">
    <w:name w:val="Содержимое списка"/>
    <w:basedOn w:val="740"/>
    <w:qFormat/>
    <w:pPr>
      <w:ind w:left="567" w:firstLine="0"/>
    </w:pPr>
  </w:style>
  <w:style w:type="numbering" w:styleId="813" w:default="1">
    <w:name w:val="No List"/>
    <w:uiPriority w:val="99"/>
    <w:semiHidden/>
    <w:unhideWhenUsed/>
    <w:qFormat/>
  </w:style>
  <w:style w:type="table" w:styleId="81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15">
    <w:name w:val="Table Grid"/>
    <w:basedOn w:val="81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6">
    <w:name w:val="Table Grid Light"/>
    <w:basedOn w:val="81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7">
    <w:name w:val="Plain Table 1"/>
    <w:basedOn w:val="81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818">
    <w:name w:val="Plain Table 2"/>
    <w:basedOn w:val="81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819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0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2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e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e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6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9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4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febf7" w:themeFill="accent1" w:themeFillTint="32"/>
      </w:tcPr>
    </w:tblStylePr>
    <w:tblStylePr w:type="band1Vert">
      <w:rPr>
        <w:color w:val="404040"/>
        <w:sz w:val="22"/>
      </w:rPr>
      <w:tcPr>
        <w:shd w:val="clear" w:color="ffffff" w:fill="dfebf7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</w:tcBorders>
      </w:tcPr>
    </w:tblStylePr>
  </w:style>
  <w:style w:type="table" w:styleId="845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6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</w:tcBorders>
      </w:tcPr>
    </w:tblStylePr>
  </w:style>
  <w:style w:type="table" w:styleId="846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</w:tcBorders>
      </w:tcPr>
    </w:tblStylePr>
  </w:style>
  <w:style w:type="table" w:styleId="847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</w:tcBorders>
      </w:tcPr>
    </w:tblStylePr>
  </w:style>
  <w:style w:type="table" w:styleId="848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9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9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0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851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4d1ec" w:themeFill="accent1" w:themeFillTint="75"/>
      </w:tcPr>
    </w:tblStylePr>
    <w:tblStylePr w:type="band1Vert">
      <w:tcPr>
        <w:shd w:val="clear" w:color="ffffff" w:fill="b4d1ec" w:themeFill="accent1" w:themeFillTint="75"/>
      </w:tcPr>
    </w:tblStylePr>
    <w:tblStylePr w:type="firstCol">
      <w:rPr>
        <w:b/>
        <w:color w:val="ffffff"/>
        <w:sz w:val="22"/>
      </w:rPr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</w:style>
  <w:style w:type="table" w:styleId="852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7c3a0" w:themeFill="accent2" w:themeFillTint="75"/>
      </w:tcPr>
    </w:tblStylePr>
    <w:tblStylePr w:type="band1Vert">
      <w:tcPr>
        <w:shd w:val="clear" w:color="ffffff" w:fill="f7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854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fe28a" w:themeFill="accent4" w:themeFillTint="75"/>
      </w:tcPr>
    </w:tblStylePr>
    <w:tblStylePr w:type="band1Vert">
      <w:tcPr>
        <w:shd w:val="clear" w:color="ffffff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855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a9bee4" w:themeFill="accent5" w:themeFillTint="75"/>
      </w:tcPr>
    </w:tblStylePr>
    <w:tblStylePr w:type="band1Vert">
      <w:tcPr>
        <w:shd w:val="clear" w:color="ffffff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</w:style>
  <w:style w:type="table" w:styleId="856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ddba8" w:themeFill="accent6" w:themeFillTint="75"/>
      </w:tcPr>
    </w:tblStylePr>
    <w:tblStylePr w:type="band1Vert">
      <w:tcPr>
        <w:shd w:val="clear" w:color="ffffff" w:fill="bd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857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858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ffffff" w:fill="deebf6" w:themeFill="accent1" w:themeFillTint="34"/>
      </w:tcPr>
    </w:tblStylePr>
    <w:tblStylePr w:type="band1Vert">
      <w:tcPr>
        <w:shd w:val="clear" w:color="ffffff" w:fill="deebf6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07abd" w:themeColor="accent1" w:themeTint="80" w:themeShade="95"/>
      </w:rPr>
    </w:tblStylePr>
    <w:tblStylePr w:type="firstRow">
      <w:rPr>
        <w:b/>
        <w:color w:val="307abd" w:themeColor="accent1" w:themeTint="80" w:themeShade="95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</w:tblStylePr>
    <w:tblStylePr w:type="lastRow">
      <w:rPr>
        <w:b/>
        <w:color w:val="307abd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859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be6d7" w:themeFill="accent2" w:themeFillTint="32"/>
      </w:tcPr>
    </w:tblStylePr>
    <w:tblStylePr w:type="band1Vert">
      <w:tcPr>
        <w:shd w:val="clear" w:color="ffffff" w:fill="fbe6d7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a5d12" w:themeColor="accent2" w:themeTint="97" w:themeShade="95"/>
      </w:rPr>
    </w:tblStylePr>
    <w:tblStylePr w:type="firstRow">
      <w:rPr>
        <w:b/>
        <w:color w:val="ca5d12" w:themeColor="accent2" w:themeTint="97" w:themeShade="95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</w:tblStylePr>
    <w:tblStylePr w:type="lastRow">
      <w:rPr>
        <w:b/>
        <w:color w:val="ca5d12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860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861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f2cb" w:themeFill="accent4" w:themeFillTint="34"/>
      </w:tcPr>
    </w:tblStylePr>
    <w:tblStylePr w:type="band1Vert">
      <w:tcPr>
        <w:shd w:val="clear" w:color="ffffff" w:fill="fff2cb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d09d00" w:themeColor="accent4" w:themeTint="9A" w:themeShade="95"/>
      </w:rPr>
    </w:tblStylePr>
    <w:tblStylePr w:type="firstRow">
      <w:rPr>
        <w:b/>
        <w:color w:val="d09d00" w:themeColor="accent4" w:themeTint="9A" w:themeShade="95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</w:tblStylePr>
    <w:tblStylePr w:type="lastRow">
      <w:rPr>
        <w:b/>
        <w:color w:val="d09d00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862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d9e2f3" w:themeFill="accent5" w:themeFillTint="34"/>
      </w:tcPr>
    </w:tblStylePr>
    <w:tblStylePr w:type="band1Vert">
      <w:tcPr>
        <w:shd w:val="clear" w:color="ffffff" w:fill="d9e2f3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63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e2efd9" w:themeFill="accent6" w:themeFillTint="34"/>
      </w:tcPr>
    </w:tblStylePr>
    <w:tblStylePr w:type="band1Vert">
      <w:tcPr>
        <w:shd w:val="clear" w:color="ffffff" w:fill="e2efd9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275" w:themeColor="accent5" w:themeShade="95"/>
      </w:rPr>
    </w:tblStylePr>
    <w:tblStylePr w:type="firstRow">
      <w:rPr>
        <w:b/>
        <w:color w:val="25427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</w:tblStylePr>
    <w:tblStylePr w:type="lastRow">
      <w:rPr>
        <w:b/>
        <w:color w:val="254275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864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07abd" w:themeColor="accent1" w:themeTint="80" w:themeShade="95"/>
        <w:sz w:val="22"/>
      </w:rPr>
      <w:tcPr>
        <w:shd w:val="clear" w:color="ffffff" w:fill="deebf6" w:themeFill="accent1" w:themeFillTint="34"/>
      </w:tcPr>
    </w:tblStylePr>
    <w:tblStylePr w:type="band1Vert">
      <w:tcPr>
        <w:shd w:val="clear" w:color="ffffff" w:fill="deebf6" w:themeFill="accent1" w:themeFillTint="34"/>
      </w:tcPr>
    </w:tblStylePr>
    <w:tblStylePr w:type="band2Horz">
      <w:rPr>
        <w:color w:val="307abd" w:themeColor="accent1" w:themeTint="80" w:themeShade="95"/>
        <w:sz w:val="22"/>
      </w:rPr>
    </w:tblStylePr>
    <w:tblStylePr w:type="firstCol">
      <w:rPr>
        <w:i/>
        <w:color w:val="307abd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cPr>
        <w:shd w:val="clear" w:color="ffffff" w:fill="fbe6d7" w:themeFill="accent2" w:themeFillTint="32"/>
      </w:tcPr>
    </w:tblStylePr>
    <w:tblStylePr w:type="band1Vert">
      <w:tcPr>
        <w:shd w:val="clear" w:color="ffffff" w:fill="fbe6d7" w:themeFill="accent2" w:themeFillTint="32"/>
      </w:tcPr>
    </w:tblStylePr>
    <w:tblStylePr w:type="band2Horz">
      <w:rPr>
        <w:color w:val="ca5d12" w:themeColor="accent2" w:themeTint="97" w:themeShade="95"/>
        <w:sz w:val="22"/>
      </w:rPr>
    </w:tblStylePr>
    <w:tblStylePr w:type="firstCol">
      <w:rPr>
        <w:i/>
        <w:color w:val="ca5d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</w:tblStylePr>
    <w:tblStylePr w:type="firstCol">
      <w:rPr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cPr>
        <w:shd w:val="clear" w:color="ffffff" w:fill="fff2cb" w:themeFill="accent4" w:themeFillTint="34"/>
      </w:tcPr>
    </w:tblStylePr>
    <w:tblStylePr w:type="band1Vert">
      <w:tcPr>
        <w:shd w:val="clear" w:color="ffffff" w:fill="fff2cb" w:themeFill="accent4" w:themeFillTint="34"/>
      </w:tcPr>
    </w:tblStylePr>
    <w:tblStylePr w:type="band2Horz">
      <w:rPr>
        <w:color w:val="d09d00" w:themeColor="accent4" w:themeTint="9A" w:themeShade="95"/>
        <w:sz w:val="22"/>
      </w:rPr>
    </w:tblStylePr>
    <w:tblStylePr w:type="firstCol">
      <w:rPr>
        <w:i/>
        <w:color w:val="d09d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275" w:themeColor="accent5" w:themeShade="95"/>
        <w:sz w:val="22"/>
      </w:rPr>
      <w:tcPr>
        <w:shd w:val="clear" w:color="ffffff" w:fill="d9e2f3" w:themeFill="accent5" w:themeFillTint="34"/>
      </w:tcPr>
    </w:tblStylePr>
    <w:tblStylePr w:type="band1Vert">
      <w:tcPr>
        <w:shd w:val="clear" w:color="ffffff" w:fill="d9e2f3" w:themeFill="accent5" w:themeFillTint="34"/>
      </w:tcPr>
    </w:tblStylePr>
    <w:tblStylePr w:type="band2Horz">
      <w:rPr>
        <w:color w:val="254275" w:themeColor="accent5" w:themeShade="95"/>
        <w:sz w:val="22"/>
      </w:rPr>
    </w:tblStylePr>
    <w:tblStylePr w:type="firstCol">
      <w:rPr>
        <w:i/>
        <w:color w:val="254275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16529" w:themeColor="accent6" w:themeShade="95"/>
        <w:sz w:val="22"/>
      </w:rPr>
      <w:tcPr>
        <w:shd w:val="clear" w:color="ffffff" w:fill="e2efd9" w:themeFill="accent6" w:themeFillTint="34"/>
      </w:tcPr>
    </w:tblStylePr>
    <w:tblStylePr w:type="band1Vert">
      <w:tcPr>
        <w:shd w:val="clear" w:color="ffffff" w:fill="e2efd9" w:themeFill="accent6" w:themeFillTint="34"/>
      </w:tcPr>
    </w:tblStylePr>
    <w:tblStylePr w:type="band2Horz">
      <w:rPr>
        <w:color w:val="416529" w:themeColor="accent6" w:themeShade="95"/>
        <w:sz w:val="22"/>
      </w:rPr>
    </w:tblStylePr>
    <w:tblStylePr w:type="firstCol">
      <w:rPr>
        <w:i/>
        <w:color w:val="4165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6e6f4" w:themeFill="accent1" w:themeFillTint="40"/>
      </w:tcPr>
    </w:tblStylePr>
    <w:tblStylePr w:type="band1Vert">
      <w:tcPr>
        <w:shd w:val="clear" w:color="ffffff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0dcf0" w:themeFill="accent5" w:themeFillTint="40"/>
      </w:tcPr>
    </w:tblStylePr>
    <w:tblStylePr w:type="band1Vert">
      <w:tcPr>
        <w:shd w:val="clear" w:color="ffffff" w:fill="d0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becd0" w:themeFill="accent6" w:themeFillTint="40"/>
      </w:tcPr>
    </w:tblStylePr>
    <w:tblStylePr w:type="band1Vert">
      <w:tcPr>
        <w:shd w:val="clear" w:color="ffffff" w:fill="dbec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879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6e6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880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881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882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883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d0dc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884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c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885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9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8eaa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9d1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6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d0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c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900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901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902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903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904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905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906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907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cPr>
        <w:shd w:val="clear" w:color="ffffff" w:fill="d6e6f4" w:themeFill="accent1" w:themeFillTint="40"/>
      </w:tcPr>
    </w:tblStylePr>
    <w:tblStylePr w:type="band1Vert">
      <w:tcPr>
        <w:shd w:val="clear" w:color="ffffff" w:fill="d6e6f4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45b8d" w:themeColor="accent1" w:themeShade="95"/>
      </w:rPr>
    </w:tblStylePr>
    <w:tblStylePr w:type="firstRow">
      <w:rPr>
        <w:b/>
        <w:color w:val="245b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</w:tblStylePr>
    <w:tblStylePr w:type="lastRow">
      <w:rPr>
        <w:b/>
        <w:color w:val="245b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8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a5d12" w:themeColor="accent2" w:themeTint="97" w:themeShade="95"/>
      </w:rPr>
    </w:tblStylePr>
    <w:tblStylePr w:type="firstRow">
      <w:rPr>
        <w:b/>
        <w:color w:val="ca5d12" w:themeColor="accent2" w:themeTint="97" w:themeShade="95"/>
      </w:r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</w:tblStylePr>
    <w:tblStylePr w:type="lastRow">
      <w:rPr>
        <w:b/>
        <w:color w:val="ca5d12" w:themeColor="accent2" w:themeTint="97" w:themeShade="95"/>
      </w:rPr>
      <w:tcPr>
        <w:tcBorders>
          <w:top w:val="single" w:color="000000" w:themeColor="accent2" w:sz="4" w:space="0"/>
        </w:tcBorders>
      </w:tcPr>
    </w:tblStylePr>
  </w:style>
  <w:style w:type="table" w:styleId="909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sz="4" w:space="0"/>
        </w:tcBorders>
      </w:tcPr>
    </w:tblStylePr>
  </w:style>
  <w:style w:type="table" w:styleId="910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d09d00" w:themeColor="accent4" w:themeTint="9A" w:themeShade="95"/>
      </w:rPr>
    </w:tblStylePr>
    <w:tblStylePr w:type="firstRow">
      <w:rPr>
        <w:b/>
        <w:color w:val="d09d00" w:themeColor="accent4" w:themeTint="9A" w:themeShade="95"/>
      </w:r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</w:tblStylePr>
    <w:tblStylePr w:type="lastRow">
      <w:rPr>
        <w:b/>
        <w:color w:val="d09d00" w:themeColor="accent4" w:themeTint="9A" w:themeShade="95"/>
      </w:rPr>
      <w:tcPr>
        <w:tcBorders>
          <w:top w:val="single" w:color="000000" w:themeColor="accent4" w:sz="4" w:space="0"/>
        </w:tcBorders>
      </w:tcPr>
    </w:tblStylePr>
  </w:style>
  <w:style w:type="table" w:styleId="911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ffffff" w:fill="d0dcf0" w:themeFill="accent5" w:themeFillTint="40"/>
      </w:tcPr>
    </w:tblStylePr>
    <w:tblStylePr w:type="band1Vert">
      <w:tcPr>
        <w:shd w:val="clear" w:color="ffffff" w:fill="d0dcf0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5ba0" w:themeColor="accent5" w:themeTint="9A" w:themeShade="95"/>
      </w:rPr>
    </w:tblStylePr>
    <w:tblStylePr w:type="firstRow">
      <w:rPr>
        <w:b/>
        <w:color w:val="335ba0" w:themeColor="accent5" w:themeTint="9A" w:themeShade="95"/>
      </w:r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</w:tblStylePr>
    <w:tblStylePr w:type="lastRow">
      <w:rPr>
        <w:b/>
        <w:color w:val="335ba0" w:themeColor="accent5" w:themeTint="9A" w:themeShade="95"/>
      </w:rPr>
      <w:tcPr>
        <w:tcBorders>
          <w:top w:val="single" w:color="000000" w:themeColor="accent5" w:sz="4" w:space="0"/>
        </w:tcBorders>
      </w:tcPr>
    </w:tblStylePr>
  </w:style>
  <w:style w:type="table" w:styleId="912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ffffff" w:fill="dbecd0" w:themeFill="accent6" w:themeFillTint="40"/>
      </w:tcPr>
    </w:tblStylePr>
    <w:tblStylePr w:type="band1Vert">
      <w:tcPr>
        <w:shd w:val="clear" w:color="ffffff" w:fill="dbecd0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5e923c" w:themeColor="accent6" w:themeTint="98" w:themeShade="95"/>
      </w:rPr>
    </w:tblStylePr>
    <w:tblStylePr w:type="firstRow">
      <w:rPr>
        <w:b/>
        <w:color w:val="5e923c" w:themeColor="accent6" w:themeTint="98" w:themeShade="95"/>
      </w:r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</w:tblStylePr>
    <w:tblStylePr w:type="lastRow">
      <w:rPr>
        <w:b/>
        <w:color w:val="5e923c" w:themeColor="accent6" w:themeTint="98" w:themeShade="95"/>
      </w:rPr>
      <w:tcPr>
        <w:tcBorders>
          <w:top w:val="single" w:color="000000" w:themeColor="accent6" w:sz="4" w:space="0"/>
        </w:tcBorders>
      </w:tcPr>
    </w:tblStylePr>
  </w:style>
  <w:style w:type="table" w:styleId="913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914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b8d" w:themeColor="accent1" w:themeShade="95"/>
        <w:sz w:val="22"/>
      </w:rPr>
      <w:tcPr>
        <w:shd w:val="clear" w:color="ffffff" w:fill="d6e6f4" w:themeFill="accent1" w:themeFillTint="40"/>
      </w:tcPr>
    </w:tblStylePr>
    <w:tblStylePr w:type="band1Vert">
      <w:tcPr>
        <w:shd w:val="clear" w:color="ffffff" w:fill="d6e6f4" w:themeFill="accent1" w:themeFillTint="40"/>
      </w:tcPr>
    </w:tblStylePr>
    <w:tblStylePr w:type="band2Horz">
      <w:rPr>
        <w:color w:val="245b8d" w:themeColor="accent1" w:themeShade="95"/>
        <w:sz w:val="22"/>
      </w:rPr>
    </w:tblStylePr>
    <w:tblStylePr w:type="firstCol">
      <w:rPr>
        <w:i/>
        <w:color w:val="245b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45b8d" w:themeColor="accent1" w:themeShade="95"/>
        <w:sz w:val="22"/>
      </w:rPr>
    </w:tblStylePr>
  </w:style>
  <w:style w:type="table" w:styleId="915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ca5d12" w:themeColor="accent2" w:themeTint="97" w:themeShade="95"/>
        <w:sz w:val="22"/>
      </w:rPr>
    </w:tblStylePr>
    <w:tblStylePr w:type="firstCol">
      <w:rPr>
        <w:i/>
        <w:color w:val="ca5d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a5d12" w:themeColor="accent2" w:themeTint="97" w:themeShade="95"/>
        <w:sz w:val="22"/>
      </w:rPr>
    </w:tblStylePr>
  </w:style>
  <w:style w:type="table" w:styleId="916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</w:tblStylePr>
    <w:tblStylePr w:type="firstCol">
      <w:rPr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757575" w:themeColor="accent3" w:themeTint="98" w:themeShade="95"/>
        <w:sz w:val="22"/>
      </w:rPr>
    </w:tblStylePr>
  </w:style>
  <w:style w:type="table" w:styleId="917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d09d00" w:themeColor="accent4" w:themeTint="9A" w:themeShade="95"/>
        <w:sz w:val="22"/>
      </w:rPr>
    </w:tblStylePr>
    <w:tblStylePr w:type="firstCol">
      <w:rPr>
        <w:i/>
        <w:color w:val="d09d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d09d00" w:themeColor="accent4" w:themeTint="9A" w:themeShade="95"/>
        <w:sz w:val="22"/>
      </w:rPr>
    </w:tblStylePr>
  </w:style>
  <w:style w:type="table" w:styleId="918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ba0" w:themeColor="accent5" w:themeTint="9A" w:themeShade="95"/>
        <w:sz w:val="22"/>
      </w:rPr>
      <w:tcPr>
        <w:shd w:val="clear" w:color="ffffff" w:fill="d0dcf0" w:themeFill="accent5" w:themeFillTint="40"/>
      </w:tcPr>
    </w:tblStylePr>
    <w:tblStylePr w:type="band1Vert">
      <w:tcPr>
        <w:shd w:val="clear" w:color="ffffff" w:fill="d0dcf0" w:themeFill="accent5" w:themeFillTint="40"/>
      </w:tcPr>
    </w:tblStylePr>
    <w:tblStylePr w:type="band2Horz">
      <w:rPr>
        <w:color w:val="335ba0" w:themeColor="accent5" w:themeTint="9A" w:themeShade="95"/>
        <w:sz w:val="22"/>
      </w:rPr>
    </w:tblStylePr>
    <w:tblStylePr w:type="firstCol">
      <w:rPr>
        <w:i/>
        <w:color w:val="335b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335ba0" w:themeColor="accent5" w:themeTint="9A" w:themeShade="95"/>
        <w:sz w:val="22"/>
      </w:rPr>
    </w:tblStylePr>
  </w:style>
  <w:style w:type="table" w:styleId="919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e923c" w:themeColor="accent6" w:themeTint="98" w:themeShade="95"/>
        <w:sz w:val="22"/>
      </w:rPr>
      <w:tcPr>
        <w:shd w:val="clear" w:color="ffffff" w:fill="dbecd0" w:themeFill="accent6" w:themeFillTint="40"/>
      </w:tcPr>
    </w:tblStylePr>
    <w:tblStylePr w:type="band1Vert">
      <w:tcPr>
        <w:shd w:val="clear" w:color="ffffff" w:fill="dbecd0" w:themeFill="accent6" w:themeFillTint="40"/>
      </w:tcPr>
    </w:tblStylePr>
    <w:tblStylePr w:type="band2Horz">
      <w:rPr>
        <w:color w:val="5e923c" w:themeColor="accent6" w:themeTint="98" w:themeShade="95"/>
        <w:sz w:val="22"/>
      </w:rPr>
    </w:tblStylePr>
    <w:tblStylePr w:type="firstCol">
      <w:rPr>
        <w:i/>
        <w:color w:val="5e92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5e923c" w:themeColor="accent6" w:themeTint="98" w:themeShade="95"/>
        <w:sz w:val="22"/>
      </w:rPr>
    </w:tblStylePr>
  </w:style>
  <w:style w:type="table" w:styleId="920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921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9a3d8" w:themeFill="accent1" w:themeFillTint="EA"/>
      </w:tcPr>
    </w:tblStylePr>
  </w:style>
  <w:style w:type="table" w:styleId="922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285" w:themeFill="accent2" w:themeFillTint="97"/>
      </w:tcPr>
    </w:tblStylePr>
  </w:style>
  <w:style w:type="table" w:styleId="923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924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965" w:themeFill="accent4" w:themeFillTint="9A"/>
      </w:tcPr>
    </w:tblStylePr>
  </w:style>
  <w:style w:type="table" w:styleId="925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926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927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928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9a3d8" w:themeFill="accent1" w:themeFillTint="EA"/>
      </w:tcPr>
    </w:tblStylePr>
  </w:style>
  <w:style w:type="table" w:styleId="929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285" w:themeFill="accent2" w:themeFillTint="97"/>
      </w:tcPr>
    </w:tblStylePr>
  </w:style>
  <w:style w:type="table" w:styleId="930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931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965" w:themeFill="accent4" w:themeFillTint="9A"/>
      </w:tcPr>
    </w:tblStylePr>
  </w:style>
  <w:style w:type="table" w:styleId="932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933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934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935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6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2" w:sz="12" w:space="0"/>
        </w:tcBorders>
      </w:tcPr>
    </w:tblStylePr>
  </w:style>
  <w:style w:type="table" w:styleId="937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3" w:sz="12" w:space="0"/>
        </w:tcBorders>
      </w:tcPr>
    </w:tblStylePr>
  </w:style>
  <w:style w:type="table" w:styleId="938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4" w:sz="12" w:space="0"/>
        </w:tcBorders>
      </w:tcPr>
    </w:tblStylePr>
  </w:style>
  <w:style w:type="table" w:styleId="939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5" w:sz="12" w:space="0"/>
        </w:tcBorders>
      </w:tcPr>
    </w:tblStylePr>
  </w:style>
  <w:style w:type="table" w:styleId="940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6" w:sz="12" w:space="0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header" Target="header6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23</cp:revision>
  <dcterms:modified xsi:type="dcterms:W3CDTF">2025-05-28T09:52:19Z</dcterms:modified>
</cp:coreProperties>
</file>