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Quick Links: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Whitepaper maxime: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Presentation General Idea:</w:t>
      </w:r>
    </w:p>
    <w:p w:rsidR="00000000" w:rsidDel="00000000" w:rsidP="00000000" w:rsidRDefault="00000000" w:rsidRPr="00000000" w14:paraId="00000006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https://www.canva.com/design/DAFxyr-Lf8U/62AOLSoH9lt5g6PFrGDfxQ/edit?utm_content=DAFxyr-Lf8U&amp;utm_campaign=designshare&amp;utm_medium=link2&amp;utm_source=sharebutton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Idea Big: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https://www.canva.com/design/DAF3QD7BJ48/LZ1dF-sicWrihy5IymLFAA/edit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Pfas Semi- Conductors: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https://www.canva.com/design/DAFzx-a8GgQ/SPSEzvrXCvuldlUHxInAHQ/edit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Poster ActionGroups: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https://www.canva.com/design/DAF2mBQj86k/m11uWvt_TeewWupZDmlAqQ/edit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Potential Personal Overview: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Potential Universities Overview: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https://liveadminwindesheim.sharepoint.com/:x:/r/sites/O365-LectoraatSupplyChainFinance/_layouts/15/Doc.aspx?sourcedoc=%7BF904B99D-AC5F-4D60-BEA5-68B7547E25F5%7D&amp;file=VCR-%20list%20of%20universities.xlsx&amp;action=default&amp;mobileredirect=true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Potential Partner Organizations Overview: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Communication plan: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 presentation form: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https://www.canva.com/design/DAF3QD7BJ48/LZ1dF-sicWrihy5IymLFAA/edit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Infrastructure: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Open Source Microsoft Google Alternative: NextCloud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Reason: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Education Methodology: Conscious Competence.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Reason: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Chat Programs: Masterdon, RocketChat,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Reason: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Supplychain Flyer + Tonomy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https://www.canva.com/design/DAFbNCc_hN4/AsyiY6LpaguaBe3GNQWjlw/edit?utm_content=DAFbNCc_hN4&amp;utm_campaign=designshare&amp;utm_medium=link2&amp;utm_source=sharebutton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Already build with Federated SSO.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Future School</w:t>
        <w:br w:type="textWrapping"/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https://www.canva.com/design/DAF3VO003vU/LkJJZ4byxveVc2fRgd19uw/edit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Superior to Windesheim's current system in every conceivable way but one</w:t>
      </w:r>
      <w:r w:rsidDel="00000000" w:rsidR="00000000" w:rsidRPr="00000000">
        <w:rPr>
          <w:rtl w:val="0"/>
        </w:rPr>
        <w:t xml:space="preserve">, everyone still uses microsoft because thats what they have been trained on.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Supplychain Circularitity Blockchain + Beergame: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https://www.canva.com/design/DAFdXnjTezE/0gqj5Y_BwPFLNdNjPyVGoA/edit?utm_content=DAFdXnjTezE&amp;utm_campaign=designshare&amp;utm_medium=link2&amp;utm_source=sharebutton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Pangea - Tonomy OS: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https://docs.google.com/spreadsheets/d/1ZK-xMVrIgiwU3k6jBrHlPAD5QhZ_d0n5laoywOxSy94/edit?usp=sharing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google.com/spreadsheets/d/1ZK-xMVrIgiwU3k6jBrHlPAD5QhZ_d0n5laoywOxSy94/edit?usp=sharing" TargetMode="External"/><Relationship Id="rId8" Type="http://schemas.openxmlformats.org/officeDocument/2006/relationships/hyperlink" Target="https://www.canva.com/design/DAFzx-a8GgQ/SPSEzvrXCvuldlUHxInAHQ/edit" TargetMode="External"/><Relationship Id="rId3" Type="http://schemas.openxmlformats.org/officeDocument/2006/relationships/fontTable" Target="fontTable.xml"/><Relationship Id="rId12" Type="http://schemas.openxmlformats.org/officeDocument/2006/relationships/hyperlink" Target="https://www.canva.com/design/DAFdXnjTezE/0gqj5Y_BwPFLNdNjPyVGoA/edit?utm_content=DAFdXnjTezE&amp;utm_campaign=designshare&amp;utm_medium=link2&amp;utm_source=sharebutton" TargetMode="External"/><Relationship Id="rId7" Type="http://schemas.openxmlformats.org/officeDocument/2006/relationships/hyperlink" Target="https://www.canva.com/design/DAF3QD7BJ48/LZ1dF-sicWrihy5IymLFAA/edit" TargetMode="External"/><Relationship Id="rId2" Type="http://schemas.openxmlformats.org/officeDocument/2006/relationships/settings" Target="settings.xml"/><Relationship Id="rId16" Type="http://schemas.openxmlformats.org/officeDocument/2006/relationships/customXml" Target="../customXml/item3.xml"/><Relationship Id="rId11" Type="http://schemas.openxmlformats.org/officeDocument/2006/relationships/hyperlink" Target="https://www.canva.com/design/DAF3VO003vU/LkJJZ4byxveVc2fRgd19uw/edit" TargetMode="External"/><Relationship Id="rId1" Type="http://schemas.openxmlformats.org/officeDocument/2006/relationships/theme" Target="theme/theme1.xml"/><Relationship Id="rId6" Type="http://schemas.openxmlformats.org/officeDocument/2006/relationships/hyperlink" Target="https://www.canva.com/design/DAFxyr-Lf8U/62AOLSoH9lt5g6PFrGDfxQ/edit?utm_content=DAFxyr-Lf8U&amp;utm_campaign=designshare&amp;utm_medium=link2&amp;utm_source=sharebutton" TargetMode="External"/><Relationship Id="rId5" Type="http://schemas.openxmlformats.org/officeDocument/2006/relationships/styles" Target="styles.xml"/><Relationship Id="rId15" Type="http://schemas.openxmlformats.org/officeDocument/2006/relationships/customXml" Target="../customXml/item2.xml"/><Relationship Id="rId10" Type="http://schemas.openxmlformats.org/officeDocument/2006/relationships/hyperlink" Target="https://www.canva.com/design/DAF3QD7BJ48/LZ1dF-sicWrihy5IymLFAA/edit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canva.com/design/DAF2mBQj86k/m11uWvt_TeewWupZDmlAqQ/edit" TargetMode="External"/><Relationship Id="rId14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6A1C991E3DBD44CA4C7D73390EEFB50" ma:contentTypeVersion="20" ma:contentTypeDescription="Create a new document." ma:contentTypeScope="" ma:versionID="f059ddb70354acdedb6c2dcbd9bc1bd3">
  <xsd:schema xmlns:xsd="http://www.w3.org/2001/XMLSchema" xmlns:xs="http://www.w3.org/2001/XMLSchema" xmlns:p="http://schemas.microsoft.com/office/2006/metadata/properties" xmlns:ns1="http://schemas.microsoft.com/sharepoint/v3" xmlns:ns2="dcaaac60-0ab2-4beb-85e2-af7eb2997289" xmlns:ns3="cbf9afd2-ad46-471f-b458-4d21c8cd04b1" targetNamespace="http://schemas.microsoft.com/office/2006/metadata/properties" ma:root="true" ma:fieldsID="92a06db34e6f43e4950ed88dbc686bfb" ns1:_="" ns2:_="" ns3:_="">
    <xsd:import namespace="http://schemas.microsoft.com/sharepoint/v3"/>
    <xsd:import namespace="dcaaac60-0ab2-4beb-85e2-af7eb2997289"/>
    <xsd:import namespace="cbf9afd2-ad46-471f-b458-4d21c8cd04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aaac60-0ab2-4beb-85e2-af7eb29972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Image Tags" ma:readOnly="false" ma:fieldId="{5cf76f15-5ced-4ddc-b409-7134ff3c332f}" ma:taxonomyMulti="true" ma:sspId="1c6a0e08-1576-455b-af28-552984f92fc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f9afd2-ad46-471f-b458-4d21c8cd04b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ff0e2cfb-ca84-481e-b9c7-576dda15a900}" ma:internalName="TaxCatchAll" ma:showField="CatchAllData" ma:web="cbf9afd2-ad46-471f-b458-4d21c8cd04b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lcf76f155ced4ddcb4097134ff3c332f xmlns="dcaaac60-0ab2-4beb-85e2-af7eb2997289">
      <Terms xmlns="http://schemas.microsoft.com/office/infopath/2007/PartnerControls"/>
    </lcf76f155ced4ddcb4097134ff3c332f>
    <TaxCatchAll xmlns="cbf9afd2-ad46-471f-b458-4d21c8cd04b1" xsi:nil="true"/>
  </documentManagement>
</p:properties>
</file>

<file path=customXml/itemProps1.xml><?xml version="1.0" encoding="utf-8"?>
<ds:datastoreItem xmlns:ds="http://schemas.openxmlformats.org/officeDocument/2006/customXml" ds:itemID="{D66ED7BC-2697-442D-A536-2C72D9D83C97}"/>
</file>

<file path=customXml/itemProps2.xml><?xml version="1.0" encoding="utf-8"?>
<ds:datastoreItem xmlns:ds="http://schemas.openxmlformats.org/officeDocument/2006/customXml" ds:itemID="{8BE8306F-442A-4A99-8B90-5B56194F4A90}"/>
</file>

<file path=customXml/itemProps3.xml><?xml version="1.0" encoding="utf-8"?>
<ds:datastoreItem xmlns:ds="http://schemas.openxmlformats.org/officeDocument/2006/customXml" ds:itemID="{185479FC-EE91-416F-BC56-F623421EAFB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0x01010056A1C991E3DBD44CA4C7D73390EEFB50</vt:lpwstr>
  </property>
</Properties>
</file>