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20" w:before="20" w:lineRule="auto" w:line="245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666666"/>
          <w:sz w:val="17"/>
          <w:szCs w:val="16"/>
          <w:rtl w:val="0"/>
        </w:rPr>
        <w:t xml:space="preserve">DAY 2</w:t>
      </w:r>
      <w:r w:rsidDel="00000000" w:rsidR="00000000" w:rsidRPr="00000000">
        <w:rPr>
          <w:b w:val="1"/>
          <w:bCs w:val="1"/>
          <w:color w:val="666666"/>
          <w:sz w:val="17"/>
          <w:szCs w:val="16"/>
          <w:rtl w:val="0"/>
        </w:rPr>
        <w:t xml:space="preserve">2 </w:t>
      </w:r>
      <w:r w:rsidDel="00000000" w:rsidR="00000000" w:rsidRPr="00000000">
        <w:rPr>
          <w:rFonts w:ascii="Arial" w:cs="Arial" w:eastAsia="Arial" w:hAnsi="Arial"/>
          <w:b w:val="1"/>
          <w:bCs w:val="1"/>
          <w:color w:val="666666"/>
          <w:sz w:val="17"/>
          <w:szCs w:val="16"/>
          <w:rtl w:val="0"/>
        </w:rPr>
        <w:t xml:space="preserve">· AI-IN-ACTION · TRACK 1</w:t>
      </w:r>
      <w:r w:rsidDel="00000000" w:rsidR="00000000" w:rsidRPr="00000000">
        <w:rPr>
          <w:sz w:val="17"/>
          <w:rtl w:val="0"/>
        </w:rPr>
      </w:r>
    </w:p>
    <w:p w:rsidR="00000000" w:rsidDel="00000000" w:rsidP="00000000" w:rsidRDefault="00000000" w:rsidRPr="00000000" w14:paraId="00000002">
      <w:pPr>
        <w:spacing w:after="20" w:before="20" w:lineRule="auto" w:line="245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sz w:val="32"/>
          <w:szCs w:val="32"/>
          <w:rtl w:val="0"/>
        </w:rPr>
        <w:t xml:space="preserve">MONETIZATION ONE-PAGER</w:t>
      </w:r>
      <w:r w:rsidDel="00000000" w:rsidR="00000000" w:rsidRPr="00000000">
        <w:rPr>
          <w:sz w:val="17"/>
          <w:rtl w:val="0"/>
        </w:rPr>
      </w:r>
    </w:p>
    <w:p w:rsidR="00000000" w:rsidDel="00000000" w:rsidP="00000000" w:rsidRDefault="00000000" w:rsidRPr="00000000" w14:paraId="00000003">
      <w:pPr>
        <w:spacing w:after="20" w:before="20" w:lineRule="auto" w:line="245"/>
        <w:rPr/>
      </w:pPr>
      <w:r>
        <w:rPr>
          <w:sz w:val="17"/>
        </w:rPr>
        <w:t>Tên / Nhóm: Nguyễn Quang Huy · 2A202602421 · Fantastic4      Sản phẩm: P-143 — Đối soát hóa đơn 3 chiều (HĐ ↔ PO ↔ GRN)</w:t>
      </w:r>
    </w:p>
    <w:p w:rsidR="00000000" w:rsidDel="00000000" w:rsidP="00000000" w:rsidRDefault="00000000" w:rsidRPr="00000000" w14:paraId="00000004">
      <w:pPr>
        <w:pBdr>
          <w:bottom w:color="cccccc" w:space="4" w:sz="6" w:val="single"/>
        </w:pBdr>
        <w:spacing w:after="20" w:before="20" w:lineRule="auto" w:line="245"/>
        <w:rPr/>
      </w:pPr>
      <w:r>
        <w:rPr>
          <w:sz w:val="17"/>
        </w:rPr>
        <w:t>Value Metric: Usage (hóa đơn hoàn thành)     Kênh: Partner-Led (MISA AMIS)     Ngày: 09/10/2026</w:t>
      </w:r>
    </w:p>
    <w:p w:rsidR="00000000" w:rsidDel="00000000" w:rsidP="00000000" w:rsidRDefault="00000000" w:rsidRPr="00000000" w14:paraId="00000005">
      <w:pPr>
        <w:spacing w:after="20" w:before="20" w:lineRule="auto" w:line="245"/>
        <w:rPr/>
      </w:pPr>
      <w:r w:rsidDel="00000000" w:rsidR="00000000" w:rsidRPr="00000000">
        <w:rPr>
          <w:rFonts w:ascii="Arial" w:cs="Arial" w:eastAsia="Arial" w:hAnsi="Arial"/>
          <w:i w:val="1"/>
          <w:iCs w:val="1"/>
          <w:color w:val="666666"/>
          <w:sz w:val="17"/>
          <w:szCs w:val="16"/>
          <w:rtl w:val="0"/>
        </w:rPr>
        <w:t xml:space="preserve">Mọi con số dưới đây phải truy được về một ô trong day2</w:t>
      </w:r>
      <w:r w:rsidDel="00000000" w:rsidR="00000000" w:rsidRPr="00000000">
        <w:rPr>
          <w:i w:val="1"/>
          <w:iCs w:val="1"/>
          <w:color w:val="666666"/>
          <w:sz w:val="17"/>
          <w:szCs w:val="16"/>
          <w:rtl w:val="0"/>
        </w:rPr>
        <w:t xml:space="preserve">2</w:t>
      </w:r>
      <w:r w:rsidDel="00000000" w:rsidR="00000000" w:rsidRPr="00000000">
        <w:rPr>
          <w:rFonts w:ascii="Arial" w:cs="Arial" w:eastAsia="Arial" w:hAnsi="Arial"/>
          <w:i w:val="1"/>
          <w:iCs w:val="1"/>
          <w:color w:val="666666"/>
          <w:sz w:val="17"/>
          <w:szCs w:val="16"/>
          <w:rtl w:val="0"/>
        </w:rPr>
        <w:t xml:space="preserve">_monetization_model.xlsx. Số không có lý do = số ảo.</w:t>
      </w:r>
      <w:r w:rsidDel="00000000" w:rsidR="00000000" w:rsidRPr="00000000">
        <w:rPr>
          <w:sz w:val="17"/>
          <w:rtl w:val="0"/>
        </w:rPr>
      </w:r>
    </w:p>
    <w:p w:rsidR="00000000" w:rsidDel="00000000" w:rsidP="00000000" w:rsidRDefault="00000000" w:rsidRPr="00000000" w14:paraId="00000006">
      <w:pPr>
        <w:spacing w:after="20" w:before="20" w:lineRule="auto" w:line="245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4f46e5"/>
          <w:sz w:val="24"/>
          <w:szCs w:val="24"/>
          <w:rtl w:val="0"/>
        </w:rPr>
        <w:t xml:space="preserve">1 · PRICING</w:t>
      </w:r>
      <w:r w:rsidDel="00000000" w:rsidR="00000000" w:rsidRPr="00000000">
        <w:rPr>
          <w:sz w:val="17"/>
          <w:rtl w:val="0"/>
        </w:rPr>
      </w:r>
    </w:p>
    <w:p w:rsidR="00000000" w:rsidDel="00000000" w:rsidP="00000000" w:rsidRDefault="00000000" w:rsidRPr="00000000" w14:paraId="00000007">
      <w:pPr>
        <w:spacing w:after="20" w:before="20" w:lineRule="auto" w:line="245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4f46e5"/>
          <w:sz w:val="17"/>
          <w:szCs w:val="16"/>
          <w:rtl w:val="0"/>
        </w:rPr>
        <w:t xml:space="preserve">NGÂN SÁCH KHÁCH HÀNG</w:t>
      </w:r>
      <w:r w:rsidDel="00000000" w:rsidR="00000000" w:rsidRPr="00000000">
        <w:rPr>
          <w:sz w:val="17"/>
          <w:rtl w:val="0"/>
        </w:rPr>
      </w:r>
    </w:p>
    <w:p w:rsidR="00000000" w:rsidDel="00000000" w:rsidP="00000000" w:rsidRDefault="00000000" w:rsidRPr="00000000" w14:paraId="00000008">
      <w:pPr>
        <w:spacing w:after="20" w:before="20" w:lineRule="auto" w:line="245"/>
        <w:rPr/>
      </w:pPr>
      <w:r>
        <w:rPr>
          <w:sz w:val="17"/>
        </w:rPr>
        <w:t>Ngân sách: Vận hành phòng Kế toán — Tài chính (thay chi phí giờ công làm thêm của KTV công nợ). Người ký: Kế toán trưởng ký đề xuất, CFO hoặc Giám đốc doanh nghiệp phê duyệt chi.</w:t>
      </w:r>
    </w:p>
    <w:p w:rsidR="00000000" w:rsidDel="00000000" w:rsidP="00000000" w:rsidRDefault="00000000" w:rsidRPr="00000000" w14:paraId="00000009">
      <w:pPr>
        <w:pBdr>
          <w:bottom w:color="aaaaaa" w:space="2" w:sz="4" w:val="dotted"/>
        </w:pBdr>
        <w:spacing w:after="0" w:lineRule="auto" w:before="0" w:line="240"/>
        <w:rPr/>
      </w:pPr>
      <w:r w:rsidDel="00000000" w:rsidR="00000000" w:rsidRPr="00000000">
        <w:rPr>
          <w:rFonts w:ascii="Arial" w:cs="Arial" w:eastAsia="Arial" w:hAnsi="Arial"/>
          <w:sz w:val="4"/>
          <w:szCs w:val="20"/>
          <w:rtl w:val="0"/>
        </w:rPr>
        <w:t xml:space="preserve"> </w:t>
      </w:r>
      <w:r w:rsidDel="00000000" w:rsidR="00000000" w:rsidRPr="00000000">
        <w:rPr>
          <w:sz w:val="4"/>
          <w:rtl w:val="0"/>
        </w:rPr>
      </w:r>
    </w:p>
    <w:p w:rsidR="00000000" w:rsidDel="00000000" w:rsidP="00000000" w:rsidRDefault="00000000" w:rsidRPr="00000000" w14:paraId="0000000A">
      <w:pPr>
        <w:pBdr>
          <w:bottom w:color="aaaaaa" w:space="2" w:sz="4" w:val="dotted"/>
        </w:pBdr>
        <w:spacing w:after="0" w:lineRule="auto" w:before="0" w:line="240"/>
        <w:rPr/>
      </w:pPr>
      <w:r w:rsidDel="00000000" w:rsidR="00000000" w:rsidRPr="00000000">
        <w:rPr>
          <w:rFonts w:ascii="Arial" w:cs="Arial" w:eastAsia="Arial" w:hAnsi="Arial"/>
          <w:sz w:val="4"/>
          <w:szCs w:val="20"/>
          <w:rtl w:val="0"/>
        </w:rPr>
        <w:t xml:space="preserve"> </w:t>
      </w:r>
      <w:r w:rsidDel="00000000" w:rsidR="00000000" w:rsidRPr="00000000">
        <w:rPr>
          <w:sz w:val="4"/>
          <w:rtl w:val="0"/>
        </w:rPr>
      </w:r>
    </w:p>
    <w:p w:rsidR="00000000" w:rsidDel="00000000" w:rsidP="00000000" w:rsidRDefault="00000000" w:rsidRPr="00000000" w14:paraId="0000000B">
      <w:pPr>
        <w:spacing w:after="20" w:before="20" w:lineRule="auto" w:line="245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4f46e5"/>
          <w:sz w:val="17"/>
          <w:szCs w:val="16"/>
          <w:rtl w:val="0"/>
        </w:rPr>
        <w:t xml:space="preserve">VALUE METRIC + LÝ DO</w:t>
      </w:r>
      <w:r w:rsidDel="00000000" w:rsidR="00000000" w:rsidRPr="00000000">
        <w:rPr>
          <w:sz w:val="17"/>
          <w:rtl w:val="0"/>
        </w:rPr>
      </w:r>
    </w:p>
    <w:p w:rsidR="00000000" w:rsidDel="00000000" w:rsidP="00000000" w:rsidRDefault="00000000" w:rsidRPr="00000000" w14:paraId="0000000C">
      <w:pPr>
        <w:spacing w:after="20" w:before="20" w:lineRule="auto" w:line="245"/>
        <w:rPr/>
      </w:pPr>
      <w:r>
        <w:rPr>
          <w:sz w:val="17"/>
        </w:rPr>
        <w:t>Chọn: Usage — tính theo mỗi hóa đơn NCC đối soát 3 chiều xong (10.000 ₫/HĐ, ~$0,3831), mức chi tiêu tối thiểu 1.000.000 ₫/tháng (100 HĐ hoàn thành). Điểm số: Attribution 7/10 (log trace từng dòng, eval 150 HĐ đo precision/recall 99,8%/92,8% và 48/150 HĐ đúng hoàn toàn); Autonomy 3/10 (bắt buộc KTV duyệt mọi HĐ, 68% HĐ cần sửa ghép). Khớp gợi ý USAGE của model.</w:t>
      </w:r>
    </w:p>
    <w:p w:rsidR="00000000" w:rsidDel="00000000" w:rsidP="00000000" w:rsidRDefault="00000000" w:rsidRPr="00000000" w14:paraId="0000000D">
      <w:pPr>
        <w:pBdr>
          <w:bottom w:color="aaaaaa" w:space="2" w:sz="4" w:val="dotted"/>
        </w:pBdr>
        <w:spacing w:after="0" w:lineRule="auto" w:before="0" w:line="240"/>
        <w:rPr/>
      </w:pPr>
      <w:r w:rsidDel="00000000" w:rsidR="00000000" w:rsidRPr="00000000">
        <w:rPr>
          <w:rFonts w:ascii="Arial" w:cs="Arial" w:eastAsia="Arial" w:hAnsi="Arial"/>
          <w:sz w:val="4"/>
          <w:szCs w:val="20"/>
          <w:rtl w:val="0"/>
        </w:rPr>
        <w:t xml:space="preserve"> </w:t>
      </w:r>
      <w:r w:rsidDel="00000000" w:rsidR="00000000" w:rsidRPr="00000000">
        <w:rPr>
          <w:sz w:val="4"/>
          <w:rtl w:val="0"/>
        </w:rPr>
      </w:r>
    </w:p>
    <w:p w:rsidR="00000000" w:rsidDel="00000000" w:rsidP="00000000" w:rsidRDefault="00000000" w:rsidRPr="00000000" w14:paraId="0000000E">
      <w:pPr>
        <w:pBdr>
          <w:bottom w:color="aaaaaa" w:space="2" w:sz="4" w:val="dotted"/>
        </w:pBdr>
        <w:spacing w:after="0" w:lineRule="auto" w:before="0" w:line="240"/>
        <w:rPr/>
      </w:pPr>
      <w:r w:rsidDel="00000000" w:rsidR="00000000" w:rsidRPr="00000000">
        <w:rPr>
          <w:rFonts w:ascii="Arial" w:cs="Arial" w:eastAsia="Arial" w:hAnsi="Arial"/>
          <w:sz w:val="4"/>
          <w:szCs w:val="20"/>
          <w:rtl w:val="0"/>
        </w:rPr>
        <w:t xml:space="preserve"> </w:t>
      </w:r>
      <w:r w:rsidDel="00000000" w:rsidR="00000000" w:rsidRPr="00000000">
        <w:rPr>
          <w:sz w:val="4"/>
          <w:rtl w:val="0"/>
        </w:rPr>
      </w:r>
    </w:p>
    <w:p w:rsidR="00000000" w:rsidDel="00000000" w:rsidP="00000000" w:rsidRDefault="00000000" w:rsidRPr="00000000" w14:paraId="0000000F">
      <w:pPr>
        <w:pBdr>
          <w:bottom w:color="aaaaaa" w:space="2" w:sz="4" w:val="dotted"/>
        </w:pBdr>
        <w:spacing w:after="0" w:lineRule="auto" w:before="0" w:line="240"/>
        <w:rPr/>
      </w:pPr>
      <w:r w:rsidDel="00000000" w:rsidR="00000000" w:rsidRPr="00000000">
        <w:rPr>
          <w:rFonts w:ascii="Arial" w:cs="Arial" w:eastAsia="Arial" w:hAnsi="Arial"/>
          <w:sz w:val="4"/>
          <w:szCs w:val="20"/>
          <w:rtl w:val="0"/>
        </w:rPr>
        <w:t xml:space="preserve"> </w:t>
      </w:r>
      <w:r w:rsidDel="00000000" w:rsidR="00000000" w:rsidRPr="00000000">
        <w:rPr>
          <w:sz w:val="4"/>
          <w:rtl w:val="0"/>
        </w:rPr>
      </w:r>
    </w:p>
    <w:p w:rsidR="00000000" w:rsidDel="00000000" w:rsidP="00000000" w:rsidRDefault="00000000" w:rsidRPr="00000000" w14:paraId="00000010">
      <w:pPr>
        <w:spacing w:after="20" w:before="20" w:lineRule="auto" w:line="245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4f46e5"/>
          <w:sz w:val="17"/>
          <w:szCs w:val="16"/>
          <w:rtl w:val="0"/>
        </w:rPr>
        <w:t xml:space="preserve">BENCHMARK — 2 SẢN PHẨM THẬT CÙNG LOẠI JOB</w:t>
      </w:r>
      <w:r w:rsidDel="00000000" w:rsidR="00000000" w:rsidRPr="00000000">
        <w:rPr>
          <w:sz w:val="17"/>
          <w:rtl w:val="0"/>
        </w:rPr>
      </w:r>
    </w:p>
    <w:p w:rsidR="00000000" w:rsidDel="00000000" w:rsidP="00000000" w:rsidRDefault="00000000" w:rsidRPr="00000000" w14:paraId="00000011">
      <w:pPr>
        <w:spacing w:after="20" w:before="20" w:lineRule="auto" w:line="245"/>
        <w:rPr/>
      </w:pPr>
      <w:r>
        <w:rPr>
          <w:sz w:val="17"/>
        </w:rPr>
        <w:t>1. Nanonets: Usage (workflow block) · 0,10–0,30 $/block (&lt;2,00 $/hóa đơn) · https://nanonets.com/pricing</w:t>
        <w:br/>
        <w:t>2. BILL AP: Seat/User kèm phí giao dịch · 45–49 $/user/tháng (Team 55–65 $, Corp 89 $) · https://www.bill.com/product/pricing</w:t>
      </w:r>
    </w:p>
    <w:p w:rsidR="00000000" w:rsidDel="00000000" w:rsidP="00000000" w:rsidRDefault="00000000" w:rsidRPr="00000000" w14:paraId="00000012">
      <w:pPr>
        <w:pBdr>
          <w:bottom w:color="aaaaaa" w:space="2" w:sz="4" w:val="dotted"/>
        </w:pBdr>
        <w:spacing w:after="0" w:lineRule="auto" w:before="0" w:line="240"/>
        <w:rPr/>
      </w:pPr>
      <w:r w:rsidDel="00000000" w:rsidR="00000000" w:rsidRPr="00000000">
        <w:rPr>
          <w:rFonts w:ascii="Arial" w:cs="Arial" w:eastAsia="Arial" w:hAnsi="Arial"/>
          <w:sz w:val="4"/>
          <w:szCs w:val="20"/>
          <w:rtl w:val="0"/>
        </w:rPr>
        <w:t xml:space="preserve"> </w:t>
      </w:r>
      <w:r w:rsidDel="00000000" w:rsidR="00000000" w:rsidRPr="00000000">
        <w:rPr>
          <w:sz w:val="4"/>
          <w:rtl w:val="0"/>
        </w:rPr>
      </w:r>
    </w:p>
    <w:p w:rsidR="00000000" w:rsidDel="00000000" w:rsidP="00000000" w:rsidRDefault="00000000" w:rsidRPr="00000000" w14:paraId="00000013">
      <w:pPr>
        <w:pBdr>
          <w:bottom w:color="aaaaaa" w:space="2" w:sz="4" w:val="dotted"/>
        </w:pBdr>
        <w:spacing w:after="0" w:lineRule="auto" w:before="0" w:line="240"/>
        <w:rPr/>
      </w:pPr>
      <w:r w:rsidDel="00000000" w:rsidR="00000000" w:rsidRPr="00000000">
        <w:rPr>
          <w:rFonts w:ascii="Arial" w:cs="Arial" w:eastAsia="Arial" w:hAnsi="Arial"/>
          <w:sz w:val="4"/>
          <w:szCs w:val="20"/>
          <w:rtl w:val="0"/>
        </w:rPr>
        <w:t xml:space="preserve"> </w:t>
      </w:r>
      <w:r w:rsidDel="00000000" w:rsidR="00000000" w:rsidRPr="00000000">
        <w:rPr>
          <w:sz w:val="4"/>
          <w:rtl w:val="0"/>
        </w:rPr>
      </w:r>
    </w:p>
    <w:p w:rsidR="00000000" w:rsidDel="00000000" w:rsidP="00000000" w:rsidRDefault="00000000" w:rsidRPr="00000000" w14:paraId="00000014">
      <w:pPr>
        <w:spacing w:after="20" w:before="20" w:lineRule="auto" w:line="245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4f46e5"/>
          <w:sz w:val="17"/>
          <w:szCs w:val="16"/>
          <w:rtl w:val="0"/>
        </w:rPr>
        <w:t xml:space="preserve">CÁC CON SỐ</w:t>
      </w:r>
      <w:r w:rsidDel="00000000" w:rsidR="00000000" w:rsidRPr="00000000">
        <w:rPr>
          <w:sz w:val="17"/>
          <w:rtl w:val="0"/>
        </w:rPr>
      </w:r>
    </w:p>
    <w:tbl>
      <w:tblPr>
        <w:tblStyle w:val="Table1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4200"/>
        <w:gridCol w:w="2400"/>
        <w:gridCol w:w="2760"/>
        <w:tblGridChange w:id="0">
          <w:tblGrid>
            <w:gridCol w:w="4200"/>
            <w:gridCol w:w="2400"/>
            <w:gridCol w:w="2760"/>
          </w:tblGrid>
        </w:tblGridChange>
      </w:tblGrid>
      <w:tr>
        <w:trPr>
          <w:cantSplit w:val="0"/>
          <w:tblHeader w:val="1"/>
        </w:trPr>
        <w:tc>
          <w:tcPr>
            <w:shd w:fill="eef0fb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15">
            <w:pPr>
              <w:spacing w:after="10" w:lineRule="auto" w:before="10" w:line="240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z w:val="16"/>
                <w:szCs w:val="18"/>
                <w:rtl w:val="0"/>
              </w:rPr>
              <w:t xml:space="preserve">Chỉ số</w:t>
            </w:r>
            <w:r w:rsidDel="00000000" w:rsidR="00000000" w:rsidRPr="00000000">
              <w:rPr>
                <w:sz w:val="16"/>
                <w:rtl w:val="0"/>
              </w:rPr>
            </w:r>
          </w:p>
        </w:tc>
        <w:tc>
          <w:tcPr>
            <w:shd w:fill="eef0fb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16">
            <w:pPr>
              <w:spacing w:after="10" w:lineRule="auto" w:before="10" w:line="240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z w:val="16"/>
                <w:szCs w:val="18"/>
                <w:rtl w:val="0"/>
              </w:rPr>
              <w:t xml:space="preserve">Giá trị</w:t>
            </w:r>
            <w:r w:rsidDel="00000000" w:rsidR="00000000" w:rsidRPr="00000000">
              <w:rPr>
                <w:sz w:val="16"/>
                <w:rtl w:val="0"/>
              </w:rPr>
            </w:r>
          </w:p>
        </w:tc>
        <w:tc>
          <w:tcPr>
            <w:shd w:fill="eef0fb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17">
            <w:pPr>
              <w:spacing w:after="10" w:lineRule="auto" w:before="10" w:line="240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z w:val="16"/>
                <w:szCs w:val="18"/>
                <w:rtl w:val="0"/>
              </w:rPr>
              <w:t xml:space="preserve">Lấy từ đâu</w:t>
            </w:r>
            <w:r w:rsidDel="00000000" w:rsidR="00000000" w:rsidRPr="00000000">
              <w:rPr>
                <w:sz w:val="16"/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18">
            <w:pPr>
              <w:spacing w:after="10" w:lineRule="auto" w:before="10" w:line="240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16"/>
                <w:szCs w:val="18"/>
                <w:rtl w:val="0"/>
              </w:rPr>
              <w:t xml:space="preserve">Cost/Job</w:t>
            </w:r>
            <w:r w:rsidDel="00000000" w:rsidR="00000000" w:rsidRPr="00000000">
              <w:rPr>
                <w:sz w:val="16"/>
                <w:rtl w:val="0"/>
              </w:rPr>
            </w:r>
          </w:p>
        </w:tc>
        <w:tc>
          <w:tcPr>
            <w:tcMar>
              <w:top w:w="60.0" w:type="dxa"/>
              <w:left w:w="100.0" w:type="dxa"/>
              <w:bottom w:w="60.0" w:type="dxa"/>
              <w:right w:w="100.0" w:type="dxa"/>
            </w:tcMar>
          </w:tcPr>
          <w:p>
            <w:pPr>
              <w:spacing w:before="10" w:after="10" w:line="240" w:lineRule="auto"/>
            </w:pPr>
            <w:r>
              <w:rPr>
                <w:sz w:val="16"/>
              </w:rPr>
              <w:t>$0.0875 (2.283 ₫)</w:t>
            </w:r>
          </w:p>
        </w:tc>
        <w:tc>
          <w:tcPr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1A">
            <w:pPr>
              <w:spacing w:after="10" w:lineRule="auto" w:before="10" w:line="240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16"/>
                <w:szCs w:val="16"/>
                <w:rtl w:val="0"/>
              </w:rPr>
              <w:t xml:space="preserve">2_Pricing!B5</w:t>
            </w:r>
            <w:r w:rsidDel="00000000" w:rsidR="00000000" w:rsidRPr="00000000">
              <w:rPr>
                <w:sz w:val="16"/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1B">
            <w:pPr>
              <w:spacing w:after="10" w:lineRule="auto" w:before="10" w:line="240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16"/>
                <w:szCs w:val="18"/>
                <w:rtl w:val="0"/>
              </w:rPr>
              <w:t xml:space="preserve">Giá sàn (= 3 × Cost/Job)</w:t>
            </w:r>
            <w:r w:rsidDel="00000000" w:rsidR="00000000" w:rsidRPr="00000000">
              <w:rPr>
                <w:sz w:val="16"/>
                <w:rtl w:val="0"/>
              </w:rPr>
            </w:r>
          </w:p>
        </w:tc>
        <w:tc>
          <w:tcPr>
            <w:tcMar>
              <w:top w:w="60.0" w:type="dxa"/>
              <w:left w:w="100.0" w:type="dxa"/>
              <w:bottom w:w="60.0" w:type="dxa"/>
              <w:right w:w="100.0" w:type="dxa"/>
            </w:tcMar>
          </w:tcPr>
          <w:p>
            <w:pPr>
              <w:spacing w:before="10" w:after="10" w:line="240" w:lineRule="auto"/>
            </w:pPr>
            <w:r>
              <w:rPr>
                <w:sz w:val="16"/>
              </w:rPr>
              <w:t>$0.2624 (6.848 ₫)</w:t>
            </w:r>
          </w:p>
        </w:tc>
        <w:tc>
          <w:tcPr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1D">
            <w:pPr>
              <w:spacing w:after="10" w:lineRule="auto" w:before="10" w:line="240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16"/>
                <w:szCs w:val="16"/>
                <w:rtl w:val="0"/>
              </w:rPr>
              <w:t xml:space="preserve">2_Pricing!B7</w:t>
            </w:r>
            <w:r w:rsidDel="00000000" w:rsidR="00000000" w:rsidRPr="00000000">
              <w:rPr>
                <w:sz w:val="16"/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1E">
            <w:pPr>
              <w:spacing w:after="10" w:lineRule="auto" w:before="10" w:line="240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16"/>
                <w:szCs w:val="18"/>
                <w:rtl w:val="0"/>
              </w:rPr>
              <w:t xml:space="preserve">Giá bán đề xuất</w:t>
            </w:r>
            <w:r w:rsidDel="00000000" w:rsidR="00000000" w:rsidRPr="00000000">
              <w:rPr>
                <w:sz w:val="16"/>
                <w:rtl w:val="0"/>
              </w:rPr>
            </w:r>
          </w:p>
        </w:tc>
        <w:tc>
          <w:tcPr>
            <w:tcMar>
              <w:top w:w="60.0" w:type="dxa"/>
              <w:left w:w="100.0" w:type="dxa"/>
              <w:bottom w:w="60.0" w:type="dxa"/>
              <w:right w:w="100.0" w:type="dxa"/>
            </w:tcMar>
          </w:tcPr>
          <w:p>
            <w:pPr>
              <w:spacing w:before="10" w:after="10" w:line="240" w:lineRule="auto"/>
            </w:pPr>
            <w:r>
              <w:rPr>
                <w:sz w:val="16"/>
              </w:rPr>
              <w:t>$0.3831 (10.000 ₫)</w:t>
            </w:r>
          </w:p>
        </w:tc>
        <w:tc>
          <w:tcPr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20">
            <w:pPr>
              <w:spacing w:after="10" w:lineRule="auto" w:before="10" w:line="240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16"/>
                <w:szCs w:val="16"/>
                <w:rtl w:val="0"/>
              </w:rPr>
              <w:t xml:space="preserve">2_Pricing!B19</w:t>
            </w:r>
            <w:r w:rsidDel="00000000" w:rsidR="00000000" w:rsidRPr="00000000">
              <w:rPr>
                <w:sz w:val="16"/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21">
            <w:pPr>
              <w:spacing w:after="10" w:lineRule="auto" w:before="10" w:line="240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16"/>
                <w:szCs w:val="18"/>
                <w:rtl w:val="0"/>
              </w:rPr>
              <w:t xml:space="preserve">Gross Margin</w:t>
            </w:r>
            <w:r w:rsidDel="00000000" w:rsidR="00000000" w:rsidRPr="00000000">
              <w:rPr>
                <w:sz w:val="16"/>
                <w:rtl w:val="0"/>
              </w:rPr>
            </w:r>
          </w:p>
        </w:tc>
        <w:tc>
          <w:tcPr>
            <w:tcMar>
              <w:top w:w="60.0" w:type="dxa"/>
              <w:left w:w="100.0" w:type="dxa"/>
              <w:bottom w:w="60.0" w:type="dxa"/>
              <w:right w:w="100.0" w:type="dxa"/>
            </w:tcMar>
          </w:tcPr>
          <w:p>
            <w:pPr>
              <w:spacing w:before="10" w:after="10" w:line="240" w:lineRule="auto"/>
            </w:pPr>
            <w:r>
              <w:rPr>
                <w:sz w:val="16"/>
              </w:rPr>
              <w:t>77.2%</w:t>
            </w:r>
          </w:p>
        </w:tc>
        <w:tc>
          <w:tcPr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23">
            <w:pPr>
              <w:spacing w:after="10" w:lineRule="auto" w:before="10" w:line="240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16"/>
                <w:szCs w:val="16"/>
                <w:rtl w:val="0"/>
              </w:rPr>
              <w:t xml:space="preserve">2_Pricing!B21</w:t>
            </w:r>
            <w:r w:rsidDel="00000000" w:rsidR="00000000" w:rsidRPr="00000000">
              <w:rPr>
                <w:sz w:val="16"/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24">
            <w:pPr>
              <w:spacing w:after="10" w:lineRule="auto" w:before="10" w:line="240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16"/>
                <w:szCs w:val="18"/>
                <w:rtl w:val="0"/>
              </w:rPr>
              <w:t xml:space="preserve">Breakeven containment</w:t>
            </w:r>
            <w:r w:rsidDel="00000000" w:rsidR="00000000" w:rsidRPr="00000000">
              <w:rPr>
                <w:sz w:val="16"/>
                <w:rtl w:val="0"/>
              </w:rPr>
            </w:r>
          </w:p>
        </w:tc>
        <w:tc>
          <w:tcPr>
            <w:tcMar>
              <w:top w:w="60.0" w:type="dxa"/>
              <w:left w:w="100.0" w:type="dxa"/>
              <w:bottom w:w="60.0" w:type="dxa"/>
              <w:right w:w="100.0" w:type="dxa"/>
            </w:tcMar>
          </w:tcPr>
          <w:p>
            <w:pPr>
              <w:spacing w:before="10" w:after="10" w:line="240" w:lineRule="auto"/>
            </w:pPr>
            <w:r>
              <w:rPr>
                <w:sz w:val="16"/>
              </w:rPr>
              <w:t>18.3%</w:t>
            </w:r>
          </w:p>
        </w:tc>
        <w:tc>
          <w:tcPr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26">
            <w:pPr>
              <w:spacing w:after="10" w:lineRule="auto" w:before="10" w:line="240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16"/>
                <w:szCs w:val="16"/>
                <w:rtl w:val="0"/>
              </w:rPr>
              <w:t xml:space="preserve">2_Pricing!B33</w:t>
            </w:r>
            <w:r w:rsidDel="00000000" w:rsidR="00000000" w:rsidRPr="00000000">
              <w:rPr>
                <w:sz w:val="16"/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27">
            <w:pPr>
              <w:spacing w:after="10" w:lineRule="auto" w:before="10" w:line="240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16"/>
                <w:szCs w:val="18"/>
                <w:rtl w:val="0"/>
              </w:rPr>
              <w:t xml:space="preserve">Containment hiện tại </w:t>
            </w:r>
            <w:r w:rsidDel="00000000" w:rsidR="00000000" w:rsidRPr="00000000">
              <w:rPr>
                <w:sz w:val="16"/>
                <w:rtl w:val="0"/>
              </w:rPr>
            </w:r>
          </w:p>
        </w:tc>
        <w:tc>
          <w:tcPr>
            <w:tcMar>
              <w:top w:w="60.0" w:type="dxa"/>
              <w:left w:w="100.0" w:type="dxa"/>
              <w:bottom w:w="60.0" w:type="dxa"/>
              <w:right w:w="100.0" w:type="dxa"/>
            </w:tcMar>
          </w:tcPr>
          <w:p>
            <w:pPr>
              <w:spacing w:before="10" w:after="10" w:line="240" w:lineRule="auto"/>
            </w:pPr>
            <w:r>
              <w:rPr>
                <w:sz w:val="16"/>
              </w:rPr>
              <w:t>32.0%</w:t>
            </w:r>
          </w:p>
        </w:tc>
        <w:tc>
          <w:tcPr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29">
            <w:pPr>
              <w:spacing w:after="10" w:lineRule="auto" w:before="10" w:line="240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16"/>
                <w:szCs w:val="16"/>
                <w:rtl w:val="0"/>
              </w:rPr>
              <w:t xml:space="preserve">1_Cost_Job!B10</w:t>
            </w:r>
            <w:r w:rsidDel="00000000" w:rsidR="00000000" w:rsidRPr="00000000">
              <w:rPr>
                <w:sz w:val="16"/>
                <w:rtl w:val="0"/>
              </w:rPr>
            </w:r>
          </w:p>
        </w:tc>
      </w:tr>
    </w:tbl>
    <w:p w:rsidR="00000000" w:rsidDel="00000000" w:rsidP="00000000" w:rsidRDefault="00000000" w:rsidRPr="00000000" w14:paraId="0000002A">
      <w:pPr>
        <w:spacing w:after="20" w:before="20" w:lineRule="auto" w:line="245"/>
        <w:rPr/>
      </w:pPr>
      <w:r>
        <w:rPr>
          <w:sz w:val="17"/>
        </w:rPr>
        <w:t>Giá API kiểm tra ngày 09/10/2026; Biến thể HITL A; Kịch bản Biến thể B: Cost/Job $0.5750, GM -50.1% nếu giữ nguyên giá bán $0.3831.</w:t>
      </w:r>
    </w:p>
    <w:p w:rsidR="00000000" w:rsidDel="00000000" w:rsidP="00000000" w:rsidRDefault="00000000" w:rsidRPr="00000000" w14:paraId="0000002B">
      <w:pPr>
        <w:spacing w:after="20" w:before="20" w:lineRule="auto" w:line="245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4f46e5"/>
          <w:sz w:val="17"/>
          <w:szCs w:val="16"/>
          <w:rtl w:val="0"/>
        </w:rPr>
        <w:t xml:space="preserve">CÁCH NEO GIÁ</w:t>
      </w:r>
      <w:r w:rsidDel="00000000" w:rsidR="00000000" w:rsidRPr="00000000">
        <w:rPr>
          <w:sz w:val="17"/>
          <w:rtl w:val="0"/>
        </w:rPr>
      </w:r>
    </w:p>
    <w:p w:rsidR="00000000" w:rsidDel="00000000" w:rsidP="00000000" w:rsidRDefault="00000000" w:rsidRPr="00000000" w14:paraId="0000002C">
      <w:pPr>
        <w:spacing w:after="20" w:before="20" w:lineRule="auto" w:line="245"/>
        <w:rPr/>
      </w:pPr>
      <w:r>
        <w:rPr>
          <w:sz w:val="17"/>
        </w:rPr>
        <w:t>Neo theo cả hai mức: (1) Nhân công: ARPU $61,3/tháng (1,6 tr ₫) chỉ bằng 11,2% chi phí 1 KTV công nợ ($548/tháng, &lt; trần 50–70%), giải phóng 50% giờ chốt sổ. (2) Giá trị: Tiết kiệm tối thiểu $260/tháng (6,8 tr ₫); giá bán $61,3/tháng chiếm 23,6% giá trị tiết kiệm (trong dải 10–25%). Khách chấp nhận ROI ngay tháng đầu.</w:t>
      </w:r>
    </w:p>
    <w:p w:rsidR="00000000" w:rsidDel="00000000" w:rsidP="00000000" w:rsidRDefault="00000000" w:rsidRPr="00000000" w14:paraId="0000002D">
      <w:pPr>
        <w:pBdr>
          <w:bottom w:color="aaaaaa" w:space="2" w:sz="4" w:val="dotted"/>
        </w:pBdr>
        <w:spacing w:after="0" w:lineRule="auto" w:before="0" w:line="240"/>
        <w:rPr/>
      </w:pPr>
      <w:r w:rsidDel="00000000" w:rsidR="00000000" w:rsidRPr="00000000">
        <w:rPr>
          <w:rFonts w:ascii="Arial" w:cs="Arial" w:eastAsia="Arial" w:hAnsi="Arial"/>
          <w:sz w:val="4"/>
          <w:szCs w:val="20"/>
          <w:rtl w:val="0"/>
        </w:rPr>
        <w:t xml:space="preserve"> </w:t>
      </w:r>
      <w:r w:rsidDel="00000000" w:rsidR="00000000" w:rsidRPr="00000000">
        <w:rPr>
          <w:sz w:val="4"/>
          <w:rtl w:val="0"/>
        </w:rPr>
      </w:r>
    </w:p>
    <w:p w:rsidR="00000000" w:rsidDel="00000000" w:rsidP="00000000" w:rsidRDefault="00000000" w:rsidRPr="00000000" w14:paraId="0000002E">
      <w:pPr>
        <w:pBdr>
          <w:bottom w:color="aaaaaa" w:space="2" w:sz="4" w:val="dotted"/>
        </w:pBdr>
        <w:spacing w:after="0" w:lineRule="auto" w:before="0" w:line="240"/>
        <w:rPr/>
      </w:pPr>
      <w:r w:rsidDel="00000000" w:rsidR="00000000" w:rsidRPr="00000000">
        <w:rPr>
          <w:rFonts w:ascii="Arial" w:cs="Arial" w:eastAsia="Arial" w:hAnsi="Arial"/>
          <w:sz w:val="4"/>
          <w:szCs w:val="20"/>
          <w:rtl w:val="0"/>
        </w:rPr>
        <w:t xml:space="preserve"> </w:t>
      </w:r>
      <w:r w:rsidDel="00000000" w:rsidR="00000000" w:rsidRPr="00000000">
        <w:rPr>
          <w:sz w:val="4"/>
          <w:rtl w:val="0"/>
        </w:rPr>
      </w:r>
    </w:p>
    <w:p w:rsidR="00000000" w:rsidDel="00000000" w:rsidP="00000000" w:rsidRDefault="00000000" w:rsidRPr="00000000" w14:paraId="0000002F">
      <w:pPr>
        <w:spacing w:after="20" w:before="20" w:lineRule="auto" w:line="245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4f46e5"/>
          <w:sz w:val="17"/>
          <w:szCs w:val="16"/>
          <w:rtl w:val="0"/>
        </w:rPr>
        <w:t xml:space="preserve">MÔ HÌNH GÃY KHI NÀO?</w:t>
      </w:r>
      <w:r w:rsidDel="00000000" w:rsidR="00000000" w:rsidRPr="00000000">
        <w:rPr>
          <w:sz w:val="17"/>
          <w:rtl w:val="0"/>
        </w:rPr>
      </w:r>
    </w:p>
    <w:p w:rsidR="00000000" w:rsidDel="00000000" w:rsidP="00000000" w:rsidRDefault="00000000" w:rsidRPr="00000000" w14:paraId="00000030">
      <w:pPr>
        <w:spacing w:after="20" w:before="20" w:lineRule="auto" w:line="245"/>
        <w:rPr/>
      </w:pPr>
      <w:r>
        <w:rPr>
          <w:sz w:val="17"/>
        </w:rPr>
        <w:t>Với giá 10.000 ₫/hóa đơn, Gross Margin tụt dưới 50% khi tỷ lệ hóa đơn đúng hoàn toàn trên dữ liệu thật dưới 14,6% (eval hiện 32% ở seed 143, kịch bản xấu seed 7 là 21,3%), hoặc khi QA nội bộ vượt 31% số hóa đơn (đang 10%), hoặc khi chi phí OCR + hạ tầng vượt $0,045/hóa đơn (đang $0,012). Biến nguy hiểm nhất là tỷ lệ đúng hoàn toàn trên hóa đơn thật, vì eval hiện chỉ có dữ liệu sinh.</w:t>
      </w:r>
    </w:p>
    <w:p w:rsidR="00000000" w:rsidDel="00000000" w:rsidP="00000000" w:rsidRDefault="00000000" w:rsidRPr="00000000" w14:paraId="00000031">
      <w:pPr>
        <w:pBdr>
          <w:bottom w:color="aaaaaa" w:space="2" w:sz="4" w:val="dotted"/>
        </w:pBdr>
        <w:spacing w:after="0" w:lineRule="auto" w:before="0" w:line="240"/>
        <w:rPr/>
      </w:pPr>
      <w:r w:rsidDel="00000000" w:rsidR="00000000" w:rsidRPr="00000000">
        <w:rPr>
          <w:rFonts w:ascii="Arial" w:cs="Arial" w:eastAsia="Arial" w:hAnsi="Arial"/>
          <w:sz w:val="4"/>
          <w:szCs w:val="20"/>
          <w:rtl w:val="0"/>
        </w:rPr>
        <w:t xml:space="preserve"> </w:t>
      </w:r>
      <w:r w:rsidDel="00000000" w:rsidR="00000000" w:rsidRPr="00000000">
        <w:rPr>
          <w:sz w:val="4"/>
          <w:rtl w:val="0"/>
        </w:rPr>
      </w:r>
    </w:p>
    <w:p w:rsidR="00000000" w:rsidDel="00000000" w:rsidP="00000000" w:rsidRDefault="00000000" w:rsidRPr="00000000" w14:paraId="00000032">
      <w:pPr>
        <w:spacing w:before="0" w:after="0" w:line="240" w:lineRule="auto"/>
        <w:rPr/>
      </w:pPr>
      <w:r w:rsidDel="00000000" w:rsidR="00000000" w:rsidRPr="00000000">
        <w:rPr>
          <w:sz w:val="4"/>
          <w:rtl w:val="0"/>
        </w:rPr>
        <w:br w:type="textWrapping"/>
      </w:r>
    </w:p>
    <w:p w:rsidR="00000000" w:rsidDel="00000000" w:rsidP="00000000" w:rsidRDefault="00000000" w:rsidRPr="00000000" w14:paraId="00000033">
      <w:pPr>
        <w:spacing w:after="20" w:before="20" w:lineRule="auto" w:line="245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4f46e5"/>
          <w:sz w:val="24"/>
          <w:szCs w:val="24"/>
          <w:rtl w:val="0"/>
        </w:rPr>
        <w:t xml:space="preserve">2 · GO-TO-MARKET</w:t>
      </w:r>
      <w:r w:rsidDel="00000000" w:rsidR="00000000" w:rsidRPr="00000000">
        <w:rPr>
          <w:sz w:val="17"/>
          <w:rtl w:val="0"/>
        </w:rPr>
      </w:r>
    </w:p>
    <w:p w:rsidR="00000000" w:rsidDel="00000000" w:rsidP="00000000" w:rsidRDefault="00000000" w:rsidRPr="00000000" w14:paraId="00000034">
      <w:pPr>
        <w:spacing w:after="20" w:before="20" w:lineRule="auto" w:line="245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4f46e5"/>
          <w:sz w:val="17"/>
          <w:szCs w:val="16"/>
          <w:rtl w:val="0"/>
        </w:rPr>
        <w:t xml:space="preserve">KÊNH PHÂN PHỐI — CHỌN ĐÚNG 1 CHO 90 NGÀY ĐẦU</w:t>
      </w:r>
      <w:r w:rsidDel="00000000" w:rsidR="00000000" w:rsidRPr="00000000">
        <w:rPr>
          <w:sz w:val="17"/>
          <w:rtl w:val="0"/>
        </w:rPr>
      </w:r>
    </w:p>
    <w:p w:rsidR="00000000" w:rsidDel="00000000" w:rsidP="00000000" w:rsidRDefault="00000000" w:rsidRPr="00000000" w14:paraId="00000035">
      <w:pPr>
        <w:spacing w:after="20" w:before="20" w:lineRule="auto" w:line="245"/>
        <w:rPr/>
      </w:pPr>
      <w:r>
        <w:rPr>
          <w:sz w:val="17"/>
        </w:rPr>
        <w:t>Kênh duy nhất: Partner-Led. Đối tác: MISA JSC (MISA AMIS Kế toán). Trạng thái: Chưa liên hệ chính thức (kế hoạch tiếp cận 30 ngày qua MISA Open API Partner). Giá trị cho MISA: Cung cấp engine xử lý ngoại lệ đối soát 3 chiều mà AVA chưa làm (tránh AVA đẩy ngoại lệ về người tự dò); tăng giữ chân SME trên AMIS, chia sẻ doanh thu 20–30%. Dự phòng: nếu sau 30 ngày MISA chưa phản hồi, chuyển đối tác mục tiêu sang Fast Accounting (cùng nhóm khách H2 trong BRIEF_v3) — vẫn là một kênh Partner-Led.</w:t>
      </w:r>
    </w:p>
    <w:p w:rsidR="00000000" w:rsidDel="00000000" w:rsidP="00000000" w:rsidRDefault="00000000" w:rsidRPr="00000000" w14:paraId="00000036">
      <w:pPr>
        <w:pBdr>
          <w:bottom w:color="aaaaaa" w:space="2" w:sz="4" w:val="dotted"/>
        </w:pBdr>
        <w:spacing w:after="0" w:lineRule="auto" w:before="0" w:line="240"/>
        <w:rPr/>
      </w:pPr>
      <w:r w:rsidDel="00000000" w:rsidR="00000000" w:rsidRPr="00000000">
        <w:rPr>
          <w:rFonts w:ascii="Arial" w:cs="Arial" w:eastAsia="Arial" w:hAnsi="Arial"/>
          <w:sz w:val="4"/>
          <w:szCs w:val="20"/>
          <w:rtl w:val="0"/>
        </w:rPr>
        <w:t xml:space="preserve"> </w:t>
      </w:r>
      <w:r w:rsidDel="00000000" w:rsidR="00000000" w:rsidRPr="00000000">
        <w:rPr>
          <w:sz w:val="4"/>
          <w:rtl w:val="0"/>
        </w:rPr>
      </w:r>
    </w:p>
    <w:p w:rsidR="00000000" w:rsidDel="00000000" w:rsidP="00000000" w:rsidRDefault="00000000" w:rsidRPr="00000000" w14:paraId="00000037">
      <w:pPr>
        <w:pBdr>
          <w:bottom w:color="aaaaaa" w:space="2" w:sz="4" w:val="dotted"/>
        </w:pBdr>
        <w:spacing w:after="0" w:lineRule="auto" w:before="0" w:line="240"/>
        <w:rPr/>
      </w:pPr>
      <w:r w:rsidDel="00000000" w:rsidR="00000000" w:rsidRPr="00000000">
        <w:rPr>
          <w:rFonts w:ascii="Arial" w:cs="Arial" w:eastAsia="Arial" w:hAnsi="Arial"/>
          <w:sz w:val="4"/>
          <w:szCs w:val="20"/>
          <w:rtl w:val="0"/>
        </w:rPr>
        <w:t xml:space="preserve"> </w:t>
      </w:r>
      <w:r w:rsidDel="00000000" w:rsidR="00000000" w:rsidRPr="00000000">
        <w:rPr>
          <w:sz w:val="4"/>
          <w:rtl w:val="0"/>
        </w:rPr>
      </w:r>
    </w:p>
    <w:p w:rsidR="00000000" w:rsidDel="00000000" w:rsidP="00000000" w:rsidRDefault="00000000" w:rsidRPr="00000000" w14:paraId="00000038">
      <w:pPr>
        <w:spacing w:after="20" w:before="20" w:lineRule="auto" w:line="245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4f46e5"/>
          <w:sz w:val="17"/>
          <w:szCs w:val="16"/>
          <w:rtl w:val="0"/>
        </w:rPr>
        <w:t xml:space="preserve">BẰNG CHỨNG BẰNG SỐ CHO LỰA CHỌN KÊNH</w:t>
      </w:r>
      <w:r w:rsidDel="00000000" w:rsidR="00000000" w:rsidRPr="00000000">
        <w:rPr>
          <w:sz w:val="17"/>
          <w:rtl w:val="0"/>
        </w:rPr>
      </w:r>
    </w:p>
    <w:tbl>
      <w:tblPr>
        <w:tblStyle w:val="Table2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4200"/>
        <w:gridCol w:w="2400"/>
        <w:gridCol w:w="2760"/>
        <w:tblGridChange w:id="0">
          <w:tblGrid>
            <w:gridCol w:w="4200"/>
            <w:gridCol w:w="2400"/>
            <w:gridCol w:w="2760"/>
          </w:tblGrid>
        </w:tblGridChange>
      </w:tblGrid>
      <w:tr>
        <w:trPr>
          <w:cantSplit w:val="0"/>
          <w:tblHeader w:val="1"/>
        </w:trPr>
        <w:tc>
          <w:tcPr>
            <w:shd w:fill="eef0fb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39">
            <w:pPr>
              <w:spacing w:after="10" w:lineRule="auto" w:before="10" w:line="240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z w:val="16"/>
                <w:szCs w:val="18"/>
                <w:rtl w:val="0"/>
              </w:rPr>
              <w:t xml:space="preserve">Chỉ số</w:t>
            </w:r>
            <w:r w:rsidDel="00000000" w:rsidR="00000000" w:rsidRPr="00000000">
              <w:rPr>
                <w:sz w:val="16"/>
                <w:rtl w:val="0"/>
              </w:rPr>
            </w:r>
          </w:p>
        </w:tc>
        <w:tc>
          <w:tcPr>
            <w:shd w:fill="eef0fb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3A">
            <w:pPr>
              <w:spacing w:after="10" w:lineRule="auto" w:before="10" w:line="240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z w:val="16"/>
                <w:szCs w:val="18"/>
                <w:rtl w:val="0"/>
              </w:rPr>
              <w:t xml:space="preserve">Giá trị</w:t>
            </w:r>
            <w:r w:rsidDel="00000000" w:rsidR="00000000" w:rsidRPr="00000000">
              <w:rPr>
                <w:sz w:val="16"/>
                <w:rtl w:val="0"/>
              </w:rPr>
            </w:r>
          </w:p>
        </w:tc>
        <w:tc>
          <w:tcPr>
            <w:shd w:fill="eef0fb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3B">
            <w:pPr>
              <w:spacing w:after="10" w:lineRule="auto" w:before="10" w:line="240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z w:val="16"/>
                <w:szCs w:val="18"/>
                <w:rtl w:val="0"/>
              </w:rPr>
              <w:t xml:space="preserve">Lấy từ đâu</w:t>
            </w:r>
            <w:r w:rsidDel="00000000" w:rsidR="00000000" w:rsidRPr="00000000">
              <w:rPr>
                <w:sz w:val="16"/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3C">
            <w:pPr>
              <w:spacing w:after="10" w:lineRule="auto" w:before="10" w:line="240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16"/>
                <w:szCs w:val="18"/>
                <w:rtl w:val="0"/>
              </w:rPr>
              <w:t xml:space="preserve">ARPU / tháng</w:t>
            </w:r>
            <w:r w:rsidDel="00000000" w:rsidR="00000000" w:rsidRPr="00000000">
              <w:rPr>
                <w:sz w:val="16"/>
                <w:rtl w:val="0"/>
              </w:rPr>
            </w:r>
          </w:p>
        </w:tc>
        <w:tc>
          <w:tcPr>
            <w:tcMar>
              <w:top w:w="60.0" w:type="dxa"/>
              <w:left w:w="100.0" w:type="dxa"/>
              <w:bottom w:w="60.0" w:type="dxa"/>
              <w:right w:w="100.0" w:type="dxa"/>
            </w:tcMar>
          </w:tcPr>
          <w:p>
            <w:pPr>
              <w:spacing w:before="10" w:after="10" w:line="240" w:lineRule="auto"/>
            </w:pPr>
            <w:r>
              <w:rPr>
                <w:sz w:val="16"/>
              </w:rPr>
              <w:t>$61.30 (1.600.000 ₫)</w:t>
            </w:r>
          </w:p>
        </w:tc>
        <w:tc>
          <w:tcPr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3E">
            <w:pPr>
              <w:spacing w:after="10" w:lineRule="auto" w:before="10" w:line="240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16"/>
                <w:szCs w:val="16"/>
                <w:rtl w:val="0"/>
              </w:rPr>
              <w:t xml:space="preserve">4_Channel_Fit!B5</w:t>
            </w:r>
            <w:r w:rsidDel="00000000" w:rsidR="00000000" w:rsidRPr="00000000">
              <w:rPr>
                <w:sz w:val="16"/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3F">
            <w:pPr>
              <w:spacing w:after="10" w:lineRule="auto" w:before="10" w:line="240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16"/>
                <w:szCs w:val="18"/>
                <w:rtl w:val="0"/>
              </w:rPr>
              <w:t xml:space="preserve">Ngân sách CAC / khách</w:t>
            </w:r>
            <w:r w:rsidDel="00000000" w:rsidR="00000000" w:rsidRPr="00000000">
              <w:rPr>
                <w:sz w:val="16"/>
                <w:rtl w:val="0"/>
              </w:rPr>
            </w:r>
          </w:p>
        </w:tc>
        <w:tc>
          <w:tcPr>
            <w:tcMar>
              <w:top w:w="60.0" w:type="dxa"/>
              <w:left w:w="100.0" w:type="dxa"/>
              <w:bottom w:w="60.0" w:type="dxa"/>
              <w:right w:w="100.0" w:type="dxa"/>
            </w:tcMar>
          </w:tcPr>
          <w:p>
            <w:pPr>
              <w:spacing w:before="10" w:after="10" w:line="240" w:lineRule="auto"/>
            </w:pPr>
            <w:r>
              <w:rPr>
                <w:sz w:val="16"/>
              </w:rPr>
              <w:t>$567.67 (14.816.000 ₫)</w:t>
            </w:r>
          </w:p>
        </w:tc>
        <w:tc>
          <w:tcPr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41">
            <w:pPr>
              <w:spacing w:after="10" w:lineRule="auto" w:before="10" w:line="240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16"/>
                <w:szCs w:val="16"/>
                <w:rtl w:val="0"/>
              </w:rPr>
              <w:t xml:space="preserve">4_Channel_Fit!B9</w:t>
            </w:r>
            <w:r w:rsidDel="00000000" w:rsidR="00000000" w:rsidRPr="00000000">
              <w:rPr>
                <w:sz w:val="16"/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42">
            <w:pPr>
              <w:spacing w:after="10" w:lineRule="auto" w:before="10" w:line="240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16"/>
                <w:szCs w:val="18"/>
                <w:rtl w:val="0"/>
              </w:rPr>
              <w:t xml:space="preserve">Số deal / AE / ngày</w:t>
            </w:r>
            <w:r w:rsidDel="00000000" w:rsidR="00000000" w:rsidRPr="00000000">
              <w:rPr>
                <w:sz w:val="16"/>
                <w:rtl w:val="0"/>
              </w:rPr>
            </w:r>
          </w:p>
        </w:tc>
        <w:tc>
          <w:tcPr>
            <w:tcMar>
              <w:top w:w="60.0" w:type="dxa"/>
              <w:left w:w="100.0" w:type="dxa"/>
              <w:bottom w:w="60.0" w:type="dxa"/>
              <w:right w:w="100.0" w:type="dxa"/>
            </w:tcMar>
          </w:tcPr>
          <w:p>
            <w:pPr>
              <w:spacing w:before="10" w:after="10" w:line="240" w:lineRule="auto"/>
            </w:pPr>
            <w:r>
              <w:rPr>
                <w:sz w:val="16"/>
              </w:rPr>
              <w:t>0.33 deal/ngày</w:t>
            </w:r>
          </w:p>
        </w:tc>
        <w:tc>
          <w:tcPr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44">
            <w:pPr>
              <w:spacing w:after="10" w:lineRule="auto" w:before="10" w:line="240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16"/>
                <w:szCs w:val="16"/>
                <w:rtl w:val="0"/>
              </w:rPr>
              <w:t xml:space="preserve">4_Channel_Fit!B16</w:t>
            </w:r>
            <w:r w:rsidDel="00000000" w:rsidR="00000000" w:rsidRPr="00000000">
              <w:rPr>
                <w:sz w:val="16"/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45">
            <w:pPr>
              <w:spacing w:after="10" w:lineRule="auto" w:before="10" w:line="240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16"/>
                <w:szCs w:val="18"/>
                <w:rtl w:val="0"/>
              </w:rPr>
              <w:t xml:space="preserve">CAC thực tế ước tính</w:t>
            </w:r>
            <w:r w:rsidDel="00000000" w:rsidR="00000000" w:rsidRPr="00000000">
              <w:rPr>
                <w:sz w:val="16"/>
                <w:rtl w:val="0"/>
              </w:rPr>
            </w:r>
          </w:p>
        </w:tc>
        <w:tc>
          <w:tcPr>
            <w:tcMar>
              <w:top w:w="60.0" w:type="dxa"/>
              <w:left w:w="100.0" w:type="dxa"/>
              <w:bottom w:w="60.0" w:type="dxa"/>
              <w:right w:w="100.0" w:type="dxa"/>
            </w:tcMar>
          </w:tcPr>
          <w:p>
            <w:pPr>
              <w:spacing w:before="10" w:after="10" w:line="240" w:lineRule="auto"/>
            </w:pPr>
            <w:r>
              <w:rPr>
                <w:sz w:val="16"/>
              </w:rPr>
              <w:t>$25,200.00 (657.720.000 ₫)</w:t>
            </w:r>
          </w:p>
        </w:tc>
        <w:tc>
          <w:tcPr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47">
            <w:pPr>
              <w:spacing w:after="10" w:lineRule="auto" w:before="10" w:line="240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16"/>
                <w:szCs w:val="16"/>
                <w:rtl w:val="0"/>
              </w:rPr>
              <w:t xml:space="preserve">4_Channel_Fit!B22</w:t>
            </w:r>
            <w:r w:rsidDel="00000000" w:rsidR="00000000" w:rsidRPr="00000000">
              <w:rPr>
                <w:sz w:val="16"/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48">
            <w:pPr>
              <w:spacing w:after="10" w:lineRule="auto" w:before="10" w:line="240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16"/>
                <w:szCs w:val="18"/>
                <w:rtl w:val="0"/>
              </w:rPr>
              <w:t xml:space="preserve">Lệch bao nhiêu lần</w:t>
            </w:r>
            <w:r w:rsidDel="00000000" w:rsidR="00000000" w:rsidRPr="00000000">
              <w:rPr>
                <w:sz w:val="16"/>
                <w:rtl w:val="0"/>
              </w:rPr>
            </w:r>
          </w:p>
        </w:tc>
        <w:tc>
          <w:tcPr>
            <w:tcMar>
              <w:top w:w="60.0" w:type="dxa"/>
              <w:left w:w="100.0" w:type="dxa"/>
              <w:bottom w:w="60.0" w:type="dxa"/>
              <w:right w:w="100.0" w:type="dxa"/>
            </w:tcMar>
          </w:tcPr>
          <w:p>
            <w:pPr>
              <w:spacing w:before="10" w:after="10" w:line="240" w:lineRule="auto"/>
            </w:pPr>
            <w:r>
              <w:rPr>
                <w:sz w:val="16"/>
              </w:rPr>
              <w:t>44.4 lần</w:t>
            </w:r>
          </w:p>
        </w:tc>
        <w:tc>
          <w:tcPr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4A">
            <w:pPr>
              <w:spacing w:after="10" w:lineRule="auto" w:before="10" w:line="240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16"/>
                <w:szCs w:val="16"/>
                <w:rtl w:val="0"/>
              </w:rPr>
              <w:t xml:space="preserve">4_Channel_Fit!B23</w:t>
            </w:r>
            <w:r w:rsidDel="00000000" w:rsidR="00000000" w:rsidRPr="00000000">
              <w:rPr>
                <w:sz w:val="16"/>
                <w:rtl w:val="0"/>
              </w:rPr>
            </w:r>
          </w:p>
        </w:tc>
      </w:tr>
    </w:tbl>
    <w:p w:rsidR="00000000" w:rsidDel="00000000" w:rsidP="00000000" w:rsidRDefault="00000000" w:rsidRPr="00000000" w14:paraId="0000004B">
      <w:pPr>
        <w:spacing w:after="20" w:before="20" w:lineRule="auto" w:line="245"/>
        <w:rPr/>
      </w:pPr>
      <w:r>
        <w:rPr>
          <w:sz w:val="17"/>
        </w:rPr>
        <w:t>0,33 deal/AE/ngày nên Sales-Led vẫn khả thi về số deal (quota $60.000/năm là ước tính cho AE SaaS SMB tại VN), nhưng CAC thực tế cao gấp 44,4 lần ngân sách CAC nên loại Sales-Led.</w:t>
      </w:r>
    </w:p>
    <w:p w:rsidR="00000000" w:rsidDel="00000000" w:rsidP="00000000" w:rsidRDefault="00000000" w:rsidRPr="00000000" w14:paraId="0000004C">
      <w:pPr>
        <w:spacing w:after="20" w:before="20" w:lineRule="auto" w:line="245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4f46e5"/>
          <w:sz w:val="17"/>
          <w:szCs w:val="16"/>
          <w:rtl w:val="0"/>
        </w:rPr>
        <w:t xml:space="preserve">PAIN MOMENT — BẮT BUỘC ĐỦ 3 PHẦN</w:t>
      </w:r>
      <w:r w:rsidDel="00000000" w:rsidR="00000000" w:rsidRPr="00000000">
        <w:rPr>
          <w:sz w:val="17"/>
          <w:rtl w:val="0"/>
        </w:rPr>
      </w:r>
    </w:p>
    <w:p w:rsidR="00000000" w:rsidDel="00000000" w:rsidP="00000000" w:rsidRDefault="00000000" w:rsidRPr="00000000" w14:paraId="0000004D">
      <w:pPr>
        <w:spacing w:after="20" w:before="20" w:lineRule="auto" w:line="245"/>
        <w:rPr/>
      </w:pPr>
      <w:r>
        <w:rPr>
          <w:sz w:val="17"/>
        </w:rPr>
        <w:t>Mấy giờ: Ngày 25 đến 05 hằng tháng (kỳ chốt sổ), cao điểm 8h–11h sáng khi hóa đơn điện tử NCC dồn về.</w:t>
        <w:br/>
        <w:t>Đang làm gì: Kế toán viên mở từng HĐ, dò lại PO và phiếu nhập kho (GRN) để so khớp từng dòng trước khi trình Kế toán trưởng ký duyệt thanh toán.</w:t>
        <w:br/>
        <w:t>App/kênh: MISA AMIS Kế toán + Excel đối chiếu ngoài + hộp thư Outlook/Gmail nhận HĐ.</w:t>
      </w:r>
    </w:p>
    <w:p w:rsidR="00000000" w:rsidDel="00000000" w:rsidP="00000000" w:rsidRDefault="00000000" w:rsidRPr="00000000" w14:paraId="0000004E">
      <w:pPr>
        <w:pBdr>
          <w:bottom w:color="aaaaaa" w:space="2" w:sz="4" w:val="dotted"/>
        </w:pBdr>
        <w:spacing w:after="0" w:lineRule="auto" w:before="0" w:line="240"/>
        <w:rPr/>
      </w:pPr>
      <w:r w:rsidDel="00000000" w:rsidR="00000000" w:rsidRPr="00000000">
        <w:rPr>
          <w:rFonts w:ascii="Arial" w:cs="Arial" w:eastAsia="Arial" w:hAnsi="Arial"/>
          <w:sz w:val="4"/>
          <w:szCs w:val="20"/>
          <w:rtl w:val="0"/>
        </w:rPr>
        <w:t xml:space="preserve"> </w:t>
      </w:r>
      <w:r w:rsidDel="00000000" w:rsidR="00000000" w:rsidRPr="00000000">
        <w:rPr>
          <w:sz w:val="4"/>
          <w:rtl w:val="0"/>
        </w:rPr>
      </w:r>
    </w:p>
    <w:p w:rsidR="00000000" w:rsidDel="00000000" w:rsidP="00000000" w:rsidRDefault="00000000" w:rsidRPr="00000000" w14:paraId="0000004F">
      <w:pPr>
        <w:pBdr>
          <w:bottom w:color="aaaaaa" w:space="2" w:sz="4" w:val="dotted"/>
        </w:pBdr>
        <w:spacing w:after="0" w:lineRule="auto" w:before="0" w:line="240"/>
        <w:rPr/>
      </w:pPr>
      <w:r w:rsidDel="00000000" w:rsidR="00000000" w:rsidRPr="00000000">
        <w:rPr>
          <w:rFonts w:ascii="Arial" w:cs="Arial" w:eastAsia="Arial" w:hAnsi="Arial"/>
          <w:sz w:val="4"/>
          <w:szCs w:val="20"/>
          <w:rtl w:val="0"/>
        </w:rPr>
        <w:t xml:space="preserve"> </w:t>
      </w:r>
      <w:r w:rsidDel="00000000" w:rsidR="00000000" w:rsidRPr="00000000">
        <w:rPr>
          <w:sz w:val="4"/>
          <w:rtl w:val="0"/>
        </w:rPr>
      </w:r>
    </w:p>
    <w:p w:rsidR="00000000" w:rsidDel="00000000" w:rsidP="00000000" w:rsidRDefault="00000000" w:rsidRPr="00000000" w14:paraId="00000050">
      <w:pPr>
        <w:spacing w:after="20" w:before="20" w:lineRule="auto" w:line="245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4f46e5"/>
          <w:sz w:val="17"/>
          <w:szCs w:val="16"/>
          <w:rtl w:val="0"/>
        </w:rPr>
        <w:t xml:space="preserve">ĐIỂM NHÚNG</w:t>
      </w:r>
      <w:r w:rsidDel="00000000" w:rsidR="00000000" w:rsidRPr="00000000">
        <w:rPr>
          <w:sz w:val="17"/>
          <w:rtl w:val="0"/>
        </w:rPr>
      </w:r>
    </w:p>
    <w:p w:rsidR="00000000" w:rsidDel="00000000" w:rsidP="00000000" w:rsidRDefault="00000000" w:rsidRPr="00000000" w14:paraId="00000051">
      <w:pPr>
        <w:spacing w:after="20" w:before="20" w:lineRule="auto" w:line="245"/>
        <w:rPr/>
      </w:pPr>
      <w:r>
        <w:rPr>
          <w:sz w:val="17"/>
        </w:rPr>
        <w:t>Add-on tích hợp trong màn hình 'Chứng từ mua hàng' của MISA AMIS (qua MISA Open API): HĐ đồng bộ vào MISA là có sẵn kết quả đối soát 3 chiều và cờ ngoại lệ — KTV xem và duyệt ngay trên AMIS mà không cần mở website riêng.</w:t>
      </w:r>
    </w:p>
    <w:p w:rsidR="00000000" w:rsidDel="00000000" w:rsidP="00000000" w:rsidRDefault="00000000" w:rsidRPr="00000000" w14:paraId="00000052">
      <w:pPr>
        <w:pBdr>
          <w:bottom w:color="aaaaaa" w:space="2" w:sz="4" w:val="dotted"/>
        </w:pBdr>
        <w:spacing w:after="0" w:lineRule="auto" w:before="0" w:line="240"/>
        <w:rPr/>
      </w:pPr>
      <w:r w:rsidDel="00000000" w:rsidR="00000000" w:rsidRPr="00000000">
        <w:rPr>
          <w:rFonts w:ascii="Arial" w:cs="Arial" w:eastAsia="Arial" w:hAnsi="Arial"/>
          <w:sz w:val="4"/>
          <w:szCs w:val="20"/>
          <w:rtl w:val="0"/>
        </w:rPr>
        <w:t xml:space="preserve"> </w:t>
      </w:r>
      <w:r w:rsidDel="00000000" w:rsidR="00000000" w:rsidRPr="00000000">
        <w:rPr>
          <w:sz w:val="4"/>
          <w:rtl w:val="0"/>
        </w:rPr>
      </w:r>
    </w:p>
    <w:p w:rsidR="00000000" w:rsidDel="00000000" w:rsidP="00000000" w:rsidRDefault="00000000" w:rsidRPr="00000000" w14:paraId="00000053">
      <w:pPr>
        <w:spacing w:after="20" w:before="20" w:lineRule="auto" w:line="245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4f46e5"/>
          <w:sz w:val="17"/>
          <w:szCs w:val="16"/>
          <w:rtl w:val="0"/>
        </w:rPr>
        <w:t xml:space="preserve">90-DAY PLAN</w:t>
      </w:r>
      <w:r w:rsidDel="00000000" w:rsidR="00000000" w:rsidRPr="00000000">
        <w:rPr>
          <w:sz w:val="17"/>
          <w:rtl w:val="0"/>
        </w:rPr>
      </w:r>
    </w:p>
    <w:tbl>
      <w:tblPr>
        <w:tblStyle w:val="Table3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800"/>
        <w:gridCol w:w="2520"/>
        <w:gridCol w:w="2520"/>
        <w:gridCol w:w="2520"/>
        <w:tblGridChange w:id="0">
          <w:tblGrid>
            <w:gridCol w:w="1800"/>
            <w:gridCol w:w="2520"/>
            <w:gridCol w:w="2520"/>
            <w:gridCol w:w="2520"/>
          </w:tblGrid>
        </w:tblGridChange>
      </w:tblGrid>
      <w:tr>
        <w:trPr>
          <w:cantSplit w:val="0"/>
          <w:tblHeader w:val="1"/>
        </w:trPr>
        <w:tc>
          <w:tcPr>
            <w:shd w:fill="eef0fb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54">
            <w:pPr>
              <w:spacing w:after="10" w:lineRule="auto" w:before="10" w:line="240"/>
              <w:rPr/>
            </w:pPr>
            <w:r w:rsidDel="00000000" w:rsidR="00000000" w:rsidRPr="00000000">
              <w:rPr>
                <w:sz w:val="16"/>
                <w:rtl w:val="0"/>
              </w:rPr>
            </w:r>
          </w:p>
        </w:tc>
        <w:tc>
          <w:tcPr>
            <w:shd w:fill="eef0fb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55">
            <w:pPr>
              <w:spacing w:after="10" w:lineRule="auto" w:before="10" w:line="240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z w:val="16"/>
                <w:szCs w:val="18"/>
                <w:rtl w:val="0"/>
              </w:rPr>
              <w:t xml:space="preserve">Tháng 1 — Học</w:t>
            </w:r>
            <w:r w:rsidDel="00000000" w:rsidR="00000000" w:rsidRPr="00000000">
              <w:rPr>
                <w:sz w:val="16"/>
                <w:rtl w:val="0"/>
              </w:rPr>
            </w:r>
          </w:p>
        </w:tc>
        <w:tc>
          <w:tcPr>
            <w:shd w:fill="eef0fb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56">
            <w:pPr>
              <w:spacing w:after="10" w:lineRule="auto" w:before="10" w:line="240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z w:val="16"/>
                <w:szCs w:val="18"/>
                <w:rtl w:val="0"/>
              </w:rPr>
              <w:t xml:space="preserve">Tháng 2–3 — Đòn bẩy</w:t>
            </w:r>
            <w:r w:rsidDel="00000000" w:rsidR="00000000" w:rsidRPr="00000000">
              <w:rPr>
                <w:sz w:val="16"/>
                <w:rtl w:val="0"/>
              </w:rPr>
            </w:r>
          </w:p>
        </w:tc>
        <w:tc>
          <w:tcPr>
            <w:shd w:fill="eef0fb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57">
            <w:pPr>
              <w:spacing w:after="10" w:lineRule="auto" w:before="10" w:line="240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z w:val="16"/>
                <w:szCs w:val="18"/>
                <w:rtl w:val="0"/>
              </w:rPr>
              <w:t xml:space="preserve">Tháng 4+ — Mở rộng</w:t>
            </w:r>
            <w:r w:rsidDel="00000000" w:rsidR="00000000" w:rsidRPr="00000000">
              <w:rPr>
                <w:sz w:val="16"/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58">
            <w:pPr>
              <w:spacing w:after="10" w:lineRule="auto" w:before="10" w:line="240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z w:val="16"/>
                <w:szCs w:val="16"/>
                <w:rtl w:val="0"/>
              </w:rPr>
              <w:t xml:space="preserve">Kênh</w:t>
            </w:r>
            <w:r w:rsidDel="00000000" w:rsidR="00000000" w:rsidRPr="00000000">
              <w:rPr>
                <w:sz w:val="16"/>
                <w:rtl w:val="0"/>
              </w:rPr>
            </w:r>
          </w:p>
        </w:tc>
        <w:tc>
          <w:tcPr>
            <w:tcMar>
              <w:top w:w="60.0" w:type="dxa"/>
              <w:left w:w="100.0" w:type="dxa"/>
              <w:bottom w:w="60.0" w:type="dxa"/>
              <w:right w:w="100.0" w:type="dxa"/>
            </w:tcMar>
          </w:tcPr>
          <w:p>
            <w:pPr>
              <w:spacing w:before="10" w:after="10" w:line="240" w:lineRule="auto"/>
            </w:pPr>
            <w:r>
              <w:rPr>
                <w:sz w:val="16"/>
              </w:rPr>
              <w:t>Direct Onboarding (thủ công 3 khách)</w:t>
            </w:r>
          </w:p>
        </w:tc>
        <w:tc>
          <w:tcPr>
            <w:tcMar>
              <w:top w:w="60.0" w:type="dxa"/>
              <w:left w:w="100.0" w:type="dxa"/>
              <w:bottom w:w="60.0" w:type="dxa"/>
              <w:right w:w="100.0" w:type="dxa"/>
            </w:tcMar>
          </w:tcPr>
          <w:p>
            <w:pPr>
              <w:spacing w:before="10" w:after="10" w:line="240" w:lineRule="auto"/>
            </w:pPr>
            <w:r>
              <w:rPr>
                <w:sz w:val="16"/>
              </w:rPr>
              <w:t>Partner-Led qua MISA Store / API</w:t>
            </w:r>
          </w:p>
        </w:tc>
        <w:tc>
          <w:tcPr>
            <w:tcMar>
              <w:top w:w="60.0" w:type="dxa"/>
              <w:left w:w="100.0" w:type="dxa"/>
              <w:bottom w:w="60.0" w:type="dxa"/>
              <w:right w:w="100.0" w:type="dxa"/>
            </w:tcMar>
          </w:tcPr>
          <w:p>
            <w:pPr>
              <w:spacing w:before="10" w:after="10" w:line="240" w:lineRule="auto"/>
            </w:pPr>
            <w:r>
              <w:rPr>
                <w:sz w:val="16"/>
              </w:rPr>
              <w:t>Mở rộng Fast &amp; Đại lý kế toán</w:t>
            </w:r>
          </w:p>
        </w:tc>
      </w:tr>
      <w:tr>
        <w:trPr>
          <w:cantSplit w:val="0"/>
          <w:tblHeader w:val="0"/>
        </w:trPr>
        <w:tc>
          <w:tcPr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5C">
            <w:pPr>
              <w:spacing w:after="10" w:lineRule="auto" w:before="10" w:line="240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z w:val="16"/>
                <w:szCs w:val="16"/>
                <w:rtl w:val="0"/>
              </w:rPr>
              <w:t xml:space="preserve">Mục tiêu số khách</w:t>
            </w:r>
            <w:r w:rsidDel="00000000" w:rsidR="00000000" w:rsidRPr="00000000">
              <w:rPr>
                <w:sz w:val="16"/>
                <w:rtl w:val="0"/>
              </w:rPr>
            </w:r>
          </w:p>
        </w:tc>
        <w:tc>
          <w:tcPr>
            <w:tcMar>
              <w:top w:w="60.0" w:type="dxa"/>
              <w:left w:w="100.0" w:type="dxa"/>
              <w:bottom w:w="60.0" w:type="dxa"/>
              <w:right w:w="100.0" w:type="dxa"/>
            </w:tcMar>
          </w:tcPr>
          <w:p>
            <w:pPr>
              <w:spacing w:before="10" w:after="10" w:line="240" w:lineRule="auto"/>
            </w:pPr>
            <w:r>
              <w:rPr>
                <w:sz w:val="16"/>
              </w:rPr>
              <w:t>3 khách hàng SME dùng MISA</w:t>
            </w:r>
          </w:p>
        </w:tc>
        <w:tc>
          <w:tcPr>
            <w:tcMar>
              <w:top w:w="60.0" w:type="dxa"/>
              <w:left w:w="100.0" w:type="dxa"/>
              <w:bottom w:w="60.0" w:type="dxa"/>
              <w:right w:w="100.0" w:type="dxa"/>
            </w:tcMar>
          </w:tcPr>
          <w:p>
            <w:pPr>
              <w:spacing w:before="10" w:after="10" w:line="240" w:lineRule="auto"/>
            </w:pPr>
            <w:r>
              <w:rPr>
                <w:sz w:val="16"/>
              </w:rPr>
              <w:t>10 khách hàng trả tiền qua MISA</w:t>
            </w:r>
          </w:p>
        </w:tc>
        <w:tc>
          <w:tcPr>
            <w:tcMar>
              <w:top w:w="60.0" w:type="dxa"/>
              <w:left w:w="100.0" w:type="dxa"/>
              <w:bottom w:w="60.0" w:type="dxa"/>
              <w:right w:w="100.0" w:type="dxa"/>
            </w:tcMar>
          </w:tcPr>
          <w:p>
            <w:pPr>
              <w:spacing w:before="10" w:after="10" w:line="240" w:lineRule="auto"/>
            </w:pPr>
            <w:r>
              <w:rPr>
                <w:sz w:val="16"/>
              </w:rPr>
              <w:t>30 khách hàng trả tiền</w:t>
            </w:r>
          </w:p>
        </w:tc>
      </w:tr>
      <w:tr>
        <w:trPr>
          <w:cantSplit w:val="0"/>
          <w:tblHeader w:val="0"/>
        </w:trPr>
        <w:tc>
          <w:tcPr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60">
            <w:pPr>
              <w:spacing w:after="10" w:lineRule="auto" w:before="10" w:line="240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z w:val="16"/>
                <w:szCs w:val="16"/>
                <w:rtl w:val="0"/>
              </w:rPr>
              <w:t xml:space="preserve">Việc cụ thể</w:t>
            </w:r>
            <w:r w:rsidDel="00000000" w:rsidR="00000000" w:rsidRPr="00000000">
              <w:rPr>
                <w:sz w:val="16"/>
                <w:rtl w:val="0"/>
              </w:rPr>
            </w:r>
          </w:p>
        </w:tc>
        <w:tc>
          <w:tcPr>
            <w:tcMar>
              <w:top w:w="60.0" w:type="dxa"/>
              <w:left w:w="100.0" w:type="dxa"/>
              <w:bottom w:w="60.0" w:type="dxa"/>
              <w:right w:w="100.0" w:type="dxa"/>
            </w:tcMar>
          </w:tcPr>
          <w:p>
            <w:pPr>
              <w:spacing w:before="10" w:after="10" w:line="240" w:lineRule="auto"/>
            </w:pPr>
            <w:r>
              <w:rPr>
                <w:sz w:val="16"/>
              </w:rPr>
              <w:t>Onboard tay 3 khách, kết nối API MISA, đo đối soát trên ≥300 HĐ thật</w:t>
            </w:r>
          </w:p>
        </w:tc>
        <w:tc>
          <w:tcPr>
            <w:tcMar>
              <w:top w:w="60.0" w:type="dxa"/>
              <w:left w:w="100.0" w:type="dxa"/>
              <w:bottom w:w="60.0" w:type="dxa"/>
              <w:right w:w="100.0" w:type="dxa"/>
            </w:tcMar>
          </w:tcPr>
          <w:p>
            <w:pPr>
              <w:spacing w:before="10" w:after="10" w:line="240" w:lineRule="auto"/>
            </w:pPr>
            <w:r>
              <w:rPr>
                <w:sz w:val="16"/>
              </w:rPr>
              <w:t>Phát hành app trên MISA Store, đào tạo support MISA, webinar AP</w:t>
            </w:r>
          </w:p>
        </w:tc>
        <w:tc>
          <w:tcPr>
            <w:tcMar>
              <w:top w:w="60.0" w:type="dxa"/>
              <w:left w:w="100.0" w:type="dxa"/>
              <w:bottom w:w="60.0" w:type="dxa"/>
              <w:right w:w="100.0" w:type="dxa"/>
            </w:tcMar>
          </w:tcPr>
          <w:p>
            <w:pPr>
              <w:spacing w:before="10" w:after="10" w:line="240" w:lineRule="auto"/>
            </w:pPr>
            <w:r>
              <w:rPr>
                <w:sz w:val="16"/>
              </w:rPr>
              <w:t>Ra mắt connector Fast, portal đại lý kế toán, học luật theo vendor</w:t>
            </w:r>
          </w:p>
        </w:tc>
      </w:tr>
      <w:tr>
        <w:trPr>
          <w:cantSplit w:val="0"/>
          <w:tblHeader w:val="0"/>
        </w:trPr>
        <w:tc>
          <w:tcPr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64">
            <w:pPr>
              <w:spacing w:after="10" w:lineRule="auto" w:before="10" w:line="240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z w:val="16"/>
                <w:szCs w:val="16"/>
                <w:rtl w:val="0"/>
              </w:rPr>
              <w:t xml:space="preserve">KPI đo được</w:t>
            </w:r>
            <w:r w:rsidDel="00000000" w:rsidR="00000000" w:rsidRPr="00000000">
              <w:rPr>
                <w:sz w:val="16"/>
                <w:rtl w:val="0"/>
              </w:rPr>
            </w:r>
          </w:p>
        </w:tc>
        <w:tc>
          <w:tcPr>
            <w:tcMar>
              <w:top w:w="60.0" w:type="dxa"/>
              <w:left w:w="100.0" w:type="dxa"/>
              <w:bottom w:w="60.0" w:type="dxa"/>
              <w:right w:w="100.0" w:type="dxa"/>
            </w:tcMar>
          </w:tcPr>
          <w:p>
            <w:pPr>
              <w:spacing w:before="10" w:after="10" w:line="240" w:lineRule="auto"/>
            </w:pPr>
            <w:r>
              <w:rPr>
                <w:sz w:val="16"/>
              </w:rPr>
              <w:t>Tỷ lệ đúng hoàn toàn thật (≥30%), giảm ≥50% giờ KTV</w:t>
            </w:r>
          </w:p>
        </w:tc>
        <w:tc>
          <w:tcPr>
            <w:tcMar>
              <w:top w:w="60.0" w:type="dxa"/>
              <w:left w:w="100.0" w:type="dxa"/>
              <w:bottom w:w="60.0" w:type="dxa"/>
              <w:right w:w="100.0" w:type="dxa"/>
            </w:tcMar>
          </w:tcPr>
          <w:p>
            <w:pPr>
              <w:spacing w:before="10" w:after="10" w:line="240" w:lineRule="auto"/>
            </w:pPr>
            <w:r>
              <w:rPr>
                <w:sz w:val="16"/>
              </w:rPr>
              <w:t>10 khách trả tiền, ≥60% khách active tuần chốt sổ (NSM), NPS ≥8</w:t>
            </w:r>
          </w:p>
        </w:tc>
        <w:tc>
          <w:tcPr>
            <w:tcMar>
              <w:top w:w="60.0" w:type="dxa"/>
              <w:left w:w="100.0" w:type="dxa"/>
              <w:bottom w:w="60.0" w:type="dxa"/>
              <w:right w:w="100.0" w:type="dxa"/>
            </w:tcMar>
          </w:tcPr>
          <w:p>
            <w:pPr>
              <w:spacing w:before="10" w:after="10" w:line="240" w:lineRule="auto"/>
            </w:pPr>
            <w:r>
              <w:rPr>
                <w:sz w:val="16"/>
              </w:rPr>
              <w:t>ARR $22.000, Gross Margin ≥70%, churn tháng &lt;5%</w:t>
            </w:r>
          </w:p>
        </w:tc>
      </w:tr>
      <w:tr>
        <w:trPr>
          <w:cantSplit w:val="0"/>
          <w:tblHeader w:val="0"/>
        </w:trPr>
        <w:tc>
          <w:tcPr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68">
            <w:pPr>
              <w:spacing w:after="10" w:lineRule="auto" w:before="10" w:line="240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z w:val="16"/>
                <w:szCs w:val="16"/>
                <w:rtl w:val="0"/>
              </w:rPr>
              <w:t xml:space="preserve">Ai chịu trách nhiệm</w:t>
            </w:r>
            <w:r w:rsidDel="00000000" w:rsidR="00000000" w:rsidRPr="00000000">
              <w:rPr>
                <w:sz w:val="16"/>
                <w:rtl w:val="0"/>
              </w:rPr>
            </w:r>
          </w:p>
        </w:tc>
        <w:tc>
          <w:tcPr>
            <w:tcMar>
              <w:top w:w="60.0" w:type="dxa"/>
              <w:left w:w="100.0" w:type="dxa"/>
              <w:bottom w:w="60.0" w:type="dxa"/>
              <w:right w:w="100.0" w:type="dxa"/>
            </w:tcMar>
          </w:tcPr>
          <w:p>
            <w:pPr>
              <w:spacing w:before="10" w:after="10" w:line="240" w:lineRule="auto"/>
            </w:pPr>
            <w:r>
              <w:rPr>
                <w:sz w:val="16"/>
              </w:rPr>
              <w:t>N.Q.Huy (Onboarding) &amp; T.V.Hoàn (Engine)</w:t>
            </w:r>
          </w:p>
        </w:tc>
        <w:tc>
          <w:tcPr>
            <w:tcMar>
              <w:top w:w="60.0" w:type="dxa"/>
              <w:left w:w="100.0" w:type="dxa"/>
              <w:bottom w:w="60.0" w:type="dxa"/>
              <w:right w:w="100.0" w:type="dxa"/>
            </w:tcMar>
          </w:tcPr>
          <w:p>
            <w:pPr>
              <w:spacing w:before="10" w:after="10" w:line="240" w:lineRule="auto"/>
            </w:pPr>
            <w:r>
              <w:rPr>
                <w:sz w:val="16"/>
              </w:rPr>
              <w:t>N.Q.Huy (GTM) &amp; P.V.Giáp (API)</w:t>
            </w:r>
          </w:p>
        </w:tc>
        <w:tc>
          <w:tcPr>
            <w:tcMar>
              <w:top w:w="60.0" w:type="dxa"/>
              <w:left w:w="100.0" w:type="dxa"/>
              <w:bottom w:w="60.0" w:type="dxa"/>
              <w:right w:w="100.0" w:type="dxa"/>
            </w:tcMar>
          </w:tcPr>
          <w:p>
            <w:pPr>
              <w:spacing w:before="10" w:after="10" w:line="240" w:lineRule="auto"/>
            </w:pPr>
            <w:r>
              <w:rPr>
                <w:sz w:val="16"/>
              </w:rPr>
              <w:t>N.Q.Huy (Product Lead)</w:t>
            </w:r>
          </w:p>
        </w:tc>
      </w:tr>
    </w:tbl>
    <w:p w:rsidR="00000000" w:rsidDel="00000000" w:rsidP="00000000" w:rsidRDefault="00000000" w:rsidRPr="00000000" w14:paraId="0000006C">
      <w:pPr>
        <w:spacing w:before="0" w:after="0" w:line="240" w:lineRule="auto"/>
        <w:rPr/>
      </w:pPr>
      <w:r w:rsidDel="00000000" w:rsidR="00000000" w:rsidRPr="00000000">
        <w:rPr>
          <w:sz w:val="4"/>
          <w:rtl w:val="0"/>
        </w:rPr>
        <w:br w:type="textWrapping"/>
      </w:r>
    </w:p>
    <w:p w:rsidR="00000000" w:rsidDel="00000000" w:rsidP="00000000" w:rsidRDefault="00000000" w:rsidRPr="00000000" w14:paraId="0000006D">
      <w:pPr>
        <w:spacing w:after="20" w:before="20" w:lineRule="auto" w:line="245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4f46e5"/>
          <w:sz w:val="24"/>
          <w:szCs w:val="24"/>
          <w:rtl w:val="0"/>
        </w:rPr>
        <w:t xml:space="preserve">3 · EVIDENCE PACK</w:t>
      </w:r>
      <w:r w:rsidDel="00000000" w:rsidR="00000000" w:rsidRPr="00000000">
        <w:rPr>
          <w:sz w:val="17"/>
          <w:rtl w:val="0"/>
        </w:rPr>
      </w:r>
    </w:p>
    <w:p w:rsidR="00000000" w:rsidDel="00000000" w:rsidP="00000000" w:rsidRDefault="00000000" w:rsidRPr="00000000" w14:paraId="0000006E">
      <w:pPr>
        <w:spacing w:after="20" w:before="20" w:lineRule="auto" w:line="245"/>
        <w:rPr/>
      </w:pPr>
      <w:r w:rsidDel="00000000" w:rsidR="00000000" w:rsidRPr="00000000">
        <w:rPr>
          <w:rFonts w:ascii="Arial" w:cs="Arial" w:eastAsia="Arial" w:hAnsi="Arial"/>
          <w:i w:val="1"/>
          <w:iCs w:val="1"/>
          <w:color w:val="666666"/>
          <w:sz w:val="17"/>
          <w:szCs w:val="15"/>
          <w:rtl w:val="0"/>
        </w:rPr>
        <w:t xml:space="preserve">Ô nào chưa có thì ghi DEADLINE — đừng bỏ trống. Thành thật về khoảng trống được điểm cao hơn bịa nội dung.</w:t>
      </w:r>
      <w:r w:rsidDel="00000000" w:rsidR="00000000" w:rsidRPr="00000000">
        <w:rPr>
          <w:sz w:val="17"/>
          <w:rtl w:val="0"/>
        </w:rPr>
      </w:r>
    </w:p>
    <w:tbl>
      <w:tblPr>
        <w:tblStyle w:val="Table4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400"/>
        <w:gridCol w:w="1200"/>
        <w:gridCol w:w="3600"/>
        <w:gridCol w:w="2160"/>
        <w:tblGridChange w:id="0">
          <w:tblGrid>
            <w:gridCol w:w="2400"/>
            <w:gridCol w:w="1200"/>
            <w:gridCol w:w="3600"/>
            <w:gridCol w:w="2160"/>
          </w:tblGrid>
        </w:tblGridChange>
      </w:tblGrid>
      <w:tr>
        <w:trPr>
          <w:cantSplit w:val="0"/>
          <w:tblHeader w:val="1"/>
        </w:trPr>
        <w:tc>
          <w:tcPr>
            <w:shd w:fill="eef0fb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6F">
            <w:pPr>
              <w:spacing w:after="10" w:lineRule="auto" w:before="10" w:line="240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z w:val="16"/>
                <w:szCs w:val="18"/>
                <w:rtl w:val="0"/>
              </w:rPr>
              <w:t xml:space="preserve">Tài sản</w:t>
            </w:r>
            <w:r w:rsidDel="00000000" w:rsidR="00000000" w:rsidRPr="00000000">
              <w:rPr>
                <w:sz w:val="16"/>
                <w:rtl w:val="0"/>
              </w:rPr>
            </w:r>
          </w:p>
        </w:tc>
        <w:tc>
          <w:tcPr>
            <w:shd w:fill="eef0fb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70">
            <w:pPr>
              <w:spacing w:after="10" w:lineRule="auto" w:before="10" w:line="240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z w:val="16"/>
                <w:szCs w:val="18"/>
                <w:rtl w:val="0"/>
              </w:rPr>
              <w:t xml:space="preserve">Đã có?</w:t>
            </w:r>
            <w:r w:rsidDel="00000000" w:rsidR="00000000" w:rsidRPr="00000000">
              <w:rPr>
                <w:sz w:val="16"/>
                <w:rtl w:val="0"/>
              </w:rPr>
            </w:r>
          </w:p>
        </w:tc>
        <w:tc>
          <w:tcPr>
            <w:shd w:fill="eef0fb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71">
            <w:pPr>
              <w:spacing w:after="10" w:lineRule="auto" w:before="10" w:line="240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z w:val="16"/>
                <w:szCs w:val="18"/>
                <w:rtl w:val="0"/>
              </w:rPr>
              <w:t xml:space="preserve">Nội dung 1 câu — hoặc việc cần làm</w:t>
            </w:r>
            <w:r w:rsidDel="00000000" w:rsidR="00000000" w:rsidRPr="00000000">
              <w:rPr>
                <w:sz w:val="16"/>
                <w:rtl w:val="0"/>
              </w:rPr>
            </w:r>
          </w:p>
        </w:tc>
        <w:tc>
          <w:tcPr>
            <w:shd w:fill="eef0fb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72">
            <w:pPr>
              <w:spacing w:after="10" w:lineRule="auto" w:before="10" w:line="240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z w:val="16"/>
                <w:szCs w:val="18"/>
                <w:rtl w:val="0"/>
              </w:rPr>
              <w:t xml:space="preserve">Ai · Deadline</w:t>
            </w:r>
            <w:r w:rsidDel="00000000" w:rsidR="00000000" w:rsidRPr="00000000">
              <w:rPr>
                <w:sz w:val="16"/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73">
            <w:pPr>
              <w:spacing w:after="10" w:lineRule="auto" w:before="10" w:line="240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z w:val="16"/>
                <w:szCs w:val="17"/>
                <w:rtl w:val="0"/>
              </w:rPr>
              <w:t xml:space="preserve">Eval Results</w:t>
            </w:r>
            <w:r w:rsidDel="00000000" w:rsidR="00000000" w:rsidRPr="00000000">
              <w:rPr>
                <w:sz w:val="16"/>
                <w:rtl w:val="0"/>
              </w:rPr>
            </w:r>
          </w:p>
        </w:tc>
        <w:tc>
          <w:tcPr>
            <w:tcMar>
              <w:top w:w="60.0" w:type="dxa"/>
              <w:left w:w="100.0" w:type="dxa"/>
              <w:bottom w:w="60.0" w:type="dxa"/>
              <w:right w:w="100.0" w:type="dxa"/>
            </w:tcMar>
          </w:tcPr>
          <w:p>
            <w:pPr>
              <w:spacing w:before="10" w:after="10" w:line="240" w:lineRule="auto"/>
            </w:pPr>
            <w:r>
              <w:rPr>
                <w:sz w:val="16"/>
              </w:rPr>
              <w:t>Rồi</w:t>
            </w:r>
          </w:p>
        </w:tc>
        <w:tc>
          <w:tcPr>
            <w:tcMar>
              <w:top w:w="60.0" w:type="dxa"/>
              <w:left w:w="100.0" w:type="dxa"/>
              <w:bottom w:w="60.0" w:type="dxa"/>
              <w:right w:w="100.0" w:type="dxa"/>
            </w:tcMar>
          </w:tcPr>
          <w:p>
            <w:pPr>
              <w:spacing w:before="10" w:after="10" w:line="240" w:lineRule="auto"/>
            </w:pPr>
            <w:r>
              <w:rPr>
                <w:sz w:val="16"/>
              </w:rPr>
              <w:t>Đối soát đúng hoàn toàn 32% HĐ (48/150, seed 143), 68% chuyển KTV; precision dòng 99,8%, recall 92,8%, 0 dòng sai lọt lưới — dữ liệu sinh, chưa có HĐ thật. Kịch bản xấu (seed 7): 21,3% (32/150).</w:t>
            </w:r>
          </w:p>
        </w:tc>
        <w:tc>
          <w:tcPr>
            <w:tcMar>
              <w:top w:w="60.0" w:type="dxa"/>
              <w:left w:w="100.0" w:type="dxa"/>
              <w:bottom w:w="60.0" w:type="dxa"/>
              <w:right w:w="100.0" w:type="dxa"/>
            </w:tcMar>
          </w:tcPr>
          <w:p>
            <w:pPr>
              <w:spacing w:before="10" w:after="10" w:line="240" w:lineRule="auto"/>
            </w:pPr>
            <w:r>
              <w:rPr>
                <w:sz w:val="16"/>
              </w:rPr>
              <w:t>T.V.Hoàn · Đo lại trên ≥300 HĐ thật trước 15/11/2026</w:t>
            </w:r>
          </w:p>
        </w:tc>
      </w:tr>
      <w:tr>
        <w:trPr>
          <w:cantSplit w:val="0"/>
          <w:tblHeader w:val="0"/>
        </w:trPr>
        <w:tc>
          <w:tcPr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77">
            <w:pPr>
              <w:spacing w:after="10" w:lineRule="auto" w:before="10" w:line="240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z w:val="16"/>
                <w:szCs w:val="17"/>
                <w:rtl w:val="0"/>
              </w:rPr>
              <w:t xml:space="preserve">Risk Checklist </w:t>
            </w:r>
            <w:r w:rsidDel="00000000" w:rsidR="00000000" w:rsidRPr="00000000">
              <w:rPr>
                <w:sz w:val="16"/>
                <w:rtl w:val="0"/>
              </w:rPr>
            </w:r>
          </w:p>
        </w:tc>
        <w:tc>
          <w:tcPr>
            <w:tcMar>
              <w:top w:w="60.0" w:type="dxa"/>
              <w:left w:w="100.0" w:type="dxa"/>
              <w:bottom w:w="60.0" w:type="dxa"/>
              <w:right w:w="100.0" w:type="dxa"/>
            </w:tcMar>
          </w:tcPr>
          <w:p>
            <w:pPr>
              <w:spacing w:before="10" w:after="10" w:line="240" w:lineRule="auto"/>
            </w:pPr>
            <w:r>
              <w:rPr>
                <w:sz w:val="16"/>
              </w:rPr>
              <w:t>Chưa</w:t>
            </w:r>
          </w:p>
        </w:tc>
        <w:tc>
          <w:tcPr>
            <w:tcMar>
              <w:top w:w="60.0" w:type="dxa"/>
              <w:left w:w="100.0" w:type="dxa"/>
              <w:bottom w:w="60.0" w:type="dxa"/>
              <w:right w:w="100.0" w:type="dxa"/>
            </w:tcMar>
          </w:tcPr>
          <w:p>
            <w:pPr>
              <w:spacing w:before="10" w:after="10" w:line="240" w:lineRule="auto"/>
            </w:pPr>
            <w:r>
              <w:rPr>
                <w:sz w:val="16"/>
              </w:rPr>
              <w:t>Đã có kiến trúc: LLM không bịa số (nguyên tắc 2), không bút toán nào không qua duyệt (nguyên tắc 1), multi-tenant cô lập; cần hoàn thiện văn bản DPA &amp; Q&amp;A.</w:t>
            </w:r>
          </w:p>
        </w:tc>
        <w:tc>
          <w:tcPr>
            <w:tcMar>
              <w:top w:w="60.0" w:type="dxa"/>
              <w:left w:w="100.0" w:type="dxa"/>
              <w:bottom w:w="60.0" w:type="dxa"/>
              <w:right w:w="100.0" w:type="dxa"/>
            </w:tcMar>
          </w:tcPr>
          <w:p>
            <w:pPr>
              <w:spacing w:before="10" w:after="10" w:line="240" w:lineRule="auto"/>
            </w:pPr>
            <w:r>
              <w:rPr>
                <w:sz w:val="16"/>
              </w:rPr>
              <w:t>P.V.Giáp · Hoàn thiện DPA &amp; Q&amp;A trước 30/10/2026</w:t>
            </w:r>
          </w:p>
        </w:tc>
      </w:tr>
      <w:tr>
        <w:trPr>
          <w:cantSplit w:val="0"/>
          <w:tblHeader w:val="0"/>
        </w:trPr>
        <w:tc>
          <w:tcPr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7B">
            <w:pPr>
              <w:spacing w:after="10" w:lineRule="auto" w:before="10" w:line="240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z w:val="16"/>
                <w:szCs w:val="17"/>
                <w:rtl w:val="0"/>
              </w:rPr>
              <w:t xml:space="preserve">Pilot Report</w:t>
            </w:r>
            <w:r w:rsidDel="00000000" w:rsidR="00000000" w:rsidRPr="00000000">
              <w:rPr>
                <w:sz w:val="16"/>
                <w:rtl w:val="0"/>
              </w:rPr>
            </w:r>
          </w:p>
        </w:tc>
        <w:tc>
          <w:tcPr>
            <w:tcMar>
              <w:top w:w="60.0" w:type="dxa"/>
              <w:left w:w="100.0" w:type="dxa"/>
              <w:bottom w:w="60.0" w:type="dxa"/>
              <w:right w:w="100.0" w:type="dxa"/>
            </w:tcMar>
          </w:tcPr>
          <w:p>
            <w:pPr>
              <w:spacing w:before="10" w:after="10" w:line="240" w:lineRule="auto"/>
            </w:pPr>
            <w:r>
              <w:rPr>
                <w:sz w:val="16"/>
              </w:rPr>
              <w:t>Chưa</w:t>
            </w:r>
          </w:p>
        </w:tc>
        <w:tc>
          <w:tcPr>
            <w:tcMar>
              <w:top w:w="60.0" w:type="dxa"/>
              <w:left w:w="100.0" w:type="dxa"/>
              <w:bottom w:w="60.0" w:type="dxa"/>
              <w:right w:w="100.0" w:type="dxa"/>
            </w:tcMar>
          </w:tcPr>
          <w:p>
            <w:pPr>
              <w:spacing w:before="10" w:after="10" w:line="240" w:lineRule="auto"/>
            </w:pPr>
            <w:r>
              <w:rPr>
                <w:sz w:val="16"/>
              </w:rPr>
              <w:t>Đã xong test kỹ thuật kịch bản giả lập; cần pilot 4 tuần với 1 doanh nghiệp SME dùng MISA AMIS (≥300 HĐ) để đo thời gian KTV tiết kiệm thực tế.</w:t>
            </w:r>
          </w:p>
        </w:tc>
        <w:tc>
          <w:tcPr>
            <w:tcMar>
              <w:top w:w="60.0" w:type="dxa"/>
              <w:left w:w="100.0" w:type="dxa"/>
              <w:bottom w:w="60.0" w:type="dxa"/>
              <w:right w:w="100.0" w:type="dxa"/>
            </w:tcMar>
          </w:tcPr>
          <w:p>
            <w:pPr>
              <w:spacing w:before="10" w:after="10" w:line="240" w:lineRule="auto"/>
            </w:pPr>
            <w:r>
              <w:rPr>
                <w:sz w:val="16"/>
              </w:rPr>
              <w:t>N.Q.Huy · Bắt đầu pilot 01/11/2026, nghiệm thu 30/11/2026</w:t>
            </w:r>
          </w:p>
        </w:tc>
      </w:tr>
    </w:tbl>
    <w:p w:rsidR="00000000" w:rsidDel="00000000" w:rsidP="00000000" w:rsidRDefault="00000000" w:rsidRPr="00000000" w14:paraId="0000007F">
      <w:pPr>
        <w:spacing w:after="0" w:before="0" w:lineRule="auto" w:line="240"/>
        <w:rPr/>
      </w:pPr>
      <w:r w:rsidDel="00000000" w:rsidR="00000000" w:rsidRPr="00000000">
        <w:rPr>
          <w:sz w:val="4"/>
          <w:rtl w:val="0"/>
        </w:rPr>
      </w:r>
    </w:p>
    <w:p w:rsidR="00000000" w:rsidDel="00000000" w:rsidP="00000000" w:rsidRDefault="00000000" w:rsidRPr="00000000" w14:paraId="00000080">
      <w:pPr>
        <w:spacing w:after="20" w:before="20" w:lineRule="auto" w:line="245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4f46e5"/>
          <w:sz w:val="17"/>
          <w:szCs w:val="18"/>
          <w:rtl w:val="0"/>
        </w:rPr>
        <w:t xml:space="preserve">BÀI TEST NGƯỜI LẠ</w:t>
      </w:r>
      <w:r w:rsidDel="00000000" w:rsidR="00000000" w:rsidRPr="00000000">
        <w:rPr>
          <w:sz w:val="17"/>
          <w:rtl w:val="0"/>
        </w:rPr>
      </w:r>
    </w:p>
    <w:p w:rsidR="00000000" w:rsidDel="00000000" w:rsidP="00000000" w:rsidRDefault="00000000" w:rsidRPr="00000000" w14:paraId="00000081">
      <w:pPr>
        <w:spacing w:after="20" w:before="20" w:lineRule="auto" w:line="245"/>
        <w:rPr/>
      </w:pPr>
      <w:r w:rsidDel="00000000" w:rsidR="00000000" w:rsidRPr="00000000">
        <w:rPr>
          <w:rFonts w:ascii="Arial" w:cs="Arial" w:eastAsia="Arial" w:hAnsi="Arial"/>
          <w:i w:val="1"/>
          <w:iCs w:val="1"/>
          <w:color w:val="666666"/>
          <w:sz w:val="17"/>
          <w:szCs w:val="15"/>
          <w:rtl w:val="0"/>
        </w:rPr>
        <w:t xml:space="preserve">Đưa trang này cho một nhóm khác đọc 2 phút. Họ phải trả lời được cả 3 câu mà không hỏi lại quá 3 lần.</w:t>
      </w:r>
      <w:r w:rsidDel="00000000" w:rsidR="00000000" w:rsidRPr="00000000">
        <w:rPr>
          <w:sz w:val="17"/>
          <w:rtl w:val="0"/>
        </w:rPr>
      </w:r>
    </w:p>
    <w:p w:rsidR="00000000" w:rsidDel="00000000" w:rsidP="00000000" w:rsidRDefault="00000000" w:rsidRPr="00000000" w14:paraId="00000082">
      <w:pPr>
        <w:spacing w:after="20" w:before="20" w:lineRule="auto" w:line="245"/>
        <w:rPr/>
      </w:pPr>
      <w:r w:rsidDel="00000000" w:rsidR="00000000" w:rsidRPr="00000000">
        <w:rPr>
          <w:rFonts w:ascii="Arial" w:cs="Arial" w:eastAsia="Arial" w:hAnsi="Arial"/>
          <w:sz w:val="17"/>
          <w:szCs w:val="18"/>
          <w:rtl w:val="0"/>
        </w:rPr>
        <w:t xml:space="preserve">☐  Bạn bán gì, cho ai, tính tiền theo đơn vị nào?</w:t>
      </w:r>
      <w:r w:rsidDel="00000000" w:rsidR="00000000" w:rsidRPr="00000000">
        <w:rPr>
          <w:sz w:val="17"/>
          <w:rtl w:val="0"/>
        </w:rPr>
      </w:r>
    </w:p>
    <w:p w:rsidR="00000000" w:rsidDel="00000000" w:rsidP="00000000" w:rsidRDefault="00000000" w:rsidRPr="00000000" w14:paraId="00000083">
      <w:pPr>
        <w:spacing w:after="20" w:before="20" w:lineRule="auto" w:line="245"/>
        <w:rPr/>
      </w:pPr>
      <w:r w:rsidDel="00000000" w:rsidR="00000000" w:rsidRPr="00000000">
        <w:rPr>
          <w:rFonts w:ascii="Arial" w:cs="Arial" w:eastAsia="Arial" w:hAnsi="Arial"/>
          <w:sz w:val="17"/>
          <w:szCs w:val="18"/>
          <w:rtl w:val="0"/>
        </w:rPr>
        <w:t xml:space="preserve">☐  Có lãi trên mỗi đơn vị không — con số nào chứng minh?</w:t>
      </w:r>
      <w:r w:rsidDel="00000000" w:rsidR="00000000" w:rsidRPr="00000000">
        <w:rPr>
          <w:sz w:val="17"/>
          <w:rtl w:val="0"/>
        </w:rPr>
      </w:r>
    </w:p>
    <w:p w:rsidR="00000000" w:rsidDel="00000000" w:rsidP="00000000" w:rsidRDefault="00000000" w:rsidRPr="00000000" w14:paraId="00000084">
      <w:pPr>
        <w:spacing w:after="20" w:before="20" w:lineRule="auto" w:line="245"/>
        <w:rPr/>
      </w:pPr>
      <w:r w:rsidDel="00000000" w:rsidR="00000000" w:rsidRPr="00000000">
        <w:rPr>
          <w:rFonts w:ascii="Arial" w:cs="Arial" w:eastAsia="Arial" w:hAnsi="Arial"/>
          <w:sz w:val="17"/>
          <w:szCs w:val="18"/>
          <w:rtl w:val="0"/>
        </w:rPr>
        <w:t xml:space="preserve">☐  Tiếp cận khách qua đâu — và vì sao là kênh đó?</w:t>
      </w:r>
      <w:r w:rsidDel="00000000" w:rsidR="00000000" w:rsidRPr="00000000">
        <w:rPr>
          <w:sz w:val="17"/>
          <w:rtl w:val="0"/>
        </w:rPr>
      </w:r>
    </w:p>
    <w:p w:rsidR="00000000" w:rsidDel="00000000" w:rsidP="00000000" w:rsidRDefault="00000000" w:rsidRPr="00000000" w14:paraId="00000085">
      <w:pPr>
        <w:spacing w:after="20" w:before="20" w:lineRule="auto" w:line="245"/>
        <w:rPr/>
      </w:pPr>
      <w:r w:rsidDel="00000000" w:rsidR="00000000" w:rsidRPr="00000000">
        <w:rPr>
          <w:rFonts w:ascii="Arial" w:cs="Arial" w:eastAsia="Arial" w:hAnsi="Arial"/>
          <w:sz w:val="17"/>
          <w:szCs w:val="18"/>
          <w:rtl w:val="0"/>
        </w:rPr>
        <w:t xml:space="preserve">Số câu người đọc phải hỏi lại: ________  (mục tiêu ≤ 3)</w:t>
      </w:r>
      <w:r w:rsidDel="00000000" w:rsidR="00000000" w:rsidRPr="00000000">
        <w:rPr>
          <w:sz w:val="17"/>
          <w:rtl w:val="0"/>
        </w:rPr>
      </w:r>
    </w:p>
    <w:p w:rsidR="00000000" w:rsidDel="00000000" w:rsidP="00000000" w:rsidRDefault="00000000" w:rsidRPr="00000000" w14:paraId="00000086">
      <w:pPr>
        <w:spacing w:after="20" w:before="20" w:lineRule="auto" w:line="245"/>
        <w:jc w:val="center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1"/>
          <w:iCs w:val="1"/>
          <w:color w:val="666666"/>
          <w:sz w:val="17"/>
          <w:szCs w:val="20"/>
          <w:rtl w:val="0"/>
        </w:rPr>
        <w:t xml:space="preserve">Đừng bán AI. Hãy bán kết quả.</w:t>
      </w:r>
      <w:r w:rsidDel="00000000" w:rsidR="00000000" w:rsidRPr="00000000">
        <w:rPr>
          <w:sz w:val="17"/>
          <w:rtl w:val="0"/>
        </w:rPr>
      </w:r>
    </w:p>
    <w:sectPr>
      <w:pgSz w:h="15840" w:w="12240" w:orient="portrait"/>
      <w:pgMar w:bottom="504" w:top="504" w:left="648" w:right="648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2e74b5"/>
      <w:sz w:val="32"/>
      <w:szCs w:val="32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2e74b5"/>
      <w:sz w:val="26"/>
      <w:szCs w:val="26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1f4d78"/>
      <w:sz w:val="24"/>
      <w:szCs w:val="24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1"/>
      <w:iCs w:val="1"/>
      <w:smallCaps w:val="0"/>
      <w:strike w:val="0"/>
      <w:color w:val="2e74b5"/>
      <w:sz w:val="20"/>
      <w:szCs w:val="20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2e74b5"/>
      <w:sz w:val="20"/>
      <w:szCs w:val="20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1f4d78"/>
      <w:sz w:val="20"/>
      <w:szCs w:val="20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000000"/>
      <w:sz w:val="56"/>
      <w:szCs w:val="56"/>
      <w:u w:val="none"/>
      <w:shd w:fill="auto" w:val="clear"/>
      <w:vertAlign w:val="baseline"/>
    </w:rPr>
  </w:style>
  <w:style w:type="paragraph" w:styleId="Strong">
    <w:name w:val="Strong"/>
    <w:basedOn w:val="Normal"/>
    <w:next w:val="Normal"/>
    <w:qFormat w:val="1"/>
    <w:rPr>
      <w:b w:val="1"/>
      <w:bCs w:val="1"/>
    </w:rPr>
  </w:style>
  <w:style w:type="paragraph" w:styleId="ListParagraph">
    <w:name w:val="List Paragraph"/>
    <w:basedOn w:val="Normal"/>
    <w:qFormat w:val="1"/>
  </w:style>
  <w:style w:type="character" w:styleId="Hyperlink">
    <w:name w:val="Hyperlink"/>
    <w:basedOn w:val="DefaultParagraphFont"/>
    <w:uiPriority w:val="99"/>
    <w:unhideWhenUsed w:val="1"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 w:val="1"/>
    <w:unhideWhenUsed w:val="1"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 w:val="1"/>
    <w:unhideWhenUsed w:val="1"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 w:val="1"/>
    <w:unhideWhenUsed w:val="1"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 w:val="1"/>
    <w:unhideWhenUsed w:val="1"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 w:val="1"/>
    <w:unhideWhenUsed w:val="1"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 w:val="1"/>
    <w:unhideWhenUsed w:val="1"/>
    <w:rPr>
      <w:sz w:val="20"/>
      <w:szCs w:val="20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UJpJBub93QsXAaT+Pl6fiCW12bQ==">CgMxLjA4AHIhMTh1dW1MT0lxaEt6c0ZYN3dFOHRaRnB6V0ctNGlmcTh4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2026-08-26T14:49:21.406Z</dcterms:created>
  <dc:creator>Un-named</dc:creator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