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0F31" w14:textId="16A0774E" w:rsidR="00584171" w:rsidRDefault="00584171" w:rsidP="00584171">
      <w:pPr>
        <w:pStyle w:val="Heading2"/>
      </w:pPr>
      <w:r>
        <w:t>Pre-Requisites</w:t>
      </w:r>
    </w:p>
    <w:p w14:paraId="74AF9B18" w14:textId="696A0C63" w:rsidR="00D6325E" w:rsidRDefault="00D6325E" w:rsidP="00D6325E">
      <w:r>
        <w:t xml:space="preserve">To be able to install the </w:t>
      </w:r>
      <w:r w:rsidR="00CE6BD3">
        <w:t>XYZ</w:t>
      </w:r>
      <w:r>
        <w:t xml:space="preserve"> agent, one needs to be an Account owner or have administrative privileges assigned to them by the account owner.</w:t>
      </w:r>
    </w:p>
    <w:p w14:paraId="3EDA07D8" w14:textId="66472F4A" w:rsidR="00D6325E" w:rsidRDefault="00D6325E" w:rsidP="00D6325E">
      <w:r>
        <w:t>Following steps enable account owners to add new users and grant them administrative privileges</w:t>
      </w:r>
      <w:r w:rsidR="00BE5422">
        <w:t xml:space="preserve"> </w:t>
      </w:r>
      <w:r w:rsidR="00A66B18">
        <w:t>before installation can begin.</w:t>
      </w:r>
    </w:p>
    <w:p w14:paraId="389EA32D" w14:textId="18FF4E33" w:rsidR="00D6325E" w:rsidRDefault="00D6325E" w:rsidP="00D6325E">
      <w:pPr>
        <w:pStyle w:val="ListParagraph"/>
        <w:numPr>
          <w:ilvl w:val="0"/>
          <w:numId w:val="6"/>
        </w:numPr>
      </w:pPr>
      <w:r>
        <w:t xml:space="preserve">On the </w:t>
      </w:r>
      <w:r w:rsidR="00CE6BD3">
        <w:t>XYZ</w:t>
      </w:r>
      <w:r>
        <w:t xml:space="preserve"> UI, navigate to the Account dropdown.</w:t>
      </w:r>
    </w:p>
    <w:p w14:paraId="525B771B" w14:textId="1B5FF93A" w:rsidR="00D6325E" w:rsidRDefault="00D6325E" w:rsidP="00D6325E">
      <w:pPr>
        <w:pStyle w:val="ListParagraph"/>
        <w:numPr>
          <w:ilvl w:val="0"/>
          <w:numId w:val="6"/>
        </w:numPr>
      </w:pPr>
      <w:r>
        <w:t>Click on Account Settings, and find the Users section.</w:t>
      </w:r>
    </w:p>
    <w:p w14:paraId="106451F3" w14:textId="41C26B5B" w:rsidR="00FC633B" w:rsidRDefault="00D6325E" w:rsidP="00FC633B">
      <w:pPr>
        <w:pStyle w:val="ListParagraph"/>
        <w:numPr>
          <w:ilvl w:val="0"/>
          <w:numId w:val="6"/>
        </w:numPr>
      </w:pPr>
      <w:r>
        <w:t>If the user does not already exist in the list, click the New User button, fill in the required information, and Save.</w:t>
      </w:r>
    </w:p>
    <w:p w14:paraId="5A9D571A" w14:textId="5DC46AD2" w:rsidR="00FC633B" w:rsidRDefault="00FC633B" w:rsidP="00FC633B">
      <w:pPr>
        <w:pStyle w:val="ListParagraph"/>
      </w:pPr>
      <w:r>
        <w:t xml:space="preserve">NOTE: You can also use </w:t>
      </w:r>
      <w:bookmarkStart w:id="0" w:name="_GoBack"/>
      <w:bookmarkEnd w:id="0"/>
      <w:r>
        <w:t>REST API call to get the list of existing account users.</w:t>
      </w:r>
    </w:p>
    <w:p w14:paraId="31962FD6" w14:textId="4C37749F" w:rsidR="00380963" w:rsidRDefault="00FC633B" w:rsidP="00380963">
      <w:pPr>
        <w:pStyle w:val="ListParagraph"/>
        <w:numPr>
          <w:ilvl w:val="0"/>
          <w:numId w:val="6"/>
        </w:numPr>
      </w:pPr>
      <w:r>
        <w:t>Proceed with agent installation.</w:t>
      </w:r>
    </w:p>
    <w:p w14:paraId="0681D02E" w14:textId="77777777" w:rsidR="00AC13EB" w:rsidRDefault="00AC13EB" w:rsidP="00AC13EB">
      <w:pPr>
        <w:pStyle w:val="ListParagraph"/>
      </w:pPr>
    </w:p>
    <w:p w14:paraId="4BE1270F" w14:textId="49CC9D05" w:rsidR="00380963" w:rsidRPr="00380963" w:rsidRDefault="00380963" w:rsidP="00380963">
      <w:pPr>
        <w:pStyle w:val="Heading2"/>
      </w:pPr>
      <w:r>
        <w:t xml:space="preserve">Steps to Install </w:t>
      </w:r>
      <w:r w:rsidR="00CE6BD3">
        <w:t>XYZ</w:t>
      </w:r>
      <w:r>
        <w:t xml:space="preserve"> Agent on Linux Environment Without Docker Containers</w:t>
      </w:r>
    </w:p>
    <w:p w14:paraId="64B0FC2C" w14:textId="28736820" w:rsidR="0094626D" w:rsidRDefault="001747E6">
      <w:r>
        <w:t xml:space="preserve">Follow the steps outlined here to install the </w:t>
      </w:r>
      <w:r w:rsidR="00CE6BD3">
        <w:t>XYZ</w:t>
      </w:r>
      <w:r>
        <w:t xml:space="preserve"> agent on a standard Linux environment. These steps are specific to environments without any Docker containers.</w:t>
      </w:r>
    </w:p>
    <w:p w14:paraId="3E8D3AF6" w14:textId="54532B51" w:rsidR="00311ECD" w:rsidRDefault="00311ECD" w:rsidP="00311ECD">
      <w:pPr>
        <w:pStyle w:val="ListParagraph"/>
        <w:numPr>
          <w:ilvl w:val="0"/>
          <w:numId w:val="3"/>
        </w:numPr>
      </w:pPr>
      <w:r>
        <w:t>Change to root user on the machine where the agent is to be downloaded and installed.</w:t>
      </w:r>
    </w:p>
    <w:p w14:paraId="414D5D6B" w14:textId="7190952B" w:rsidR="00311ECD" w:rsidRDefault="00311ECD" w:rsidP="00311ECD">
      <w:pPr>
        <w:pStyle w:val="ListParagraph"/>
        <w:numPr>
          <w:ilvl w:val="0"/>
          <w:numId w:val="3"/>
        </w:numPr>
      </w:pPr>
      <w:r>
        <w:t xml:space="preserve">Download the latest version of linux.tar.gz from </w:t>
      </w:r>
      <w:hyperlink w:anchor="_RELEASE_NOTES" w:history="1">
        <w:r w:rsidRPr="00311ECD">
          <w:rPr>
            <w:rStyle w:val="Hyperlink"/>
          </w:rPr>
          <w:t>Release Notes</w:t>
        </w:r>
      </w:hyperlink>
      <w:r w:rsidR="0057360F">
        <w:t>.</w:t>
      </w:r>
    </w:p>
    <w:p w14:paraId="483A643E" w14:textId="776597AF" w:rsidR="00311ECD" w:rsidRDefault="00311ECD" w:rsidP="00311ECD">
      <w:pPr>
        <w:pStyle w:val="ListParagraph"/>
        <w:numPr>
          <w:ilvl w:val="0"/>
          <w:numId w:val="3"/>
        </w:numPr>
      </w:pPr>
      <w:r>
        <w:t xml:space="preserve">Run “cheesemaker install </w:t>
      </w:r>
      <w:proofErr w:type="spellStart"/>
      <w:r>
        <w:t>xyz</w:t>
      </w:r>
      <w:proofErr w:type="spellEnd"/>
      <w:r>
        <w:t>” on the downloaded file.</w:t>
      </w:r>
    </w:p>
    <w:p w14:paraId="0F78FEE7" w14:textId="2588B6A3" w:rsidR="005E108F" w:rsidRDefault="005E108F" w:rsidP="00311ECD">
      <w:pPr>
        <w:pStyle w:val="ListParagraph"/>
        <w:numPr>
          <w:ilvl w:val="0"/>
          <w:numId w:val="3"/>
        </w:numPr>
      </w:pPr>
      <w:r>
        <w:t>While following the steps to setup and configure the agent, make sure to change the default name that the application ships with, to your application name.</w:t>
      </w:r>
    </w:p>
    <w:p w14:paraId="08D34A89" w14:textId="53EE06F1" w:rsidR="005E108F" w:rsidRDefault="00964514" w:rsidP="00964514">
      <w:pPr>
        <w:pStyle w:val="ListParagraph"/>
        <w:numPr>
          <w:ilvl w:val="0"/>
          <w:numId w:val="3"/>
        </w:numPr>
      </w:pPr>
      <w:r>
        <w:t>Reboot the server o</w:t>
      </w:r>
      <w:r w:rsidR="005E108F">
        <w:t>nce the setup is completed successfully</w:t>
      </w:r>
      <w:r>
        <w:t>.</w:t>
      </w:r>
    </w:p>
    <w:p w14:paraId="78D294EE" w14:textId="3A780968" w:rsidR="005E108F" w:rsidRDefault="005E108F" w:rsidP="00311ECD">
      <w:pPr>
        <w:pStyle w:val="ListParagraph"/>
        <w:numPr>
          <w:ilvl w:val="0"/>
          <w:numId w:val="3"/>
        </w:numPr>
      </w:pPr>
      <w:r>
        <w:t xml:space="preserve">Upon server restart, verify that the installation succeeded by confirming that your application shows up in the dashboard. </w:t>
      </w:r>
    </w:p>
    <w:p w14:paraId="0627374E" w14:textId="63DBA436" w:rsidR="005E108F" w:rsidRDefault="005E108F" w:rsidP="005E108F">
      <w:pPr>
        <w:pStyle w:val="ListParagraph"/>
      </w:pPr>
      <w:r>
        <w:t xml:space="preserve">NOTE: If you skipped step 4) above for any reason, the name of the application will show up as the default name provided by </w:t>
      </w:r>
      <w:r w:rsidR="00CE6BD3">
        <w:t>XYZ</w:t>
      </w:r>
      <w:r>
        <w:t xml:space="preserve">. </w:t>
      </w:r>
      <w:r w:rsidR="00964514">
        <w:t>Look for ISSUE 2</w:t>
      </w:r>
      <w:r>
        <w:t xml:space="preserve"> in the </w:t>
      </w:r>
      <w:hyperlink w:anchor="_Installation_Troubleshooting_Guide" w:history="1">
        <w:r w:rsidRPr="00964514">
          <w:rPr>
            <w:rStyle w:val="Hyperlink"/>
          </w:rPr>
          <w:t>troubleshooting guide</w:t>
        </w:r>
      </w:hyperlink>
      <w:r>
        <w:t>, to fix this issue.</w:t>
      </w:r>
    </w:p>
    <w:p w14:paraId="7E31A141" w14:textId="7E8DEB8B" w:rsidR="005E108F" w:rsidRDefault="0057360F" w:rsidP="005E108F">
      <w:pPr>
        <w:pStyle w:val="ListParagraph"/>
        <w:numPr>
          <w:ilvl w:val="0"/>
          <w:numId w:val="3"/>
        </w:numPr>
      </w:pPr>
      <w:r>
        <w:t xml:space="preserve">You are all set! Once the application is configured as per your requirements, use </w:t>
      </w:r>
      <w:hyperlink w:anchor="_Insights_–_Documentation" w:history="1">
        <w:r w:rsidR="00CE6BD3">
          <w:rPr>
            <w:rStyle w:val="Hyperlink"/>
          </w:rPr>
          <w:t>XYZ</w:t>
        </w:r>
        <w:r w:rsidRPr="0057360F">
          <w:rPr>
            <w:rStyle w:val="Hyperlink"/>
          </w:rPr>
          <w:t xml:space="preserve"> In</w:t>
        </w:r>
        <w:r w:rsidRPr="0057360F">
          <w:rPr>
            <w:rStyle w:val="Hyperlink"/>
          </w:rPr>
          <w:t>s</w:t>
        </w:r>
        <w:r w:rsidRPr="0057360F">
          <w:rPr>
            <w:rStyle w:val="Hyperlink"/>
          </w:rPr>
          <w:t>ights</w:t>
        </w:r>
      </w:hyperlink>
      <w:r>
        <w:t xml:space="preserve"> to run queries and make dashboards for your presentations. </w:t>
      </w:r>
    </w:p>
    <w:p w14:paraId="1C25A385" w14:textId="0196D357" w:rsidR="001747E6" w:rsidRDefault="0057360F" w:rsidP="00CE6BD3">
      <w:r>
        <w:t xml:space="preserve">For further help, refer the </w:t>
      </w:r>
      <w:hyperlink w:anchor="_Installation_Troubleshooting_Guide" w:history="1">
        <w:r w:rsidRPr="0057360F">
          <w:rPr>
            <w:rStyle w:val="Hyperlink"/>
          </w:rPr>
          <w:t>Installation Troubleshooting Guide</w:t>
        </w:r>
      </w:hyperlink>
      <w:r>
        <w:t xml:space="preserve"> and the </w:t>
      </w:r>
      <w:hyperlink w:anchor="_New_Relic_Diagnostics" w:history="1">
        <w:r w:rsidR="00CE6BD3">
          <w:rPr>
            <w:rStyle w:val="Hyperlink"/>
          </w:rPr>
          <w:t>XYZ</w:t>
        </w:r>
        <w:r w:rsidRPr="0057360F">
          <w:rPr>
            <w:rStyle w:val="Hyperlink"/>
          </w:rPr>
          <w:t xml:space="preserve"> Diagnostics Tool</w:t>
        </w:r>
      </w:hyperlink>
      <w:r>
        <w:t xml:space="preserve"> for help with the </w:t>
      </w:r>
      <w:r w:rsidR="00CE6BD3">
        <w:t>XYZ</w:t>
      </w:r>
      <w:r>
        <w:t xml:space="preserve"> agent you are using.</w:t>
      </w:r>
      <w:bookmarkStart w:id="1" w:name="_Steps_to_Install"/>
      <w:bookmarkEnd w:id="1"/>
    </w:p>
    <w:p w14:paraId="5C05AF6F" w14:textId="61282EEE" w:rsidR="00FC14E5" w:rsidRDefault="00FC14E5" w:rsidP="00FC14E5"/>
    <w:p w14:paraId="1C73F4F8" w14:textId="3C92F10A" w:rsidR="00FC14E5" w:rsidRDefault="00FC14E5" w:rsidP="00DE6757">
      <w:pPr>
        <w:pStyle w:val="Heading2"/>
      </w:pPr>
      <w:bookmarkStart w:id="2" w:name="_Installation_Troubleshooting_Guide"/>
      <w:bookmarkEnd w:id="2"/>
      <w:r>
        <w:t>Installation Troubleshooting Guide</w:t>
      </w:r>
    </w:p>
    <w:p w14:paraId="63C6327B" w14:textId="3621B972" w:rsidR="00FC14E5" w:rsidRDefault="00FC14E5" w:rsidP="00FC14E5">
      <w:r>
        <w:t xml:space="preserve">Here are some common issues seen during or after installation of the </w:t>
      </w:r>
      <w:r w:rsidR="00CE6BD3">
        <w:t>XYZ</w:t>
      </w:r>
      <w:r>
        <w:t xml:space="preserve"> agent. </w:t>
      </w:r>
    </w:p>
    <w:p w14:paraId="00957DB5" w14:textId="57D6F41D" w:rsidR="00FC14E5" w:rsidRDefault="00C4401B" w:rsidP="00FC14E5">
      <w:r>
        <w:t>ISSUE</w:t>
      </w:r>
      <w:r w:rsidR="00964514">
        <w:t xml:space="preserve"> 1</w:t>
      </w:r>
      <w:r w:rsidR="00FC14E5">
        <w:t>: Applications not showing up on Application Dashboard after installation.</w:t>
      </w:r>
    </w:p>
    <w:p w14:paraId="470C5DD1" w14:textId="4AC73585" w:rsidR="00FC14E5" w:rsidRDefault="00C4401B" w:rsidP="00FC14E5">
      <w:r>
        <w:t>Cause</w:t>
      </w:r>
      <w:r w:rsidR="00FC14E5">
        <w:t xml:space="preserve">: This may be due to basic compatibility problems between the environment and your application. For example, the steps to install </w:t>
      </w:r>
      <w:r w:rsidR="00E27408">
        <w:t xml:space="preserve">the agent </w:t>
      </w:r>
      <w:r w:rsidR="00FC14E5">
        <w:t xml:space="preserve">on an environment with Docker containers involves a few extra steps </w:t>
      </w:r>
      <w:r w:rsidR="00E27408">
        <w:t>apart from the steps to install the same agent on an environment without Docker containers.</w:t>
      </w:r>
      <w:r w:rsidR="00FC14E5">
        <w:t xml:space="preserve"> </w:t>
      </w:r>
    </w:p>
    <w:p w14:paraId="575D0080" w14:textId="77777777" w:rsidR="001B23FB" w:rsidRDefault="001B23FB" w:rsidP="00FC14E5"/>
    <w:p w14:paraId="45A60FBA" w14:textId="77777777" w:rsidR="00FC14E5" w:rsidRDefault="00FC14E5" w:rsidP="00FC14E5">
      <w:r>
        <w:lastRenderedPageBreak/>
        <w:t xml:space="preserve">Resolution: </w:t>
      </w:r>
    </w:p>
    <w:p w14:paraId="0B24D48B" w14:textId="32D2DAA2" w:rsidR="00FC14E5" w:rsidRDefault="00FC14E5" w:rsidP="00FC14E5">
      <w:pPr>
        <w:pStyle w:val="ListParagraph"/>
        <w:numPr>
          <w:ilvl w:val="0"/>
          <w:numId w:val="2"/>
        </w:numPr>
      </w:pPr>
      <w:r>
        <w:t>Download the correct agent binaries for your environment.</w:t>
      </w:r>
    </w:p>
    <w:p w14:paraId="5E1A540A" w14:textId="5E2C7EBF" w:rsidR="00E27408" w:rsidRDefault="00E27408" w:rsidP="00FC14E5">
      <w:pPr>
        <w:pStyle w:val="ListParagraph"/>
        <w:numPr>
          <w:ilvl w:val="0"/>
          <w:numId w:val="2"/>
        </w:numPr>
      </w:pPr>
      <w:r>
        <w:t>Follow the right set of instructions to install the agent on your environment.</w:t>
      </w:r>
    </w:p>
    <w:p w14:paraId="1C10B4F9" w14:textId="4C24B464" w:rsidR="00FC14E5" w:rsidRDefault="00FC14E5" w:rsidP="00FC14E5">
      <w:pPr>
        <w:pStyle w:val="ListParagraph"/>
        <w:numPr>
          <w:ilvl w:val="0"/>
          <w:numId w:val="2"/>
        </w:numPr>
      </w:pPr>
      <w:r>
        <w:t>Make sure to have root access when running the installer.</w:t>
      </w:r>
    </w:p>
    <w:p w14:paraId="1F32F266" w14:textId="77777777" w:rsidR="00B74F6D" w:rsidRDefault="00B74F6D" w:rsidP="00B74F6D"/>
    <w:p w14:paraId="3BFA6BFF" w14:textId="4F350AC1" w:rsidR="00C4401B" w:rsidRDefault="00C4401B" w:rsidP="00C4401B">
      <w:r>
        <w:t>ISSUE</w:t>
      </w:r>
      <w:r w:rsidR="00964514">
        <w:t xml:space="preserve"> 2</w:t>
      </w:r>
      <w:r>
        <w:t xml:space="preserve">: </w:t>
      </w:r>
      <w:r w:rsidR="00964514">
        <w:t>Installation completed successfully but you don’t recognize the application showing up on the dashboard.</w:t>
      </w:r>
      <w:bookmarkStart w:id="3" w:name="_Insights_–_Documentation"/>
      <w:bookmarkEnd w:id="3"/>
    </w:p>
    <w:p w14:paraId="40EA640E" w14:textId="12365E2A" w:rsidR="00964514" w:rsidRDefault="00964514" w:rsidP="00C4401B">
      <w:r>
        <w:t xml:space="preserve">Cause: </w:t>
      </w:r>
      <w:r w:rsidR="00F25EA9">
        <w:t xml:space="preserve">This happens when you do not change the default application name shipped with the </w:t>
      </w:r>
      <w:r w:rsidR="00CE6BD3">
        <w:t>XYZ</w:t>
      </w:r>
      <w:r w:rsidR="00F25EA9">
        <w:t xml:space="preserve"> agent to your company specific application name during the agent installation/configuration.</w:t>
      </w:r>
    </w:p>
    <w:p w14:paraId="1B6C2FCE" w14:textId="5E564710" w:rsidR="00F25EA9" w:rsidRDefault="00F25EA9" w:rsidP="00C4401B">
      <w:r>
        <w:t xml:space="preserve">Resolution: </w:t>
      </w:r>
      <w:r w:rsidR="0054405F">
        <w:t>Here are a few ways to resolve this issue –</w:t>
      </w:r>
    </w:p>
    <w:p w14:paraId="5D0DB845" w14:textId="5EEB68AA" w:rsidR="0054405F" w:rsidRDefault="0054405F" w:rsidP="0054405F">
      <w:pPr>
        <w:pStyle w:val="ListParagraph"/>
        <w:numPr>
          <w:ilvl w:val="0"/>
          <w:numId w:val="5"/>
        </w:numPr>
      </w:pPr>
      <w:r>
        <w:t xml:space="preserve">If your application is already sending data to </w:t>
      </w:r>
      <w:r w:rsidR="00CE6BD3">
        <w:t>XYZ</w:t>
      </w:r>
      <w:r>
        <w:t xml:space="preserve">, in order to save this data, you will have to settle just by changing the application name in the UI. This will not change any </w:t>
      </w:r>
      <w:r w:rsidR="005F44B9">
        <w:t xml:space="preserve">of the installation related </w:t>
      </w:r>
      <w:r>
        <w:t xml:space="preserve">configuration or </w:t>
      </w:r>
      <w:proofErr w:type="spellStart"/>
      <w:r>
        <w:t>ini</w:t>
      </w:r>
      <w:proofErr w:type="spellEnd"/>
      <w:r>
        <w:t xml:space="preserve"> files.</w:t>
      </w:r>
    </w:p>
    <w:p w14:paraId="2A503234" w14:textId="172BDE26" w:rsidR="0054405F" w:rsidRDefault="0054405F" w:rsidP="0054405F">
      <w:pPr>
        <w:pStyle w:val="ListParagraph"/>
        <w:numPr>
          <w:ilvl w:val="0"/>
          <w:numId w:val="5"/>
        </w:numPr>
      </w:pPr>
      <w:r>
        <w:t xml:space="preserve">On the other hand, if this is a fresh install and no data has been shared with </w:t>
      </w:r>
      <w:r w:rsidR="00CE6BD3">
        <w:t>XYZ</w:t>
      </w:r>
      <w:r>
        <w:t xml:space="preserve"> yet, use one of the following ways to modify the application name in the underlying configuration:</w:t>
      </w:r>
    </w:p>
    <w:p w14:paraId="25E4EE28" w14:textId="675214DF" w:rsidR="0054405F" w:rsidRDefault="0054405F" w:rsidP="0054405F">
      <w:pPr>
        <w:pStyle w:val="ListParagraph"/>
        <w:numPr>
          <w:ilvl w:val="1"/>
          <w:numId w:val="5"/>
        </w:numPr>
      </w:pPr>
      <w:r>
        <w:t xml:space="preserve">Change the name in </w:t>
      </w:r>
      <w:r w:rsidR="001B23FB">
        <w:t>xyz</w:t>
      </w:r>
      <w:r>
        <w:t>.ini file by using ‘</w:t>
      </w:r>
      <w:proofErr w:type="spellStart"/>
      <w:proofErr w:type="gramStart"/>
      <w:r w:rsidR="001B23FB">
        <w:t>xyz</w:t>
      </w:r>
      <w:r>
        <w:t>.appname</w:t>
      </w:r>
      <w:proofErr w:type="spellEnd"/>
      <w:proofErr w:type="gramEnd"/>
      <w:r>
        <w:t>’</w:t>
      </w:r>
    </w:p>
    <w:p w14:paraId="24896530" w14:textId="4504B038" w:rsidR="0054405F" w:rsidRDefault="0054405F" w:rsidP="0054405F">
      <w:pPr>
        <w:pStyle w:val="ListParagraph"/>
        <w:numPr>
          <w:ilvl w:val="1"/>
          <w:numId w:val="5"/>
        </w:numPr>
      </w:pPr>
      <w:r>
        <w:t>Change the name by using INI settings for each directory.</w:t>
      </w:r>
    </w:p>
    <w:p w14:paraId="5FE9402A" w14:textId="51E0F11F" w:rsidR="0054405F" w:rsidRDefault="0054405F" w:rsidP="0054405F">
      <w:pPr>
        <w:pStyle w:val="ListParagraph"/>
        <w:numPr>
          <w:ilvl w:val="1"/>
          <w:numId w:val="5"/>
        </w:numPr>
      </w:pPr>
      <w:r>
        <w:t>Change the name by making a REST API call.</w:t>
      </w:r>
    </w:p>
    <w:p w14:paraId="6A16EBC7" w14:textId="77777777" w:rsidR="008A2AC2" w:rsidRDefault="008A2AC2" w:rsidP="0057360F">
      <w:pPr>
        <w:pStyle w:val="Heading2"/>
      </w:pPr>
    </w:p>
    <w:p w14:paraId="12F87183" w14:textId="05E62B47" w:rsidR="00311ECD" w:rsidRDefault="0057360F" w:rsidP="0057360F">
      <w:pPr>
        <w:pStyle w:val="Heading2"/>
      </w:pPr>
      <w:r>
        <w:t>Insights – Documentation and Best Practices</w:t>
      </w:r>
    </w:p>
    <w:p w14:paraId="2F14D77C" w14:textId="1E3BF8B5" w:rsidR="0057360F" w:rsidRDefault="0057360F" w:rsidP="0057360F"/>
    <w:p w14:paraId="7DC10201" w14:textId="6243D904" w:rsidR="0057360F" w:rsidRDefault="00CE6BD3" w:rsidP="0057360F">
      <w:pPr>
        <w:pStyle w:val="Heading2"/>
      </w:pPr>
      <w:bookmarkStart w:id="4" w:name="_New_Relic_Diagnostics"/>
      <w:bookmarkEnd w:id="4"/>
      <w:r>
        <w:t>XYZ</w:t>
      </w:r>
      <w:r w:rsidR="0057360F">
        <w:t xml:space="preserve"> Diagnostics Tool</w:t>
      </w:r>
    </w:p>
    <w:p w14:paraId="61FA472A" w14:textId="77777777" w:rsidR="0057360F" w:rsidRPr="0057360F" w:rsidRDefault="0057360F" w:rsidP="0057360F">
      <w:pPr>
        <w:pStyle w:val="Heading2"/>
      </w:pPr>
    </w:p>
    <w:p w14:paraId="654B30EB" w14:textId="1D019612" w:rsidR="00311ECD" w:rsidRPr="00311ECD" w:rsidRDefault="00311ECD" w:rsidP="00311ECD">
      <w:pPr>
        <w:pStyle w:val="Heading1"/>
      </w:pPr>
      <w:bookmarkStart w:id="5" w:name="_RELEASE_NOTES"/>
      <w:bookmarkEnd w:id="5"/>
      <w:r>
        <w:t>RELEASE NOTES</w:t>
      </w:r>
    </w:p>
    <w:sectPr w:rsidR="00311ECD" w:rsidRPr="00311E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E52C" w14:textId="77777777" w:rsidR="00B04F2D" w:rsidRDefault="00B04F2D" w:rsidP="001747E6">
      <w:pPr>
        <w:spacing w:after="0" w:line="240" w:lineRule="auto"/>
      </w:pPr>
      <w:r>
        <w:separator/>
      </w:r>
    </w:p>
  </w:endnote>
  <w:endnote w:type="continuationSeparator" w:id="0">
    <w:p w14:paraId="68FCBD47" w14:textId="77777777" w:rsidR="00B04F2D" w:rsidRDefault="00B04F2D" w:rsidP="0017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12098" w14:textId="77777777" w:rsidR="00B04F2D" w:rsidRDefault="00B04F2D" w:rsidP="001747E6">
      <w:pPr>
        <w:spacing w:after="0" w:line="240" w:lineRule="auto"/>
      </w:pPr>
      <w:r>
        <w:separator/>
      </w:r>
    </w:p>
  </w:footnote>
  <w:footnote w:type="continuationSeparator" w:id="0">
    <w:p w14:paraId="4C24BA89" w14:textId="77777777" w:rsidR="00B04F2D" w:rsidRDefault="00B04F2D" w:rsidP="0017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5677E" w14:textId="3C2CBDBF" w:rsidR="00AC13EB" w:rsidRDefault="00CE6BD3">
    <w:pPr>
      <w:pStyle w:val="Header"/>
    </w:pPr>
    <w:r>
      <w:t>XYZ</w:t>
    </w:r>
    <w:r w:rsidR="00AC13EB">
      <w:t xml:space="preserve"> AGENT INSTALLATION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026B"/>
    <w:multiLevelType w:val="hybridMultilevel"/>
    <w:tmpl w:val="0860BEF0"/>
    <w:lvl w:ilvl="0" w:tplc="E52EB2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2A76"/>
    <w:multiLevelType w:val="hybridMultilevel"/>
    <w:tmpl w:val="7892F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B274D"/>
    <w:multiLevelType w:val="hybridMultilevel"/>
    <w:tmpl w:val="82C8D504"/>
    <w:lvl w:ilvl="0" w:tplc="30385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F0452"/>
    <w:multiLevelType w:val="hybridMultilevel"/>
    <w:tmpl w:val="A7FE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D3F45"/>
    <w:multiLevelType w:val="hybridMultilevel"/>
    <w:tmpl w:val="3B964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62360"/>
    <w:multiLevelType w:val="hybridMultilevel"/>
    <w:tmpl w:val="0FDA6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6"/>
    <w:rsid w:val="00051B25"/>
    <w:rsid w:val="00126AD7"/>
    <w:rsid w:val="001747E6"/>
    <w:rsid w:val="001B23FB"/>
    <w:rsid w:val="00231364"/>
    <w:rsid w:val="0026765A"/>
    <w:rsid w:val="00311ECD"/>
    <w:rsid w:val="00380963"/>
    <w:rsid w:val="0054405F"/>
    <w:rsid w:val="0057360F"/>
    <w:rsid w:val="00584171"/>
    <w:rsid w:val="005E108F"/>
    <w:rsid w:val="005F44B9"/>
    <w:rsid w:val="00700773"/>
    <w:rsid w:val="008A2AC2"/>
    <w:rsid w:val="0094626D"/>
    <w:rsid w:val="00964514"/>
    <w:rsid w:val="00A66B18"/>
    <w:rsid w:val="00AC13EB"/>
    <w:rsid w:val="00B048BE"/>
    <w:rsid w:val="00B04F2D"/>
    <w:rsid w:val="00B74F6D"/>
    <w:rsid w:val="00BE5422"/>
    <w:rsid w:val="00C4401B"/>
    <w:rsid w:val="00C629DC"/>
    <w:rsid w:val="00C9661E"/>
    <w:rsid w:val="00CE6BD3"/>
    <w:rsid w:val="00D6325E"/>
    <w:rsid w:val="00DE15EE"/>
    <w:rsid w:val="00DE6757"/>
    <w:rsid w:val="00E27408"/>
    <w:rsid w:val="00F25EA9"/>
    <w:rsid w:val="00FC14E5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BE97"/>
  <w15:chartTrackingRefBased/>
  <w15:docId w15:val="{765BBD48-299B-4242-9EC7-1D0622C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7E6"/>
  </w:style>
  <w:style w:type="paragraph" w:styleId="Footer">
    <w:name w:val="footer"/>
    <w:basedOn w:val="Normal"/>
    <w:link w:val="FooterChar"/>
    <w:uiPriority w:val="99"/>
    <w:unhideWhenUsed/>
    <w:rsid w:val="0017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7E6"/>
  </w:style>
  <w:style w:type="character" w:customStyle="1" w:styleId="Heading2Char">
    <w:name w:val="Heading 2 Char"/>
    <w:basedOn w:val="DefaultParagraphFont"/>
    <w:link w:val="Heading2"/>
    <w:uiPriority w:val="9"/>
    <w:rsid w:val="00174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4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E6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F7B2F-65C1-498E-9114-C5D8F5ED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Jain</dc:creator>
  <cp:keywords/>
  <dc:description/>
  <cp:lastModifiedBy>Kamna Jain</cp:lastModifiedBy>
  <cp:revision>2</cp:revision>
  <dcterms:created xsi:type="dcterms:W3CDTF">2019-11-23T01:12:00Z</dcterms:created>
  <dcterms:modified xsi:type="dcterms:W3CDTF">2019-11-23T01:12:00Z</dcterms:modified>
</cp:coreProperties>
</file>