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5" w:before="0"/>
        <w:jc w:val="center"/>
      </w:pPr>
      <w:r>
        <w:rPr>
          <w:rFonts w:ascii="Calibri" w:cs="Calibri" w:eastAsia="Calibri" w:hAnsi="Calibri"/>
          <w:b/>
          <w:bCs/>
          <w:color w:val="1A5276"/>
          <w:sz w:val="52"/>
          <w:szCs w:val="52"/>
        </w:rPr>
        <w:t xml:space="preserve">WAI HYN HTUN</w:t>
      </w:r>
    </w:p>
    <w:p>
      <w:pPr>
        <w:spacing w:after="65" w:before="0"/>
        <w:jc w:val="center"/>
      </w:pPr>
      <w:r>
        <w:rPr>
          <w:rFonts w:ascii="Calibri" w:cs="Calibri" w:eastAsia="Calibri" w:hAnsi="Calibri"/>
          <w:color w:val="444444"/>
          <w:sz w:val="28"/>
          <w:szCs w:val="28"/>
        </w:rPr>
        <w:t xml:space="preserve">Senior React / Frontend Developer</w:t>
      </w:r>
    </w:p>
    <w:p>
      <w:pPr>
        <w:spacing w:after="28" w:before="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Bangkok, Thailand  •  waihynhtun90s@gmail.com  •  +66 94 712 4485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color w:val="1A5276"/>
          <w:sz w:val="17"/>
          <w:szCs w:val="17"/>
        </w:rPr>
        <w:t xml:space="preserve">linkedin.com/in/wai-hyn-htun-67180b115  •  github.com/kamkyi  •  kamkyi.github.io/portfolio</w:t>
      </w:r>
    </w:p>
    <w:p>
      <w:pPr>
        <w:pBdr>
          <w:bottom w:val="single" w:color="1A5276" w:sz="8" w:space="3"/>
        </w:pBdr>
        <w:spacing w:after="55" w:before="210"/>
      </w:pPr>
      <w:r>
        <w:rPr>
          <w:rFonts w:ascii="Calibri" w:cs="Calibri" w:eastAsia="Calibri" w:hAnsi="Calibri"/>
          <w:b/>
          <w:bCs/>
          <w:color w:val="1A5276"/>
          <w:sz w:val="21"/>
          <w:szCs w:val="21"/>
        </w:rPr>
        <w:t xml:space="preserve">PROFESSIONAL SUMMARY</w:t>
      </w:r>
    </w:p>
    <w:p>
      <w:pPr>
        <w:spacing w:after="0" w:before="70"/>
      </w:pPr>
      <w:r>
        <w:rPr>
          <w:rFonts w:ascii="Calibri" w:cs="Calibri" w:eastAsia="Calibri" w:hAnsi="Calibri"/>
          <w:sz w:val="19"/>
          <w:szCs w:val="19"/>
        </w:rPr>
        <w:t xml:space="preserve">Senior Frontend Developer with 12+ years of experience building production-grade web and mobile interfaces using React.js, TypeScript, and React Native. Experienced in frontend architecture, component system design, REST API integration, performance optimization, and cross-platform mobile development. Strong track record shipping user-facing features on high-traffic platforms, with a solid understanding of backend systems that enables seamless full-stack collaboration.</w:t>
      </w:r>
    </w:p>
    <w:p>
      <w:pPr>
        <w:pBdr>
          <w:bottom w:val="single" w:color="1A5276" w:sz="8" w:space="3"/>
        </w:pBdr>
        <w:spacing w:after="55" w:before="210"/>
      </w:pPr>
      <w:r>
        <w:rPr>
          <w:rFonts w:ascii="Calibri" w:cs="Calibri" w:eastAsia="Calibri" w:hAnsi="Calibri"/>
          <w:b/>
          <w:bCs/>
          <w:color w:val="1A5276"/>
          <w:sz w:val="21"/>
          <w:szCs w:val="21"/>
        </w:rPr>
        <w:t xml:space="preserve">CORE TECHNICAL SKILLS</w:t>
      </w:r>
    </w:p>
    <w:p>
      <w:pPr>
        <w:spacing w:after="35" w:before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Primary: </w:t>
      </w:r>
      <w:r>
        <w:rPr>
          <w:rFonts w:ascii="Calibri" w:cs="Calibri" w:eastAsia="Calibri" w:hAnsi="Calibri"/>
          <w:sz w:val="19"/>
          <w:szCs w:val="19"/>
        </w:rPr>
        <w:t xml:space="preserve">React.js, TypeScript, JavaScript (ES6+), React Native, HTML5, CSS3, Tailwind CSS, Bootstrap, SCSS, responsive UI design</w:t>
      </w:r>
    </w:p>
    <w:p>
      <w:pPr>
        <w:spacing w:after="35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State &amp; Data: </w:t>
      </w:r>
      <w:r>
        <w:rPr>
          <w:rFonts w:ascii="Calibri" w:cs="Calibri" w:eastAsia="Calibri" w:hAnsi="Calibri"/>
          <w:sz w:val="19"/>
          <w:szCs w:val="19"/>
        </w:rPr>
        <w:t xml:space="preserve">React Context, Redux patterns, REST API integration, Firebase real-time data, form handling, async state management</w:t>
      </w:r>
    </w:p>
    <w:p>
      <w:pPr>
        <w:spacing w:after="35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Mobile: </w:t>
      </w:r>
      <w:r>
        <w:rPr>
          <w:rFonts w:ascii="Calibri" w:cs="Calibri" w:eastAsia="Calibri" w:hAnsi="Calibri"/>
          <w:sz w:val="19"/>
          <w:szCs w:val="19"/>
        </w:rPr>
        <w:t xml:space="preserve">React Native (Android &amp; iOS), Google Play Store deployment, app signing, staged rollouts, Cordova</w:t>
      </w:r>
    </w:p>
    <w:p>
      <w:pPr>
        <w:spacing w:after="35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Supporting: </w:t>
      </w:r>
      <w:r>
        <w:rPr>
          <w:rFonts w:ascii="Calibri" w:cs="Calibri" w:eastAsia="Calibri" w:hAnsi="Calibri"/>
          <w:sz w:val="19"/>
          <w:szCs w:val="19"/>
        </w:rPr>
        <w:t xml:space="preserve">Node.js, Python/Django (backend API collaboration), Vue.js, Docker, GitHub Actions, CI/CD, Figma, Git</w:t>
      </w:r>
    </w:p>
    <w:p>
      <w:pPr>
        <w:spacing w:after="35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Engineering Practices: </w:t>
      </w:r>
      <w:r>
        <w:rPr>
          <w:rFonts w:ascii="Calibri" w:cs="Calibri" w:eastAsia="Calibri" w:hAnsi="Calibri"/>
          <w:sz w:val="19"/>
          <w:szCs w:val="19"/>
        </w:rPr>
        <w:t xml:space="preserve">Component architecture, code review, frontend performance profiling, cross-browser testing, authentication/authorization flows, Agile/Scrum</w:t>
      </w:r>
    </w:p>
    <w:p>
      <w:pPr>
        <w:pBdr>
          <w:bottom w:val="single" w:color="1A5276" w:sz="8" w:space="3"/>
        </w:pBdr>
        <w:spacing w:after="55" w:before="210"/>
      </w:pPr>
      <w:r>
        <w:rPr>
          <w:rFonts w:ascii="Calibri" w:cs="Calibri" w:eastAsia="Calibri" w:hAnsi="Calibri"/>
          <w:b/>
          <w:bCs/>
          <w:color w:val="1A5276"/>
          <w:sz w:val="21"/>
          <w:szCs w:val="21"/>
        </w:rPr>
        <w:t xml:space="preserve">PROFESSIONAL EXPERIENCE</w:t>
      </w:r>
    </w:p>
    <w:p>
      <w:pPr>
        <w:spacing w:after="18" w:before="1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Senior Full Stack Developer</w:t>
      </w:r>
      <w:r>
        <w:rPr>
          <w:rFonts w:ascii="Calibri" w:cs="Calibri" w:eastAsia="Calibri" w:hAnsi="Calibri"/>
          <w:color w:val="BBBBBB"/>
          <w:sz w:val="19"/>
          <w:szCs w:val="19"/>
        </w:rPr>
        <w:t xml:space="preserve">  │  </w:t>
      </w:r>
      <w:r>
        <w:rPr>
          <w:rFonts w:ascii="Calibri" w:cs="Calibri" w:eastAsia="Calibri" w:hAnsi="Calibri"/>
          <w:b/>
          <w:bCs/>
          <w:color w:val="1A5276"/>
          <w:sz w:val="19"/>
          <w:szCs w:val="19"/>
        </w:rPr>
        <w:t xml:space="preserve">Issara Institute</w:t>
      </w:r>
      <w:r>
        <w:rPr>
          <w:rFonts w:ascii="Calibri" w:cs="Calibri" w:eastAsia="Calibri" w:hAnsi="Calibri"/>
          <w:color w:val="777777"/>
          <w:sz w:val="17"/>
          <w:szCs w:val="17"/>
        </w:rPr>
        <w:t xml:space="preserve">  │  Nov 2021 – Present  │  Bangkok, Thailand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Led frontend development of Golden Dreams — a React.js and React Native platform used by 50,000+ migrant workers — designing and shipping key UI features including a job Marketplace, multilingual survey flows, push notification systems, and analytics dashboards.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Architected the React Native mobile application from feature development through production: component design, TypeScript type safety, REST API integration, and end-to-end Google Play Store release management including build signing, staged rollouts, and compliance reviews.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Improved frontend performance across worker-facing screens by identifying rendering bottlenecks, reducing unnecessary re-renders, and minimizing API call overhead — resulting in faster load times on low-bandwidth mobile devices.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Built reusable, accessible UI component libraries shared across web and mobile surfaces, enabling consistent user experience and faster feature delivery.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Collaborated closely with Django backend engineers to design API contracts, shape data models for frontend consumption, and align on authentication/authorization flows.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Reviewed frontend pull requests, enforced TypeScript and code quality standards, and mentored team members on React best practices.</w:t>
      </w:r>
    </w:p>
    <w:p>
      <w:pPr>
        <w:spacing w:after="35" w:before="45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▶  Stack: React.js, React Native, TypeScript, JavaScript, Tailwind CSS, Firebase, Node.js, Python/Django (API consumer), Docker, AWS</w:t>
      </w:r>
    </w:p>
    <w:p>
      <w:pPr>
        <w:spacing w:after="18" w:before="1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Senior Software Engineer</w:t>
      </w:r>
      <w:r>
        <w:rPr>
          <w:rFonts w:ascii="Calibri" w:cs="Calibri" w:eastAsia="Calibri" w:hAnsi="Calibri"/>
          <w:color w:val="BBBBBB"/>
          <w:sz w:val="19"/>
          <w:szCs w:val="19"/>
        </w:rPr>
        <w:t xml:space="preserve">  │  </w:t>
      </w:r>
      <w:r>
        <w:rPr>
          <w:rFonts w:ascii="Calibri" w:cs="Calibri" w:eastAsia="Calibri" w:hAnsi="Calibri"/>
          <w:b/>
          <w:bCs/>
          <w:color w:val="1A5276"/>
          <w:sz w:val="19"/>
          <w:szCs w:val="19"/>
        </w:rPr>
        <w:t xml:space="preserve">Yoma Strategic Holdings Ltd</w:t>
      </w:r>
      <w:r>
        <w:rPr>
          <w:rFonts w:ascii="Calibri" w:cs="Calibri" w:eastAsia="Calibri" w:hAnsi="Calibri"/>
          <w:color w:val="777777"/>
          <w:sz w:val="17"/>
          <w:szCs w:val="17"/>
        </w:rPr>
        <w:t xml:space="preserve">  │  Jul 2018 – Oct 2021  │  Yangon, Myanmar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Built and maintained React.js frontends for vehicle booking, fleet rental, and property platforms — including real-time availability calendars, reservation flows, and payment checkout interfaces.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Integrated multiple payment gateway UIs, handling checkout state, error recovery flows, and post-payment confirmation screens in collaboration with backend API teams.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Improved frontend code quality through component refactoring, reusable hook patterns, and CSS architecture improvements inherited from outsourced vendor codebases.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Worked alongside mobile and product teams to deliver consistent UI across web and mobile surfaces, contributing to responsive layout standards and design system alignment.</w:t>
      </w:r>
    </w:p>
    <w:p>
      <w:pPr>
        <w:spacing w:after="35" w:before="45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▶  Stack: React.js, JavaScript, PHP/Laravel (API integration), MySQL, AWS</w:t>
      </w:r>
    </w:p>
    <w:p>
      <w:pPr>
        <w:spacing w:after="18" w:before="1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Software Development Engineer</w:t>
      </w:r>
      <w:r>
        <w:rPr>
          <w:rFonts w:ascii="Calibri" w:cs="Calibri" w:eastAsia="Calibri" w:hAnsi="Calibri"/>
          <w:color w:val="BBBBBB"/>
          <w:sz w:val="19"/>
          <w:szCs w:val="19"/>
        </w:rPr>
        <w:t xml:space="preserve">  │  </w:t>
      </w:r>
      <w:r>
        <w:rPr>
          <w:rFonts w:ascii="Calibri" w:cs="Calibri" w:eastAsia="Calibri" w:hAnsi="Calibri"/>
          <w:b/>
          <w:bCs/>
          <w:color w:val="1A5276"/>
          <w:sz w:val="19"/>
          <w:szCs w:val="19"/>
        </w:rPr>
        <w:t xml:space="preserve">Oway.com.mm</w:t>
      </w:r>
      <w:r>
        <w:rPr>
          <w:rFonts w:ascii="Calibri" w:cs="Calibri" w:eastAsia="Calibri" w:hAnsi="Calibri"/>
          <w:color w:val="777777"/>
          <w:sz w:val="17"/>
          <w:szCs w:val="17"/>
        </w:rPr>
        <w:t xml:space="preserve">  │  Feb 2017 – Jun 2018  │  Yangon, Myanmar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Built and maintained React.js frontend interfaces for airline, bus, and hotel booking flows — including search results, booking forms, and payment screens on a high-traffic travel platform.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Optimized frontend performance on booking search pages through lazy loading, pagination, and API response caching strategies, improving time-to-interactive on slow connections.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Collaborated with backend teams on Elasticsearch-powered search API integration, shaping query parameters and handling complex response structures for real-time travel search UI.</w:t>
      </w:r>
    </w:p>
    <w:p>
      <w:pPr>
        <w:spacing w:after="35" w:before="45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▶  Stack: React.js, JavaScript, HTML5, CSS3, Bootstrap, Laravel (API integration)</w:t>
      </w:r>
    </w:p>
    <w:p>
      <w:pPr>
        <w:spacing w:after="18" w:before="1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Web Application Developer</w:t>
      </w:r>
      <w:r>
        <w:rPr>
          <w:rFonts w:ascii="Calibri" w:cs="Calibri" w:eastAsia="Calibri" w:hAnsi="Calibri"/>
          <w:color w:val="BBBBBB"/>
          <w:sz w:val="19"/>
          <w:szCs w:val="19"/>
        </w:rPr>
        <w:t xml:space="preserve">  │  </w:t>
      </w:r>
      <w:r>
        <w:rPr>
          <w:rFonts w:ascii="Calibri" w:cs="Calibri" w:eastAsia="Calibri" w:hAnsi="Calibri"/>
          <w:b/>
          <w:bCs/>
          <w:color w:val="1A5276"/>
          <w:sz w:val="19"/>
          <w:szCs w:val="19"/>
        </w:rPr>
        <w:t xml:space="preserve">Myanmar Digital Solutions</w:t>
      </w:r>
      <w:r>
        <w:rPr>
          <w:rFonts w:ascii="Calibri" w:cs="Calibri" w:eastAsia="Calibri" w:hAnsi="Calibri"/>
          <w:color w:val="777777"/>
          <w:sz w:val="17"/>
          <w:szCs w:val="17"/>
        </w:rPr>
        <w:t xml:space="preserve">  │  Jan 2014 – Jan 2017  │  Yangon, Myanmar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Delivered responsive web interfaces for POS systems, inventory management tools, and business directory applications using JavaScript, Bootstrap, and jQuery.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Implemented Google Maps JavaScript API for location-based business discovery features including map rendering, marker clustering, and proximity search UI.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Improved page performance and SEO across multiple client websites through frontend optimization and semantic HTML implementation.</w:t>
      </w:r>
    </w:p>
    <w:p>
      <w:pPr>
        <w:spacing w:after="35" w:before="45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▶  Stack: JavaScript, jQuery, Bootstrap, HTML5, CSS3, PHP, WordPress</w:t>
      </w:r>
    </w:p>
    <w:p>
      <w:pPr>
        <w:pBdr>
          <w:bottom w:val="single" w:color="1A5276" w:sz="8" w:space="3"/>
        </w:pBdr>
        <w:spacing w:after="55" w:before="210"/>
      </w:pPr>
      <w:r>
        <w:rPr>
          <w:rFonts w:ascii="Calibri" w:cs="Calibri" w:eastAsia="Calibri" w:hAnsi="Calibri"/>
          <w:b/>
          <w:bCs/>
          <w:color w:val="1A5276"/>
          <w:sz w:val="21"/>
          <w:szCs w:val="21"/>
        </w:rPr>
        <w:t xml:space="preserve">EDUCATION</w:t>
      </w:r>
    </w:p>
    <w:p>
      <w:pPr>
        <w:spacing w:after="0" w:before="1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Bachelor of Computer Science (B.C.Sc)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│  University of Computer Studies, Mandalay  │  2010 – 2014</w:t>
      </w:r>
    </w:p>
    <w:p>
      <w:pPr>
        <w:pBdr>
          <w:bottom w:val="single" w:color="1A5276" w:sz="8" w:space="3"/>
        </w:pBdr>
        <w:spacing w:after="55" w:before="210"/>
      </w:pPr>
      <w:r>
        <w:rPr>
          <w:rFonts w:ascii="Calibri" w:cs="Calibri" w:eastAsia="Calibri" w:hAnsi="Calibri"/>
          <w:b/>
          <w:bCs/>
          <w:color w:val="1A5276"/>
          <w:sz w:val="21"/>
          <w:szCs w:val="21"/>
        </w:rPr>
        <w:t xml:space="preserve">LANGUAGES</w:t>
      </w:r>
    </w:p>
    <w:p>
      <w:pPr>
        <w:spacing w:after="0" w:before="9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English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(Professional)  •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Burmese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(Native)</w:t>
      </w:r>
    </w:p>
    <w:sectPr>
      <w:pgSz w:w="12240" w:h="15840" w:orient="portrait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2026-05-28T07:20:16.533Z</dcterms:created>
  <dcterms:modified xsi:type="dcterms:W3CDTF">2026-05-28T07:20:16.534Z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