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5" w:before="0"/>
        <w:jc w:val="center"/>
      </w:pPr>
      <w:r>
        <w:rPr>
          <w:rFonts w:ascii="Calibri" w:cs="Calibri" w:eastAsia="Calibri" w:hAnsi="Calibri"/>
          <w:b/>
          <w:bCs/>
          <w:color w:val="1A5276"/>
          <w:sz w:val="52"/>
          <w:szCs w:val="52"/>
        </w:rPr>
        <w:t xml:space="preserve">WAI HYN HTUN</w:t>
      </w:r>
    </w:p>
    <w:p>
      <w:pPr>
        <w:spacing w:after="65" w:before="0"/>
        <w:jc w:val="center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Python / Django Full Stack Developer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Bangkok, Thailand  •  waihynhtun90s@gmail.com  •  +66 94 712 4485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1A5276"/>
          <w:sz w:val="17"/>
          <w:szCs w:val="17"/>
        </w:rPr>
        <w:t xml:space="preserve">linkedin.com/in/wai-hyn-htun-67180b115  •  github.com/kamkyi  •  kamkyi.github.io/portfolio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SUMMARY</w:t>
      </w:r>
    </w:p>
    <w:p>
      <w:pPr>
        <w:spacing w:after="0" w:before="70"/>
      </w:pPr>
      <w:r>
        <w:rPr>
          <w:rFonts w:ascii="Calibri" w:cs="Calibri" w:eastAsia="Calibri" w:hAnsi="Calibri"/>
          <w:sz w:val="19"/>
          <w:szCs w:val="19"/>
        </w:rPr>
        <w:t xml:space="preserve">Senior Full Stack Developer with 12+ years of experience specializing in Python/Django backend development, REST API design, and PostgreSQL performance optimization. Built and scaled production systems serving large user communities across social-impact, travel, and enterprise platforms. Experienced in Django ORM tuning, Redis caching, database indexing, Docker deployments, and AWS infrastructure. Comfortable owning backend architecture end-to-end while integrating with React.js and Node.js frontends.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CORE TECHNICAL SKILLS</w:t>
      </w:r>
    </w:p>
    <w:p>
      <w:pPr>
        <w:spacing w:after="35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Primary: </w:t>
      </w:r>
      <w:r>
        <w:rPr>
          <w:rFonts w:ascii="Calibri" w:cs="Calibri" w:eastAsia="Calibri" w:hAnsi="Calibri"/>
          <w:sz w:val="19"/>
          <w:szCs w:val="19"/>
        </w:rPr>
        <w:t xml:space="preserve">Python, Django, Django REST Framework, PostgreSQL, MySQL, REST APIs, Celery, Redis, ORM optimization, API performance tuning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 Integration: </w:t>
      </w:r>
      <w:r>
        <w:rPr>
          <w:rFonts w:ascii="Calibri" w:cs="Calibri" w:eastAsia="Calibri" w:hAnsi="Calibri"/>
          <w:sz w:val="19"/>
          <w:szCs w:val="19"/>
        </w:rPr>
        <w:t xml:space="preserve">React.js, TypeScript, Node.js, JavaScript — integration and consumption of Django REST backends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Infrastructure: </w:t>
      </w:r>
      <w:r>
        <w:rPr>
          <w:rFonts w:ascii="Calibri" w:cs="Calibri" w:eastAsia="Calibri" w:hAnsi="Calibri"/>
          <w:sz w:val="19"/>
          <w:szCs w:val="19"/>
        </w:rPr>
        <w:t xml:space="preserve">AWS (EC2, S3, RDS), Docker, GitHub Actions, CI/CD pipelines, Linux server management</w:t>
      </w:r>
    </w:p>
    <w:p>
      <w:pPr>
        <w:spacing w:after="35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Engineering Practices: </w:t>
      </w:r>
      <w:r>
        <w:rPr>
          <w:rFonts w:ascii="Calibri" w:cs="Calibri" w:eastAsia="Calibri" w:hAnsi="Calibri"/>
          <w:sz w:val="19"/>
          <w:szCs w:val="19"/>
        </w:rPr>
        <w:t xml:space="preserve">Code review, authentication/authorization, API security, unit/integration testing (Pytest), database migrations, production incident response, technical documentation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PROFESSIONAL EXPERIENCE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Full Stack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Issara Institute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Nov 2021 – Present  │  Bangkok, Thailand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Owned backend architecture and development of Golden Dreams — a Django/PostgreSQL platform serving 50,000+ migrant workers — including API design, ORM query optimization, database schema management, and caching strategy.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Improved API response times on high-traffic worker-facing endpoints by profiling slow queries, rewriting inefficient Django ORM calls, introducing Redis caching layers, and restructuring database indexes.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Designed and shipped REST API endpoints powering a Marketplace feature for worker-to-recruiter job applications, handling survey submissions, push notification delivery, and analytics data pipelines.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Managed database migrations, schema changes, and backward-compatible API versioning across a live production environment without service interruptions.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Implemented role-based access control, token-based authentication/authorization, and secure API permission layers across worker-facing and internal admin services.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Integrated OpenAI API for backend content processing and workflow automation, reducing manual data-handling overhead across operational pipelines.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Reviewed pull requests, enforced API design and security standards, and coordinated with QA and international stakeholders to plan releases and resolve production incidents.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Python 3, Django, Django REST Framework, PostgreSQL, MySQL, Redis, Celery, React.js, React Native, TypeScript, Node.js, Docker, AWS, Firebase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Yoma Strategic Holdings Ltd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Jul 2018 – Oct 2021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Led backend API development for mobility and property platforms built on Laravel/PHP and MySQL, taking ownership after full migration from outsourced vendors with careful phased delivery to maintain production stability.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Refactored inherited codebases: eliminated N+1 query patterns, introduced proper database indexing, and rewrote slow SQL queries — improving platform response times under peak booking load.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secure payment gateway integrations with local payment providers, including server-to-server flows, transaction verification, and error recovery handling.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Established code review processes and deployment checklists that reduced post-release incidents and improved team delivery consistency.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Laravel, PHP, MySQL, React.js, AWS, REST APIs, Payment Gateway Integration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Engineer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Oway.com.mm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Feb 2017 – Jun 2018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Developed and maintained backend APIs and booking workflow services for a high-traffic travel platform across airline, bus, and hotel booking verticals.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Integrated Elasticsearch for real-time travel search and implemented query tuning and indexing strategies that reduced search latency on large booking datasets.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server-to-server payment processing flows and implemented authentication/authorization controls on financial data endpoints, aligned with secure API development practices.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Laravel, PHP, MySQL, MongoDB, Elasticsearch, AWS</w:t>
      </w:r>
    </w:p>
    <w:p>
      <w:pPr>
        <w:spacing w:after="18" w:before="1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Application Developer</w:t>
      </w:r>
      <w:r>
        <w:rPr>
          <w:rFonts w:ascii="Calibri" w:cs="Calibri" w:eastAsia="Calibri" w:hAnsi="Calibri"/>
          <w:color w:val="BBBBBB"/>
          <w:sz w:val="19"/>
          <w:szCs w:val="19"/>
        </w:rPr>
        <w:t xml:space="preserve">  │  </w:t>
      </w:r>
      <w:r>
        <w:rPr>
          <w:rFonts w:ascii="Calibri" w:cs="Calibri" w:eastAsia="Calibri" w:hAnsi="Calibri"/>
          <w:b/>
          <w:bCs/>
          <w:color w:val="1A5276"/>
          <w:sz w:val="19"/>
          <w:szCs w:val="19"/>
        </w:rPr>
        <w:t xml:space="preserve">Myanmar Digital Solutions</w:t>
      </w:r>
      <w:r>
        <w:rPr>
          <w:rFonts w:ascii="Calibri" w:cs="Calibri" w:eastAsia="Calibri" w:hAnsi="Calibri"/>
          <w:color w:val="777777"/>
          <w:sz w:val="17"/>
          <w:szCs w:val="17"/>
        </w:rPr>
        <w:t xml:space="preserve">  │  Jan 2014 – Jan 2017  │  Yangon, Myanmar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Built backend systems for POS, inventory management, and business directory applications using PHP, Laravel, and CodeIgniter with MySQL databases.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cs="Calibri" w:eastAsia="Calibri" w:hAnsi="Calibri"/>
          <w:sz w:val="19"/>
          <w:szCs w:val="19"/>
        </w:rPr>
        <w:t xml:space="preserve">Delivered frontend/backend optimizations and Google Maps API integrations across multiple client web projects.</w:t>
      </w:r>
    </w:p>
    <w:p>
      <w:pPr>
        <w:spacing w:after="35" w:before="45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▶  Stack: PHP, Laravel, CodeIgniter, MySQL, JavaScript, WordPress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EDUCATION</w:t>
      </w:r>
    </w:p>
    <w:p>
      <w:pPr>
        <w:spacing w:after="0" w:before="11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Computer Science (B.C.Sc)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│  University of Computer Studies, Mandalay  │  2010 – 2014</w:t>
      </w:r>
    </w:p>
    <w:p>
      <w:pPr>
        <w:pBdr>
          <w:bottom w:val="single" w:color="1A5276" w:sz="8" w:space="3"/>
        </w:pBdr>
        <w:spacing w:after="55" w:before="210"/>
      </w:pPr>
      <w:r>
        <w:rPr>
          <w:rFonts w:ascii="Calibri" w:cs="Calibri" w:eastAsia="Calibri" w:hAnsi="Calibri"/>
          <w:b/>
          <w:bCs/>
          <w:color w:val="1A5276"/>
          <w:sz w:val="21"/>
          <w:szCs w:val="21"/>
        </w:rPr>
        <w:t xml:space="preserve">LANGUAGES</w:t>
      </w:r>
    </w:p>
    <w:p>
      <w:pPr>
        <w:spacing w:after="0" w:before="9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(Professional)  •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Burmese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(Native)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2026-05-28T07:19:45.051Z</dcterms:created>
  <dcterms:modified xsi:type="dcterms:W3CDTF">2026-05-28T07:19:45.051Z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