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0"/>
      </w:pPr>
      <w:r>
        <w:rPr>
          <w:rFonts w:ascii="Arial" w:hAnsi="Arial" w:cs="Arial"/>
          <w:sz w:val="50"/>
          <w:sz-cs w:val="50"/>
          <w:b/>
          <w:color w:val="0F1012"/>
        </w:rPr>
        <w:t xml:space="preserve">WAI HYN HTUN</w:t>
      </w:r>
      <w:r>
        <w:rPr>
          <w:rFonts w:ascii="Arial" w:hAnsi="Arial" w:cs="Arial"/>
          <w:sz w:val="50"/>
          <w:sz-cs w:val="50"/>
          <w:color w:val="0F1012"/>
        </w:rPr>
        <w:t xml:space="preserve"/>
      </w:r>
    </w:p>
    <w:p>
      <w:pPr>
        <w:spacing w:after="70"/>
      </w:pPr>
      <w:r>
        <w:rPr>
          <w:rFonts w:ascii="Arial" w:hAnsi="Arial" w:cs="Arial"/>
          <w:sz w:val="24"/>
          <w:sz-cs w:val="24"/>
          <w:color w:val="0F1012"/>
        </w:rPr>
        <w:t xml:space="preserve">Senior Full Stack Developer</w:t>
      </w:r>
    </w:p>
    <w:p>
      <w:pPr>
        <w:spacing w:after="40"/>
      </w:pPr>
      <w:r>
        <w:rPr>
          <w:rFonts w:ascii="Helvetica" w:hAnsi="Helvetica" w:cs="Helvetica"/>
          <w:sz w:val="19"/>
          <w:sz-cs w:val="19"/>
          <w:color w:val="5A626D"/>
        </w:rPr>
        <w:t xml:space="preserve">Thailand  |  waihynhtun90s@gmail.com  |  +66 94 712 4485</w:t>
      </w:r>
    </w:p>
    <w:p>
      <w:pPr>
        <w:spacing w:after="200"/>
      </w:pPr>
      <w:r>
        <w:rPr>
          <w:rFonts w:ascii="Helvetica" w:hAnsi="Helvetica" w:cs="Helvetica"/>
          <w:sz w:val="19"/>
          <w:sz-cs w:val="19"/>
          <w:color w:val="5A626D"/>
        </w:rPr>
        <w:t xml:space="preserve">linkedin.com/in/wai-hyn-htun-67180b115  |  github.com/kamkyi</w:t>
      </w:r>
    </w:p>
    <w:p>
      <w:pPr>
        <w:spacing w:before="240" w:after="100"/>
      </w:pPr>
      <w:r>
        <w:rPr>
          <w:rFonts w:ascii="Arial" w:hAnsi="Arial" w:cs="Arial"/>
          <w:sz w:val="19"/>
          <w:sz-cs w:val="19"/>
          <w:b/>
          <w:color w:val="0F1012"/>
        </w:rPr>
        <w:t xml:space="preserve">Professional Summary</w:t>
      </w:r>
      <w:r>
        <w:rPr>
          <w:rFonts w:ascii="Arial" w:hAnsi="Arial" w:cs="Arial"/>
          <w:sz w:val="19"/>
          <w:sz-cs w:val="19"/>
          <w:color w:val="0F1012"/>
        </w:rPr>
        <w:t xml:space="preserve"/>
      </w:r>
    </w:p>
    <w:p>
      <w:pPr>
        <w:spacing w:after="110"/>
      </w:pPr>
      <w:r>
        <w:rPr>
          <w:rFonts w:ascii="Helvetica" w:hAnsi="Helvetica" w:cs="Helvetica"/>
          <w:sz w:val="21"/>
          <w:sz-cs w:val="21"/>
          <w:color w:val="0F1012"/>
        </w:rPr>
        <w:t xml:space="preserve">Senior Full Stack Developer with 12+ years of experience building enterprise-grade, scalable digital platforms across social impact, mobility, and travel industries. Strong in React.js and JSX with deep backend expertise in Python/Django, Node.js, and PHP/Laravel. Proven track record designing microservices architectures, optimizing system performance, and delivering business-focused solutions used by 100k+ users.</w:t>
      </w:r>
    </w:p>
    <w:p>
      <w:pPr>
        <w:spacing w:before="240" w:after="100"/>
      </w:pPr>
      <w:r>
        <w:rPr>
          <w:rFonts w:ascii="Arial" w:hAnsi="Arial" w:cs="Arial"/>
          <w:sz w:val="19"/>
          <w:sz-cs w:val="19"/>
          <w:b/>
          <w:color w:val="0F1012"/>
        </w:rPr>
        <w:t xml:space="preserve">Core Strengths</w:t>
      </w:r>
      <w:r>
        <w:rPr>
          <w:rFonts w:ascii="Arial" w:hAnsi="Arial" w:cs="Arial"/>
          <w:sz w:val="19"/>
          <w:sz-cs w:val="19"/>
          <w:color w:val="0F1012"/>
        </w:rPr>
        <w:t xml:space="preserve"/>
      </w:r>
    </w:p>
    <w:p>
      <w:pPr>
        <w:ind w:left="430" w:first-line="-210"/>
        <w:spacing w:after="65"/>
      </w:pPr>
      <w:r>
        <w:rPr>
          <w:rFonts w:ascii="Helvetica" w:hAnsi="Helvetica" w:cs="Helvetica"/>
          <w:sz w:val="21"/>
          <w:sz-cs w:val="21"/>
          <w:color w:val="0F1012"/>
        </w:rPr>
        <w:t xml:space="preserve">•</w:t>
        <w:tab/>
        <w:t xml:space="preserve">Full-stack development with React.js, Python/Django, Node.js, and Laravel/PHP</w:t>
      </w:r>
    </w:p>
    <w:p>
      <w:pPr>
        <w:ind w:left="430" w:first-line="-210"/>
        <w:spacing w:after="65"/>
      </w:pPr>
      <w:r>
        <w:rPr>
          <w:rFonts w:ascii="Helvetica" w:hAnsi="Helvetica" w:cs="Helvetica"/>
          <w:sz w:val="21"/>
          <w:sz-cs w:val="21"/>
          <w:color w:val="0F1012"/>
        </w:rPr>
        <w:t xml:space="preserve">•</w:t>
        <w:tab/>
        <w:t xml:space="preserve">Scalable architecture and microservices design</w:t>
      </w:r>
    </w:p>
    <w:p>
      <w:pPr>
        <w:ind w:left="430" w:first-line="-210"/>
        <w:spacing w:after="65"/>
      </w:pPr>
      <w:r>
        <w:rPr>
          <w:rFonts w:ascii="Helvetica" w:hAnsi="Helvetica" w:cs="Helvetica"/>
          <w:sz w:val="21"/>
          <w:sz-cs w:val="21"/>
          <w:color w:val="0F1012"/>
        </w:rPr>
        <w:t xml:space="preserve">•</w:t>
        <w:tab/>
        <w:t xml:space="preserve">API design, third-party integrations, and payment gateway implementation</w:t>
      </w:r>
    </w:p>
    <w:p>
      <w:pPr>
        <w:ind w:left="430" w:first-line="-210"/>
        <w:spacing w:after="65"/>
      </w:pPr>
      <w:r>
        <w:rPr>
          <w:rFonts w:ascii="Helvetica" w:hAnsi="Helvetica" w:cs="Helvetica"/>
          <w:sz w:val="21"/>
          <w:sz-cs w:val="21"/>
          <w:color w:val="0F1012"/>
        </w:rPr>
        <w:t xml:space="preserve">•</w:t>
        <w:tab/>
        <w:t xml:space="preserve">Database optimization, reliability engineering, and performance tuning</w:t>
      </w:r>
    </w:p>
    <w:p>
      <w:pPr>
        <w:ind w:left="430" w:first-line="-210"/>
        <w:spacing w:after="65"/>
      </w:pPr>
      <w:r>
        <w:rPr>
          <w:rFonts w:ascii="Helvetica" w:hAnsi="Helvetica" w:cs="Helvetica"/>
          <w:sz w:val="21"/>
          <w:sz-cs w:val="21"/>
          <w:color w:val="0F1012"/>
        </w:rPr>
        <w:t xml:space="preserve">•</w:t>
        <w:tab/>
        <w:t xml:space="preserve">Technical leadership, mentorship, and cross-functional collaboration</w:t>
      </w:r>
    </w:p>
    <w:p>
      <w:pPr>
        <w:spacing w:before="240" w:after="100"/>
      </w:pPr>
      <w:r>
        <w:rPr>
          <w:rFonts w:ascii="Arial" w:hAnsi="Arial" w:cs="Arial"/>
          <w:sz w:val="19"/>
          <w:sz-cs w:val="19"/>
          <w:b/>
          <w:color w:val="0F1012"/>
        </w:rPr>
        <w:t xml:space="preserve">Professional Experience</w:t>
      </w:r>
      <w:r>
        <w:rPr>
          <w:rFonts w:ascii="Arial" w:hAnsi="Arial" w:cs="Arial"/>
          <w:sz w:val="19"/>
          <w:sz-cs w:val="19"/>
          <w:color w:val="0F1012"/>
        </w:rPr>
        <w:t xml:space="preserve"/>
      </w:r>
    </w:p>
    <w:p>
      <w:pPr>
        <w:spacing w:before="140" w:after="20"/>
      </w:pPr>
      <w:r>
        <w:rPr>
          <w:rFonts w:ascii="Arial" w:hAnsi="Arial" w:cs="Arial"/>
          <w:sz w:val="24"/>
          <w:sz-cs w:val="24"/>
          <w:b/>
          <w:color w:val="0F1012"/>
        </w:rPr>
        <w:t xml:space="preserve">Senior Full Stack Developer</w:t>
      </w:r>
      <w:r>
        <w:rPr>
          <w:rFonts w:ascii="Arial" w:hAnsi="Arial" w:cs="Arial"/>
          <w:sz w:val="24"/>
          <w:sz-cs w:val="24"/>
          <w:color w:val="0F1012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19"/>
          <w:sz-cs w:val="19"/>
          <w:i/>
          <w:color w:val="5A626D"/>
        </w:rPr>
        <w:t xml:space="preserve">Issara Institute  |  2021 - Present</w:t>
      </w:r>
      <w:r>
        <w:rPr>
          <w:rFonts w:ascii="Helvetica" w:hAnsi="Helvetica" w:cs="Helvetica"/>
          <w:sz w:val="19"/>
          <w:sz-cs w:val="19"/>
          <w:color w:val="5A626D"/>
        </w:rPr>
        <w:t xml:space="preserve"/>
      </w:r>
    </w:p>
    <w:p>
      <w:pPr>
        <w:ind w:left="430" w:first-line="-210"/>
        <w:spacing w:after="65"/>
      </w:pPr>
      <w:r>
        <w:rPr>
          <w:rFonts w:ascii="Helvetica" w:hAnsi="Helvetica" w:cs="Helvetica"/>
          <w:sz w:val="21"/>
          <w:sz-cs w:val="21"/>
          <w:color w:val="0F1012"/>
        </w:rPr>
        <w:t xml:space="preserve">•</w:t>
        <w:tab/>
        <w:t xml:space="preserve">Develop backend services and scalable APIs for labor monitoring and worker support platforms.</w:t>
      </w:r>
    </w:p>
    <w:p>
      <w:pPr>
        <w:ind w:left="430" w:first-line="-210"/>
        <w:spacing w:after="65"/>
      </w:pPr>
      <w:r>
        <w:rPr>
          <w:rFonts w:ascii="Helvetica" w:hAnsi="Helvetica" w:cs="Helvetica"/>
          <w:sz w:val="21"/>
          <w:sz-cs w:val="21"/>
          <w:color w:val="0F1012"/>
        </w:rPr>
        <w:t xml:space="preserve">•</w:t>
        <w:tab/>
        <w:t xml:space="preserve">Contributed to the Inclusive Labor Monitoring system: analytics dashboards, risk scoring, and workflow automation.</w:t>
      </w:r>
    </w:p>
    <w:p>
      <w:pPr>
        <w:ind w:left="430" w:first-line="-210"/>
        <w:spacing w:after="65"/>
      </w:pPr>
      <w:r>
        <w:rPr>
          <w:rFonts w:ascii="Helvetica" w:hAnsi="Helvetica" w:cs="Helvetica"/>
          <w:sz w:val="21"/>
          <w:sz-cs w:val="21"/>
          <w:color w:val="0F1012"/>
        </w:rPr>
        <w:t xml:space="preserve">•</w:t>
        <w:tab/>
        <w:t xml:space="preserve">Developed and supported the Golden Dreams mobile app serving 70,000+ active users.</w:t>
      </w:r>
    </w:p>
    <w:p>
      <w:pPr>
        <w:ind w:left="430" w:first-line="-210"/>
        <w:spacing w:after="65"/>
      </w:pPr>
      <w:r>
        <w:rPr>
          <w:rFonts w:ascii="Helvetica" w:hAnsi="Helvetica" w:cs="Helvetica"/>
          <w:sz w:val="21"/>
          <w:sz-cs w:val="21"/>
          <w:color w:val="0F1012"/>
        </w:rPr>
        <w:t xml:space="preserve">•</w:t>
        <w:tab/>
        <w:t xml:space="preserve">Improved architecture and performance for large-scale systems using microservices patterns.</w:t>
      </w:r>
    </w:p>
    <w:p>
      <w:pPr>
        <w:ind w:left="430" w:first-line="-210"/>
        <w:spacing w:after="65"/>
      </w:pPr>
      <w:r>
        <w:rPr>
          <w:rFonts w:ascii="Helvetica" w:hAnsi="Helvetica" w:cs="Helvetica"/>
          <w:sz w:val="21"/>
          <w:sz-cs w:val="21"/>
          <w:color w:val="0F1012"/>
        </w:rPr>
        <w:t xml:space="preserve">•</w:t>
        <w:tab/>
        <w:t xml:space="preserve">Collaborate with global experts from AWS, Microsoft, Google, MIT, and Stanford networks.</w:t>
      </w:r>
    </w:p>
    <w:p>
      <w:pPr>
        <w:spacing w:after="120"/>
      </w:pPr>
      <w:r>
        <w:rPr>
          <w:rFonts w:ascii="Helvetica" w:hAnsi="Helvetica" w:cs="Helvetica"/>
          <w:sz w:val="19"/>
          <w:sz-cs w:val="19"/>
          <w:b/>
          <w:color w:val="5A626D"/>
        </w:rPr>
        <w:t xml:space="preserve">Tech Stack:</w:t>
      </w:r>
      <w:r>
        <w:rPr>
          <w:rFonts w:ascii="Helvetica" w:hAnsi="Helvetica" w:cs="Helvetica"/>
          <w:sz w:val="19"/>
          <w:sz-cs w:val="19"/>
          <w:color w:val="5A626D"/>
        </w:rPr>
        <w:t xml:space="preserve">Python/Django, Node.js/Express, React.js, TypeScript, Microservices, Firebase</w:t>
      </w:r>
    </w:p>
    <w:p>
      <w:pPr>
        <w:spacing w:before="140" w:after="20"/>
      </w:pPr>
      <w:r>
        <w:rPr>
          <w:rFonts w:ascii="Arial" w:hAnsi="Arial" w:cs="Arial"/>
          <w:sz w:val="24"/>
          <w:sz-cs w:val="24"/>
          <w:b/>
          <w:color w:val="0F1012"/>
        </w:rPr>
        <w:t xml:space="preserve">Senior Software Engineer</w:t>
      </w:r>
      <w:r>
        <w:rPr>
          <w:rFonts w:ascii="Arial" w:hAnsi="Arial" w:cs="Arial"/>
          <w:sz w:val="24"/>
          <w:sz-cs w:val="24"/>
          <w:color w:val="0F1012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19"/>
          <w:sz-cs w:val="19"/>
          <w:i/>
          <w:color w:val="5A626D"/>
        </w:rPr>
        <w:t xml:space="preserve">Yoma Strategic Holdings  |  2018 - 2021</w:t>
      </w:r>
      <w:r>
        <w:rPr>
          <w:rFonts w:ascii="Helvetica" w:hAnsi="Helvetica" w:cs="Helvetica"/>
          <w:sz w:val="19"/>
          <w:sz-cs w:val="19"/>
          <w:color w:val="5A626D"/>
        </w:rPr>
        <w:t xml:space="preserve"/>
      </w:r>
    </w:p>
    <w:p>
      <w:pPr>
        <w:ind w:left="430" w:first-line="-210"/>
        <w:spacing w:after="65"/>
      </w:pPr>
      <w:r>
        <w:rPr>
          <w:rFonts w:ascii="Helvetica" w:hAnsi="Helvetica" w:cs="Helvetica"/>
          <w:sz w:val="21"/>
          <w:sz-cs w:val="21"/>
          <w:color w:val="0F1012"/>
        </w:rPr>
        <w:t xml:space="preserve">•</w:t>
        <w:tab/>
        <w:t xml:space="preserve">Delivered Yoma CarShare, Yoma Rental Platform, and Yoma Home digital products.</w:t>
      </w:r>
    </w:p>
    <w:p>
      <w:pPr>
        <w:ind w:left="430" w:first-line="-210"/>
        <w:spacing w:after="65"/>
      </w:pPr>
      <w:r>
        <w:rPr>
          <w:rFonts w:ascii="Helvetica" w:hAnsi="Helvetica" w:cs="Helvetica"/>
          <w:sz w:val="21"/>
          <w:sz-cs w:val="21"/>
          <w:color w:val="0F1012"/>
        </w:rPr>
        <w:t xml:space="preserve">•</w:t>
        <w:tab/>
        <w:t xml:space="preserve">Implemented IoT-enabled vehicle booking workflows and remote control capabilities.</w:t>
      </w:r>
    </w:p>
    <w:p>
      <w:pPr>
        <w:ind w:left="430" w:first-line="-210"/>
        <w:spacing w:after="65"/>
      </w:pPr>
      <w:r>
        <w:rPr>
          <w:rFonts w:ascii="Helvetica" w:hAnsi="Helvetica" w:cs="Helvetica"/>
          <w:sz w:val="21"/>
          <w:sz-cs w:val="21"/>
          <w:color w:val="0F1012"/>
        </w:rPr>
        <w:t xml:space="preserve">•</w:t>
        <w:tab/>
        <w:t xml:space="preserve">Integrated payment gateways and strengthened production reliability.</w:t>
      </w:r>
    </w:p>
    <w:p>
      <w:pPr>
        <w:ind w:left="430" w:first-line="-210"/>
        <w:spacing w:after="65"/>
      </w:pPr>
      <w:r>
        <w:rPr>
          <w:rFonts w:ascii="Helvetica" w:hAnsi="Helvetica" w:cs="Helvetica"/>
          <w:sz w:val="21"/>
          <w:sz-cs w:val="21"/>
          <w:color w:val="0F1012"/>
        </w:rPr>
        <w:t xml:space="preserve">•</w:t>
        <w:tab/>
        <w:t xml:space="preserve">Optimized systems and databases to support 10x traffic growth.</w:t>
      </w:r>
    </w:p>
    <w:p>
      <w:pPr>
        <w:ind w:left="430" w:first-line="-210"/>
        <w:spacing w:after="65"/>
      </w:pPr>
      <w:r>
        <w:rPr>
          <w:rFonts w:ascii="Helvetica" w:hAnsi="Helvetica" w:cs="Helvetica"/>
          <w:sz w:val="21"/>
          <w:sz-cs w:val="21"/>
          <w:color w:val="0F1012"/>
        </w:rPr>
        <w:t xml:space="preserve">•</w:t>
        <w:tab/>
        <w:t xml:space="preserve">Mentored junior developers on architecture patterns and engineering quality.</w:t>
      </w:r>
    </w:p>
    <w:p>
      <w:pPr>
        <w:spacing w:after="120"/>
      </w:pPr>
      <w:r>
        <w:rPr>
          <w:rFonts w:ascii="Helvetica" w:hAnsi="Helvetica" w:cs="Helvetica"/>
          <w:sz w:val="19"/>
          <w:sz-cs w:val="19"/>
          <w:b/>
          <w:color w:val="5A626D"/>
        </w:rPr>
        <w:t xml:space="preserve">Tech Stack:</w:t>
      </w:r>
      <w:r>
        <w:rPr>
          <w:rFonts w:ascii="Helvetica" w:hAnsi="Helvetica" w:cs="Helvetica"/>
          <w:sz w:val="19"/>
          <w:sz-cs w:val="19"/>
          <w:color w:val="5A626D"/>
        </w:rPr>
        <w:t xml:space="preserve">Laravel, React.js, MySQL, AWS, IoT Systems, Payment Gateways</w:t>
      </w:r>
    </w:p>
    <w:p>
      <w:pPr>
        <w:spacing w:before="140" w:after="20"/>
      </w:pPr>
      <w:r>
        <w:rPr>
          <w:rFonts w:ascii="Arial" w:hAnsi="Arial" w:cs="Arial"/>
          <w:sz w:val="24"/>
          <w:sz-cs w:val="24"/>
          <w:b/>
          <w:color w:val="0F1012"/>
        </w:rPr>
        <w:t xml:space="preserve">Product Owner / Software Development Engineer</w:t>
      </w:r>
      <w:r>
        <w:rPr>
          <w:rFonts w:ascii="Arial" w:hAnsi="Arial" w:cs="Arial"/>
          <w:sz w:val="24"/>
          <w:sz-cs w:val="24"/>
          <w:color w:val="0F1012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19"/>
          <w:sz-cs w:val="19"/>
          <w:i/>
          <w:color w:val="5A626D"/>
        </w:rPr>
        <w:t xml:space="preserve">Oway Travels &amp; Tours  |  2017 - 2018</w:t>
      </w:r>
      <w:r>
        <w:rPr>
          <w:rFonts w:ascii="Helvetica" w:hAnsi="Helvetica" w:cs="Helvetica"/>
          <w:sz w:val="19"/>
          <w:sz-cs w:val="19"/>
          <w:color w:val="5A626D"/>
        </w:rPr>
        <w:t xml:space="preserve"/>
      </w:r>
    </w:p>
    <w:p>
      <w:pPr>
        <w:ind w:left="430" w:first-line="-210"/>
        <w:spacing w:after="65"/>
      </w:pPr>
      <w:r>
        <w:rPr>
          <w:rFonts w:ascii="Helvetica" w:hAnsi="Helvetica" w:cs="Helvetica"/>
          <w:sz w:val="21"/>
          <w:sz-cs w:val="21"/>
          <w:color w:val="0F1012"/>
        </w:rPr>
        <w:t xml:space="preserve">•</w:t>
        <w:tab/>
        <w:t xml:space="preserve">Served as Product Owner for Tours API and drove backend delivery for travel platforms.</w:t>
      </w:r>
    </w:p>
    <w:p>
      <w:pPr>
        <w:ind w:left="430" w:first-line="-210"/>
        <w:spacing w:after="65"/>
      </w:pPr>
      <w:r>
        <w:rPr>
          <w:rFonts w:ascii="Helvetica" w:hAnsi="Helvetica" w:cs="Helvetica"/>
          <w:sz w:val="21"/>
          <w:sz-cs w:val="21"/>
          <w:color w:val="0F1012"/>
        </w:rPr>
        <w:t xml:space="preserve">•</w:t>
        <w:tab/>
        <w:t xml:space="preserve">Integrated third-party ticketing providers and the 2C2P payment gateway.</w:t>
      </w:r>
    </w:p>
    <w:p>
      <w:pPr>
        <w:ind w:left="430" w:first-line="-210"/>
        <w:spacing w:after="65"/>
      </w:pPr>
      <w:r>
        <w:rPr>
          <w:rFonts w:ascii="Helvetica" w:hAnsi="Helvetica" w:cs="Helvetica"/>
          <w:sz w:val="21"/>
          <w:sz-cs w:val="21"/>
          <w:color w:val="0F1012"/>
        </w:rPr>
        <w:t xml:space="preserve">•</w:t>
        <w:tab/>
        <w:t xml:space="preserve">Designed secure server-to-server communication and booking confirmation flows.</w:t>
      </w:r>
    </w:p>
    <w:p>
      <w:pPr>
        <w:ind w:left="430" w:first-line="-210"/>
        <w:spacing w:after="65"/>
      </w:pPr>
      <w:r>
        <w:rPr>
          <w:rFonts w:ascii="Helvetica" w:hAnsi="Helvetica" w:cs="Helvetica"/>
          <w:sz w:val="21"/>
          <w:sz-cs w:val="21"/>
          <w:color w:val="0F1012"/>
        </w:rPr>
        <w:t xml:space="preserve">•</w:t>
        <w:tab/>
        <w:t xml:space="preserve">Improved search and data performance with Elasticsearch and MySQL query optimization.</w:t>
      </w:r>
    </w:p>
    <w:p>
      <w:pPr>
        <w:ind w:left="430" w:first-line="-210"/>
        <w:spacing w:after="65"/>
      </w:pPr>
      <w:r>
        <w:rPr>
          <w:rFonts w:ascii="Helvetica" w:hAnsi="Helvetica" w:cs="Helvetica"/>
          <w:sz w:val="21"/>
          <w:sz-cs w:val="21"/>
          <w:color w:val="0F1012"/>
        </w:rPr>
        <w:t xml:space="preserve">•</w:t>
        <w:tab/>
        <w:t xml:space="preserve">Supported products serving 2M+ users across tours, flights, hotels, and ride-hailing.</w:t>
      </w:r>
    </w:p>
    <w:p>
      <w:pPr>
        <w:spacing w:after="120"/>
      </w:pPr>
      <w:r>
        <w:rPr>
          <w:rFonts w:ascii="Helvetica" w:hAnsi="Helvetica" w:cs="Helvetica"/>
          <w:sz w:val="19"/>
          <w:sz-cs w:val="19"/>
          <w:b/>
          <w:color w:val="5A626D"/>
        </w:rPr>
        <w:t xml:space="preserve">Tech Stack:</w:t>
      </w:r>
      <w:r>
        <w:rPr>
          <w:rFonts w:ascii="Helvetica" w:hAnsi="Helvetica" w:cs="Helvetica"/>
          <w:sz w:val="19"/>
          <w:sz-cs w:val="19"/>
          <w:color w:val="5A626D"/>
        </w:rPr>
        <w:t xml:space="preserve">Laravel, React.js, MySQL, MongoDB, Elasticsearch, AWS, Go, Python</w:t>
      </w:r>
    </w:p>
    <w:p>
      <w:pPr>
        <w:spacing w:before="140" w:after="20"/>
      </w:pPr>
      <w:r>
        <w:rPr>
          <w:rFonts w:ascii="Arial" w:hAnsi="Arial" w:cs="Arial"/>
          <w:sz w:val="24"/>
          <w:sz-cs w:val="24"/>
          <w:b/>
          <w:color w:val="0F1012"/>
        </w:rPr>
        <w:t xml:space="preserve">Web Developer</w:t>
      </w:r>
      <w:r>
        <w:rPr>
          <w:rFonts w:ascii="Arial" w:hAnsi="Arial" w:cs="Arial"/>
          <w:sz w:val="24"/>
          <w:sz-cs w:val="24"/>
          <w:color w:val="0F1012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19"/>
          <w:sz-cs w:val="19"/>
          <w:i/>
          <w:color w:val="5A626D"/>
        </w:rPr>
        <w:t xml:space="preserve">Myanmar Digital Solutions  |  2014 - 2017</w:t>
      </w:r>
      <w:r>
        <w:rPr>
          <w:rFonts w:ascii="Helvetica" w:hAnsi="Helvetica" w:cs="Helvetica"/>
          <w:sz w:val="19"/>
          <w:sz-cs w:val="19"/>
          <w:color w:val="5A626D"/>
        </w:rPr>
        <w:t xml:space="preserve"/>
      </w:r>
    </w:p>
    <w:p>
      <w:pPr>
        <w:ind w:left="430" w:first-line="-210"/>
        <w:spacing w:after="65"/>
      </w:pPr>
      <w:r>
        <w:rPr>
          <w:rFonts w:ascii="Helvetica" w:hAnsi="Helvetica" w:cs="Helvetica"/>
          <w:sz w:val="21"/>
          <w:sz-cs w:val="21"/>
          <w:color w:val="0F1012"/>
        </w:rPr>
        <w:t xml:space="preserve">•</w:t>
        <w:tab/>
        <w:t xml:space="preserve">Built internal inventory management applications with CodeIgniter and Laravel.</w:t>
      </w:r>
    </w:p>
    <w:p>
      <w:pPr>
        <w:ind w:left="430" w:first-line="-210"/>
        <w:spacing w:after="65"/>
      </w:pPr>
      <w:r>
        <w:rPr>
          <w:rFonts w:ascii="Helvetica" w:hAnsi="Helvetica" w:cs="Helvetica"/>
          <w:sz w:val="21"/>
          <w:sz-cs w:val="21"/>
          <w:color w:val="0F1012"/>
        </w:rPr>
        <w:t xml:space="preserve">•</w:t>
        <w:tab/>
        <w:t xml:space="preserve">Developed MMNearby, a location-based app for discovering nearby businesses.</w:t>
      </w:r>
    </w:p>
    <w:p>
      <w:pPr>
        <w:ind w:left="430" w:first-line="-210"/>
        <w:spacing w:after="65"/>
      </w:pPr>
      <w:r>
        <w:rPr>
          <w:rFonts w:ascii="Helvetica" w:hAnsi="Helvetica" w:cs="Helvetica"/>
          <w:sz w:val="21"/>
          <w:sz-cs w:val="21"/>
          <w:color w:val="0F1012"/>
        </w:rPr>
        <w:t xml:space="preserve">•</w:t>
        <w:tab/>
        <w:t xml:space="preserve">Implemented Google Maps API integrations and optimized geolocation query performance.</w:t>
      </w:r>
    </w:p>
    <w:p>
      <w:pPr>
        <w:ind w:left="430" w:first-line="-210"/>
        <w:spacing w:after="65"/>
      </w:pPr>
      <w:r>
        <w:rPr>
          <w:rFonts w:ascii="Helvetica" w:hAnsi="Helvetica" w:cs="Helvetica"/>
          <w:sz w:val="21"/>
          <w:sz-cs w:val="21"/>
          <w:color w:val="0F1012"/>
        </w:rPr>
        <w:t xml:space="preserve">•</w:t>
        <w:tab/>
        <w:t xml:space="preserve">Delivered responsive UI implementations and strengthened overall application performance.</w:t>
      </w:r>
    </w:p>
    <w:p>
      <w:pPr>
        <w:spacing w:after="120"/>
      </w:pPr>
      <w:r>
        <w:rPr>
          <w:rFonts w:ascii="Helvetica" w:hAnsi="Helvetica" w:cs="Helvetica"/>
          <w:sz w:val="19"/>
          <w:sz-cs w:val="19"/>
          <w:b/>
          <w:color w:val="5A626D"/>
        </w:rPr>
        <w:t xml:space="preserve">Tech Stack:</w:t>
      </w:r>
      <w:r>
        <w:rPr>
          <w:rFonts w:ascii="Helvetica" w:hAnsi="Helvetica" w:cs="Helvetica"/>
          <w:sz w:val="19"/>
          <w:sz-cs w:val="19"/>
          <w:color w:val="5A626D"/>
        </w:rPr>
        <w:t xml:space="preserve">PHP, Laravel, CodeIgniter, Bootstrap, CSS/SCSS, Google Maps API, MySQL</w:t>
      </w:r>
    </w:p>
    <w:p>
      <w:pPr>
        <w:spacing w:before="240" w:after="100"/>
      </w:pPr>
      <w:r>
        <w:rPr>
          <w:rFonts w:ascii="Arial" w:hAnsi="Arial" w:cs="Arial"/>
          <w:sz w:val="19"/>
          <w:sz-cs w:val="19"/>
          <w:b/>
          <w:color w:val="0F1012"/>
        </w:rPr>
        <w:t xml:space="preserve">Selected Projects</w:t>
      </w:r>
      <w:r>
        <w:rPr>
          <w:rFonts w:ascii="Arial" w:hAnsi="Arial" w:cs="Arial"/>
          <w:sz w:val="19"/>
          <w:sz-cs w:val="19"/>
          <w:color w:val="0F1012"/>
        </w:rPr>
        <w:t xml:space="preserve"/>
      </w:r>
    </w:p>
    <w:p>
      <w:pPr>
        <w:ind w:left="430" w:first-line="-210"/>
        <w:spacing w:after="65"/>
      </w:pPr>
      <w:r>
        <w:rPr>
          <w:rFonts w:ascii="Helvetica" w:hAnsi="Helvetica" w:cs="Helvetica"/>
          <w:sz w:val="21"/>
          <w:sz-cs w:val="21"/>
          <w:color w:val="0F1012"/>
        </w:rPr>
        <w:t xml:space="preserve">•</w:t>
        <w:tab/>
        <w:t xml:space="preserve">Job Marketplace Platform (React, Django, Firebase): real-time notifications and messaging, mobile app delivery via Bubblewrap TWA, and advanced database optimization.</w:t>
      </w:r>
    </w:p>
    <w:p>
      <w:pPr>
        <w:ind w:left="430" w:first-line="-210"/>
        <w:spacing w:after="65"/>
      </w:pPr>
      <w:r>
        <w:rPr>
          <w:rFonts w:ascii="Helvetica" w:hAnsi="Helvetica" w:cs="Helvetica"/>
          <w:sz w:val="21"/>
          <w:sz-cs w:val="21"/>
          <w:color w:val="0F1012"/>
        </w:rPr>
        <w:t xml:space="preserve">•</w:t>
        <w:tab/>
        <w:t xml:space="preserve">IoT Vehicle Management (Laravel, React, IoT): real-time GPS tracking, payment integration, and scalable infrastructure.</w:t>
      </w:r>
    </w:p>
    <w:p>
      <w:pPr>
        <w:ind w:left="430" w:first-line="-210"/>
        <w:spacing w:after="65"/>
      </w:pPr>
      <w:r>
        <w:rPr>
          <w:rFonts w:ascii="Helvetica" w:hAnsi="Helvetica" w:cs="Helvetica"/>
          <w:sz w:val="21"/>
          <w:sz-cs w:val="21"/>
          <w:color w:val="0F1012"/>
        </w:rPr>
        <w:t xml:space="preserve">•</w:t>
        <w:tab/>
        <w:t xml:space="preserve">Travel Booking Platform (Laravel, React, APIs): multi-provider search, payment processing, and webhook synchronization.</w:t>
      </w:r>
    </w:p>
    <w:p>
      <w:pPr>
        <w:ind w:left="430" w:first-line="-210"/>
        <w:spacing w:after="65"/>
      </w:pPr>
      <w:r>
        <w:rPr>
          <w:rFonts w:ascii="Helvetica" w:hAnsi="Helvetica" w:cs="Helvetica"/>
          <w:sz w:val="21"/>
          <w:sz-cs w:val="21"/>
          <w:color w:val="0F1012"/>
        </w:rPr>
        <w:t xml:space="preserve">•</w:t>
        <w:tab/>
        <w:t xml:space="preserve">Enterprise ERP System (Laravel, MySQL): inventory and accounting workflows, business reporting, and role-based access control.</w:t>
      </w:r>
    </w:p>
    <w:p>
      <w:pPr>
        <w:spacing w:before="240" w:after="100"/>
      </w:pPr>
      <w:r>
        <w:rPr>
          <w:rFonts w:ascii="Arial" w:hAnsi="Arial" w:cs="Arial"/>
          <w:sz w:val="19"/>
          <w:sz-cs w:val="19"/>
          <w:b/>
          <w:color w:val="0F1012"/>
        </w:rPr>
        <w:t xml:space="preserve">Key Achievements</w:t>
      </w:r>
      <w:r>
        <w:rPr>
          <w:rFonts w:ascii="Arial" w:hAnsi="Arial" w:cs="Arial"/>
          <w:sz w:val="19"/>
          <w:sz-cs w:val="19"/>
          <w:color w:val="0F1012"/>
        </w:rPr>
        <w:t xml:space="preserve"/>
      </w:r>
    </w:p>
    <w:p>
      <w:pPr>
        <w:ind w:left="430" w:first-line="-210"/>
        <w:spacing w:after="65"/>
      </w:pPr>
      <w:r>
        <w:rPr>
          <w:rFonts w:ascii="Helvetica" w:hAnsi="Helvetica" w:cs="Helvetica"/>
          <w:sz w:val="21"/>
          <w:sz-cs w:val="21"/>
          <w:color w:val="0F1012"/>
        </w:rPr>
        <w:t xml:space="preserve">•</w:t>
        <w:tab/>
        <w:t xml:space="preserve">12+ years of professional software engineering experience.</w:t>
      </w:r>
    </w:p>
    <w:p>
      <w:pPr>
        <w:ind w:left="430" w:first-line="-210"/>
        <w:spacing w:after="65"/>
      </w:pPr>
      <w:r>
        <w:rPr>
          <w:rFonts w:ascii="Helvetica" w:hAnsi="Helvetica" w:cs="Helvetica"/>
          <w:sz w:val="21"/>
          <w:sz-cs w:val="21"/>
          <w:color w:val="0F1012"/>
        </w:rPr>
        <w:t xml:space="preserve">•</w:t>
        <w:tab/>
        <w:t xml:space="preserve">Delivered 50+ projects across multiple industries.</w:t>
      </w:r>
    </w:p>
    <w:p>
      <w:pPr>
        <w:ind w:left="430" w:first-line="-210"/>
        <w:spacing w:after="65"/>
      </w:pPr>
      <w:r>
        <w:rPr>
          <w:rFonts w:ascii="Helvetica" w:hAnsi="Helvetica" w:cs="Helvetica"/>
          <w:sz w:val="21"/>
          <w:sz-cs w:val="21"/>
          <w:color w:val="0F1012"/>
        </w:rPr>
        <w:t xml:space="preserve">•</w:t>
        <w:tab/>
        <w:t xml:space="preserve">Built systems serving 100k+ users.</w:t>
      </w:r>
    </w:p>
    <w:p>
      <w:pPr>
        <w:ind w:left="430" w:first-line="-210"/>
        <w:spacing w:after="65"/>
      </w:pPr>
      <w:r>
        <w:rPr>
          <w:rFonts w:ascii="Helvetica" w:hAnsi="Helvetica" w:cs="Helvetica"/>
          <w:sz w:val="21"/>
          <w:sz-cs w:val="21"/>
          <w:color w:val="0F1012"/>
        </w:rPr>
        <w:t xml:space="preserve">•</w:t>
        <w:tab/>
        <w:t xml:space="preserve">Improved query performance by 50%+.</w:t>
      </w:r>
    </w:p>
    <w:p>
      <w:pPr>
        <w:ind w:left="430" w:first-line="-210"/>
        <w:spacing w:after="65"/>
      </w:pPr>
      <w:r>
        <w:rPr>
          <w:rFonts w:ascii="Helvetica" w:hAnsi="Helvetica" w:cs="Helvetica"/>
          <w:sz w:val="21"/>
          <w:sz-cs w:val="21"/>
          <w:color w:val="0F1012"/>
        </w:rPr>
        <w:t xml:space="preserve">•</w:t>
        <w:tab/>
        <w:t xml:space="preserve">Mentored 10+ junior developers.</w:t>
      </w:r>
    </w:p>
    <w:p>
      <w:pPr>
        <w:spacing w:before="240" w:after="100"/>
      </w:pPr>
      <w:r>
        <w:rPr>
          <w:rFonts w:ascii="Arial" w:hAnsi="Arial" w:cs="Arial"/>
          <w:sz w:val="19"/>
          <w:sz-cs w:val="19"/>
          <w:b/>
          <w:color w:val="0F1012"/>
        </w:rPr>
        <w:t xml:space="preserve">Technical Skills</w:t>
      </w:r>
      <w:r>
        <w:rPr>
          <w:rFonts w:ascii="Arial" w:hAnsi="Arial" w:cs="Arial"/>
          <w:sz w:val="19"/>
          <w:sz-cs w:val="19"/>
          <w:color w:val="0F1012"/>
        </w:rPr>
        <w:t xml:space="preserve"/>
      </w:r>
    </w:p>
    <w:p>
      <w:pPr>
        <w:spacing w:after="75"/>
      </w:pPr>
      <w:r>
        <w:rPr>
          <w:rFonts w:ascii="Helvetica" w:hAnsi="Helvetica" w:cs="Helvetica"/>
          <w:sz w:val="20"/>
          <w:sz-cs w:val="20"/>
          <w:b/>
          <w:color w:val="0F1012"/>
        </w:rPr>
        <w:t xml:space="preserve">Frontend:</w:t>
      </w:r>
      <w:r>
        <w:rPr>
          <w:rFonts w:ascii="Helvetica" w:hAnsi="Helvetica" w:cs="Helvetica"/>
          <w:sz w:val="20"/>
          <w:sz-cs w:val="20"/>
          <w:color w:val="0F1012"/>
        </w:rPr>
        <w:t xml:space="preserve">React.js, Next.js, Vue.js, TypeScript, HTML5/CSS3, Tailwind CSS, Bootstrap, SASS/SCSS</w:t>
      </w:r>
    </w:p>
    <w:p>
      <w:pPr>
        <w:spacing w:after="75"/>
      </w:pPr>
      <w:r>
        <w:rPr>
          <w:rFonts w:ascii="Helvetica" w:hAnsi="Helvetica" w:cs="Helvetica"/>
          <w:sz w:val="20"/>
          <w:sz-cs w:val="20"/>
          <w:b/>
          <w:color w:val="0F1012"/>
        </w:rPr>
        <w:t xml:space="preserve">Backend:</w:t>
      </w:r>
      <w:r>
        <w:rPr>
          <w:rFonts w:ascii="Helvetica" w:hAnsi="Helvetica" w:cs="Helvetica"/>
          <w:sz w:val="20"/>
          <w:sz-cs w:val="20"/>
          <w:color w:val="0F1012"/>
        </w:rPr>
        <w:t xml:space="preserve">Python/Django, Node.js/Express, Laravel/PHP, FastAPI, RESTful APIs, GraphQL, Microservices, Authentication</w:t>
      </w:r>
    </w:p>
    <w:p>
      <w:pPr>
        <w:spacing w:after="75"/>
      </w:pPr>
      <w:r>
        <w:rPr>
          <w:rFonts w:ascii="Helvetica" w:hAnsi="Helvetica" w:cs="Helvetica"/>
          <w:sz w:val="20"/>
          <w:sz-cs w:val="20"/>
          <w:b/>
          <w:color w:val="0F1012"/>
        </w:rPr>
        <w:t xml:space="preserve">Databases:</w:t>
      </w:r>
      <w:r>
        <w:rPr>
          <w:rFonts w:ascii="Helvetica" w:hAnsi="Helvetica" w:cs="Helvetica"/>
          <w:sz w:val="20"/>
          <w:sz-cs w:val="20"/>
          <w:color w:val="0F1012"/>
        </w:rPr>
        <w:t xml:space="preserve">PostgreSQL, MySQL, MongoDB, Redis, Firebase, DynamoDB, Elasticsearch</w:t>
      </w:r>
    </w:p>
    <w:p>
      <w:pPr>
        <w:spacing w:after="75"/>
      </w:pPr>
      <w:r>
        <w:rPr>
          <w:rFonts w:ascii="Helvetica" w:hAnsi="Helvetica" w:cs="Helvetica"/>
          <w:sz w:val="20"/>
          <w:sz-cs w:val="20"/>
          <w:b/>
          <w:color w:val="0F1012"/>
        </w:rPr>
        <w:t xml:space="preserve">DevOps &amp; Cloud:</w:t>
      </w:r>
      <w:r>
        <w:rPr>
          <w:rFonts w:ascii="Helvetica" w:hAnsi="Helvetica" w:cs="Helvetica"/>
          <w:sz w:val="20"/>
          <w:sz-cs w:val="20"/>
          <w:color w:val="0F1012"/>
        </w:rPr>
        <w:t xml:space="preserve">AWS, Google Cloud, Docker, Kubernetes, CI/CD, Jenkins, GitHub, Linux</w:t>
      </w:r>
    </w:p>
    <w:p>
      <w:pPr>
        <w:spacing w:after="75"/>
      </w:pPr>
      <w:r>
        <w:rPr>
          <w:rFonts w:ascii="Helvetica" w:hAnsi="Helvetica" w:cs="Helvetica"/>
          <w:sz w:val="20"/>
          <w:sz-cs w:val="20"/>
          <w:b/>
          <w:color w:val="0F1012"/>
        </w:rPr>
        <w:t xml:space="preserve">Mobile &amp; IoT:</w:t>
      </w:r>
      <w:r>
        <w:rPr>
          <w:rFonts w:ascii="Helvetica" w:hAnsi="Helvetica" w:cs="Helvetica"/>
          <w:sz w:val="20"/>
          <w:sz-cs w:val="20"/>
          <w:color w:val="0F1012"/>
        </w:rPr>
        <w:t xml:space="preserve">React Native, PWA, Cordova, IoT Systems, MQTT, WebSocket</w:t>
      </w:r>
    </w:p>
    <w:p>
      <w:pPr>
        <w:spacing w:after="75"/>
      </w:pPr>
      <w:r>
        <w:rPr>
          <w:rFonts w:ascii="Helvetica" w:hAnsi="Helvetica" w:cs="Helvetica"/>
          <w:sz w:val="20"/>
          <w:sz-cs w:val="20"/>
          <w:b/>
          <w:color w:val="0F1012"/>
        </w:rPr>
        <w:t xml:space="preserve">Tools &amp; Methodologies:</w:t>
      </w:r>
      <w:r>
        <w:rPr>
          <w:rFonts w:ascii="Helvetica" w:hAnsi="Helvetica" w:cs="Helvetica"/>
          <w:sz w:val="20"/>
          <w:sz-cs w:val="20"/>
          <w:color w:val="0F1012"/>
        </w:rPr>
        <w:t xml:space="preserve">Agile/Scrum, Git, API Design, System Design, Testing, Performance Optimization, WordPress, Figma, WorkOS (AuthKit)</w:t>
      </w:r>
    </w:p>
    <w:p>
      <w:pPr/>
      <w:r>
        <w:rPr>
          <w:rFonts w:ascii="Helvetica" w:hAnsi="Helvetica" w:cs="Helvetica"/>
          <w:sz w:val="18"/>
          <w:sz-cs w:val="18"/>
          <w:color w:val="5A626D"/>
        </w:rPr>
        <w:t xml:space="preserve">Resume content aligned with portfolio website sections and project descriptions.</w:t>
      </w:r>
    </w:p>
    <w:sectPr>
      <w:pgSz w:w="12240" w:h="15840"/>
      <w:pgMar w:top="960" w:right="1080" w:bottom="960" w:left="108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