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62194" w14:textId="642006B0" w:rsidR="00D20FE2" w:rsidRDefault="00D20FE2">
      <w:r>
        <w:rPr>
          <w:noProof/>
        </w:rPr>
        <w:drawing>
          <wp:inline distT="0" distB="0" distL="0" distR="0" wp14:anchorId="765F3DEA" wp14:editId="2F7514E7">
            <wp:extent cx="2176145" cy="403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718" cy="40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5FA18" w14:textId="43AEC59A" w:rsidR="00D20FE2" w:rsidRDefault="00D20FE2"/>
    <w:p w14:paraId="22DF7831" w14:textId="17682AAA" w:rsidR="00D20FE2" w:rsidRDefault="00D20FE2">
      <w:r>
        <w:rPr>
          <w:noProof/>
        </w:rPr>
        <w:drawing>
          <wp:inline distT="0" distB="0" distL="0" distR="0" wp14:anchorId="53268732" wp14:editId="5B480BF8">
            <wp:extent cx="2176463" cy="4352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097" cy="436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0FE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3D1BC2" w14:textId="77777777" w:rsidR="00AB7C60" w:rsidRDefault="00AB7C60" w:rsidP="00D20FE2">
      <w:pPr>
        <w:spacing w:after="0" w:line="240" w:lineRule="auto"/>
      </w:pPr>
      <w:r>
        <w:separator/>
      </w:r>
    </w:p>
  </w:endnote>
  <w:endnote w:type="continuationSeparator" w:id="0">
    <w:p w14:paraId="411431CE" w14:textId="77777777" w:rsidR="00AB7C60" w:rsidRDefault="00AB7C60" w:rsidP="00D20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0E31A" w14:textId="4621C6BA" w:rsidR="00D20FE2" w:rsidRPr="00D20FE2" w:rsidRDefault="00D20FE2">
    <w:pPr>
      <w:pStyle w:val="Footer"/>
      <w:rPr>
        <w:lang w:val="en-US"/>
      </w:rPr>
    </w:pPr>
    <w:r>
      <w:rPr>
        <w:lang w:val="en-US"/>
      </w:rPr>
      <w:t>18IT129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4601E6" w14:textId="77777777" w:rsidR="00AB7C60" w:rsidRDefault="00AB7C60" w:rsidP="00D20FE2">
      <w:pPr>
        <w:spacing w:after="0" w:line="240" w:lineRule="auto"/>
      </w:pPr>
      <w:r>
        <w:separator/>
      </w:r>
    </w:p>
  </w:footnote>
  <w:footnote w:type="continuationSeparator" w:id="0">
    <w:p w14:paraId="0925F474" w14:textId="77777777" w:rsidR="00AB7C60" w:rsidRDefault="00AB7C60" w:rsidP="00D20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B21EC" w14:textId="21F3CA51" w:rsidR="00D20FE2" w:rsidRPr="00D20FE2" w:rsidRDefault="00D20FE2">
    <w:pPr>
      <w:pStyle w:val="Header"/>
      <w:rPr>
        <w:lang w:val="en-US"/>
      </w:rPr>
    </w:pPr>
    <w:r>
      <w:rPr>
        <w:lang w:val="en-US"/>
      </w:rPr>
      <w:t>WCMC</w:t>
    </w:r>
    <w:r>
      <w:rPr>
        <w:lang w:val="en-US"/>
      </w:rPr>
      <w:tab/>
    </w:r>
    <w:r>
      <w:rPr>
        <w:lang w:val="en-US"/>
      </w:rPr>
      <w:tab/>
      <w:t>Week-5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E2"/>
    <w:rsid w:val="00AB7C60"/>
    <w:rsid w:val="00D2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7C76C"/>
  <w15:chartTrackingRefBased/>
  <w15:docId w15:val="{00CFF1A5-5824-4D4D-A1C4-EFAF9540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F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FE2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D20F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FE2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solanki</dc:creator>
  <cp:keywords/>
  <dc:description/>
  <cp:lastModifiedBy>kamlesh solanki</cp:lastModifiedBy>
  <cp:revision>1</cp:revision>
  <dcterms:created xsi:type="dcterms:W3CDTF">2021-03-22T08:20:00Z</dcterms:created>
  <dcterms:modified xsi:type="dcterms:W3CDTF">2021-03-22T08:26:00Z</dcterms:modified>
</cp:coreProperties>
</file>