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95" w:rsidRDefault="00A92AE6">
      <w:pPr>
        <w:spacing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COMPILER DESIGN </w:t>
      </w:r>
    </w:p>
    <w:p w:rsidR="00646695" w:rsidRDefault="00A92AE6">
      <w:pPr>
        <w:spacing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QUESTION BANK</w:t>
      </w:r>
    </w:p>
    <w:p w:rsidR="00646695" w:rsidRDefault="00A92AE6">
      <w:pPr>
        <w:spacing w:line="24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UNIT – I</w:t>
      </w:r>
    </w:p>
    <w:p w:rsidR="00646695" w:rsidRDefault="00A92AE6">
      <w:pPr>
        <w:spacing w:line="240" w:lineRule="auto"/>
        <w:rPr>
          <w:color w:val="000000"/>
        </w:rPr>
      </w:pPr>
      <w:r>
        <w:rPr>
          <w:b/>
          <w:color w:val="000000"/>
        </w:rPr>
        <w:t>ONE MARK QUESTIONS</w:t>
      </w:r>
    </w:p>
    <w:p w:rsidR="00646695" w:rsidRDefault="00A92AE6">
      <w:pPr>
        <w:pStyle w:val="ListParagraph"/>
        <w:numPr>
          <w:ilvl w:val="0"/>
          <w:numId w:val="2"/>
        </w:numPr>
        <w:spacing w:line="240" w:lineRule="auto"/>
        <w:rPr>
          <w:color w:val="000000"/>
        </w:rPr>
      </w:pPr>
      <w:r>
        <w:rPr>
          <w:color w:val="000000"/>
        </w:rPr>
        <w:t>A translator that takes as input a high level language program and translates into machine language in one step is known as</w:t>
      </w:r>
    </w:p>
    <w:p w:rsidR="00646695" w:rsidRDefault="00A92AE6">
      <w:pPr>
        <w:numPr>
          <w:ilvl w:val="0"/>
          <w:numId w:val="19"/>
        </w:numPr>
        <w:spacing w:line="240" w:lineRule="auto"/>
        <w:rPr>
          <w:bCs/>
          <w:color w:val="000000"/>
        </w:rPr>
      </w:pPr>
      <w:r>
        <w:rPr>
          <w:color w:val="000000"/>
        </w:rPr>
        <w:t>Compiler</w:t>
      </w:r>
      <w:r>
        <w:rPr>
          <w:color w:val="000000"/>
        </w:rPr>
        <w:tab/>
        <w:t>b) Interpreter</w:t>
      </w:r>
      <w:r>
        <w:rPr>
          <w:color w:val="000000"/>
        </w:rPr>
        <w:tab/>
        <w:t>c) Preprocessor</w:t>
      </w:r>
      <w:r>
        <w:rPr>
          <w:color w:val="000000"/>
        </w:rPr>
        <w:tab/>
        <w:t>d) Assembler</w:t>
      </w:r>
    </w:p>
    <w:p w:rsidR="00646695" w:rsidRDefault="00A92AE6">
      <w:pPr>
        <w:pStyle w:val="ListParagraph"/>
        <w:numPr>
          <w:ilvl w:val="0"/>
          <w:numId w:val="2"/>
        </w:numPr>
        <w:spacing w:line="240" w:lineRule="auto"/>
        <w:rPr>
          <w:color w:val="000000"/>
        </w:rPr>
      </w:pPr>
      <w:r>
        <w:rPr>
          <w:color w:val="000000"/>
        </w:rPr>
        <w:t xml:space="preserve">Which of the following is used for grouping of characters into tokens? </w:t>
      </w:r>
    </w:p>
    <w:p w:rsidR="00646695" w:rsidRDefault="00A92AE6">
      <w:pPr>
        <w:spacing w:line="240" w:lineRule="auto"/>
        <w:ind w:left="720"/>
        <w:rPr>
          <w:rFonts w:eastAsia="Times New Roman"/>
          <w:color w:val="000000"/>
        </w:rPr>
      </w:pPr>
      <w:proofErr w:type="gramStart"/>
      <w:r>
        <w:rPr>
          <w:color w:val="000000"/>
        </w:rPr>
        <w:t>a)</w:t>
      </w:r>
      <w:proofErr w:type="gramEnd"/>
      <w:r>
        <w:rPr>
          <w:color w:val="000000"/>
        </w:rPr>
        <w:t xml:space="preserve">Parser </w:t>
      </w:r>
      <w:r>
        <w:rPr>
          <w:color w:val="000000"/>
        </w:rPr>
        <w:tab/>
        <w:t xml:space="preserve">b) Code optimization  </w:t>
      </w:r>
      <w:r>
        <w:rPr>
          <w:color w:val="000000"/>
        </w:rPr>
        <w:tab/>
      </w:r>
      <w:r>
        <w:rPr>
          <w:color w:val="000000"/>
        </w:rPr>
        <w:tab/>
        <w:t>c) Code gene</w:t>
      </w:r>
      <w:r>
        <w:rPr>
          <w:color w:val="000000"/>
        </w:rPr>
        <w:t xml:space="preserve">rator </w:t>
      </w:r>
      <w:r>
        <w:rPr>
          <w:color w:val="000000"/>
        </w:rPr>
        <w:tab/>
        <w:t>d) Lexical analyzer</w:t>
      </w:r>
    </w:p>
    <w:p w:rsidR="00646695" w:rsidRDefault="00A92AE6">
      <w:pPr>
        <w:spacing w:line="240" w:lineRule="auto"/>
        <w:ind w:left="360"/>
        <w:rPr>
          <w:rFonts w:eastAsia="Times New Roman"/>
          <w:color w:val="000000"/>
        </w:rPr>
      </w:pPr>
      <w:r>
        <w:rPr>
          <w:color w:val="000000"/>
        </w:rPr>
        <w:t>3.What is the function of a loader?</w:t>
      </w:r>
    </w:p>
    <w:p w:rsidR="00646695" w:rsidRDefault="00A92AE6">
      <w:pPr>
        <w:pStyle w:val="ListParagraph"/>
        <w:numPr>
          <w:ilvl w:val="0"/>
          <w:numId w:val="9"/>
        </w:numPr>
        <w:spacing w:line="240" w:lineRule="auto"/>
        <w:rPr>
          <w:rFonts w:eastAsia="Times New Roman"/>
          <w:color w:val="000000"/>
        </w:rPr>
      </w:pPr>
      <w:r>
        <w:rPr>
          <w:color w:val="000000"/>
        </w:rPr>
        <w:t>The process of assigning load addresses to the various parts of the program</w:t>
      </w:r>
      <w:r>
        <w:rPr>
          <w:color w:val="000000"/>
        </w:rPr>
        <w:t xml:space="preserve"> and adjusting the code and data in the program to reflect the assigned addresses is called _______.</w:t>
      </w:r>
    </w:p>
    <w:p w:rsidR="00646695" w:rsidRDefault="00A92AE6">
      <w:pPr>
        <w:spacing w:line="240" w:lineRule="auto"/>
        <w:ind w:firstLine="720"/>
        <w:rPr>
          <w:color w:val="000000"/>
        </w:rPr>
      </w:pPr>
      <w:r>
        <w:rPr>
          <w:color w:val="000000"/>
        </w:rPr>
        <w:t>a) Assembly</w:t>
      </w:r>
      <w:r>
        <w:rPr>
          <w:color w:val="000000"/>
        </w:rPr>
        <w:tab/>
      </w:r>
      <w:r>
        <w:rPr>
          <w:color w:val="000000"/>
        </w:rPr>
        <w:tab/>
        <w:t>b) Parsing</w:t>
      </w:r>
      <w:r>
        <w:rPr>
          <w:color w:val="000000"/>
        </w:rPr>
        <w:tab/>
        <w:t>c) Relocation</w:t>
      </w:r>
      <w:r>
        <w:rPr>
          <w:color w:val="000000"/>
        </w:rPr>
        <w:tab/>
      </w:r>
      <w:r>
        <w:rPr>
          <w:color w:val="000000"/>
        </w:rPr>
        <w:tab/>
        <w:t>d) Symbol resolution</w:t>
      </w:r>
    </w:p>
    <w:p w:rsidR="00646695" w:rsidRDefault="00A92AE6">
      <w:pPr>
        <w:spacing w:line="240" w:lineRule="auto"/>
        <w:ind w:left="360"/>
        <w:rPr>
          <w:color w:val="000000"/>
        </w:rPr>
      </w:pPr>
      <w:r>
        <w:rPr>
          <w:color w:val="000000"/>
        </w:rPr>
        <w:t>5. Define pattern.</w:t>
      </w:r>
    </w:p>
    <w:p w:rsidR="00646695" w:rsidRDefault="00A92AE6">
      <w:pPr>
        <w:pStyle w:val="NormalWeb"/>
        <w:numPr>
          <w:ilvl w:val="0"/>
          <w:numId w:val="5"/>
        </w:numPr>
        <w:shd w:val="clear" w:color="auto" w:fill="FFFFFF"/>
        <w:spacing w:before="0" w:after="0"/>
        <w:textAlignment w:val="baseline"/>
        <w:rPr>
          <w:color w:val="000000"/>
        </w:rPr>
      </w:pPr>
      <w:r>
        <w:rPr>
          <w:color w:val="000000"/>
        </w:rPr>
        <w:t>The _________ phase converts an intermediate code into an optimized code tha</w:t>
      </w:r>
      <w:r>
        <w:rPr>
          <w:color w:val="000000"/>
        </w:rPr>
        <w:t>t takes lesser space and lesser time to execute.</w:t>
      </w:r>
    </w:p>
    <w:p w:rsidR="00646695" w:rsidRDefault="00A92AE6">
      <w:pPr>
        <w:pStyle w:val="NormalWeb"/>
        <w:shd w:val="clear" w:color="auto" w:fill="FFFFFF"/>
        <w:spacing w:before="0" w:after="0"/>
        <w:ind w:left="720" w:firstLine="720"/>
        <w:textAlignment w:val="baseline"/>
        <w:rPr>
          <w:color w:val="000000"/>
        </w:rPr>
      </w:pPr>
      <w:r>
        <w:rPr>
          <w:color w:val="000000"/>
        </w:rPr>
        <w:t>a) code optimization</w:t>
      </w:r>
      <w:r>
        <w:rPr>
          <w:color w:val="000000"/>
        </w:rPr>
        <w:tab/>
      </w:r>
      <w:r>
        <w:rPr>
          <w:color w:val="000000"/>
        </w:rPr>
        <w:tab/>
        <w:t>b) syntax directed translation</w:t>
      </w:r>
    </w:p>
    <w:p w:rsidR="00646695" w:rsidRDefault="00A92AE6">
      <w:pPr>
        <w:pStyle w:val="NormalWeb"/>
        <w:shd w:val="clear" w:color="auto" w:fill="FFFFFF"/>
        <w:spacing w:before="0" w:after="0"/>
        <w:ind w:left="720" w:firstLine="720"/>
        <w:textAlignment w:val="baseline"/>
        <w:rPr>
          <w:color w:val="000000"/>
        </w:rPr>
      </w:pPr>
      <w:r>
        <w:rPr>
          <w:color w:val="000000"/>
        </w:rPr>
        <w:t>c) code generation</w:t>
      </w:r>
      <w:r>
        <w:rPr>
          <w:color w:val="000000"/>
        </w:rPr>
        <w:tab/>
      </w:r>
      <w:r>
        <w:rPr>
          <w:color w:val="000000"/>
        </w:rPr>
        <w:tab/>
        <w:t>d) intermediate code generation</w:t>
      </w:r>
    </w:p>
    <w:p w:rsidR="00646695" w:rsidRDefault="00A92AE6">
      <w:pPr>
        <w:pStyle w:val="NormalWeb"/>
        <w:shd w:val="clear" w:color="auto" w:fill="FFFFFF"/>
        <w:spacing w:before="0" w:after="0"/>
        <w:ind w:left="360"/>
        <w:textAlignment w:val="baseline"/>
        <w:rPr>
          <w:color w:val="000000"/>
        </w:rPr>
      </w:pPr>
      <w:r>
        <w:rPr>
          <w:color w:val="000000"/>
        </w:rPr>
        <w:t xml:space="preserve">7.______________is invoked whenever any fault occurs in the compilation process of source program </w:t>
      </w:r>
    </w:p>
    <w:p w:rsidR="00646695" w:rsidRDefault="00A92AE6">
      <w:pPr>
        <w:pStyle w:val="NormalWeb"/>
        <w:shd w:val="clear" w:color="auto" w:fill="FFFFFF"/>
        <w:spacing w:before="0" w:after="0"/>
        <w:ind w:firstLine="720"/>
        <w:textAlignment w:val="baseline"/>
        <w:rPr>
          <w:color w:val="000000"/>
        </w:rPr>
      </w:pPr>
      <w:r>
        <w:rPr>
          <w:color w:val="000000"/>
        </w:rPr>
        <w:t xml:space="preserve">a) </w:t>
      </w:r>
      <w:r>
        <w:rPr>
          <w:color w:val="000000"/>
        </w:rPr>
        <w:t>syntax analyzer</w:t>
      </w:r>
      <w:r>
        <w:rPr>
          <w:color w:val="000000"/>
        </w:rPr>
        <w:tab/>
        <w:t>b) code generator</w:t>
      </w:r>
      <w:r>
        <w:rPr>
          <w:color w:val="000000"/>
        </w:rPr>
        <w:tab/>
        <w:t>c)Error handler</w:t>
      </w:r>
      <w:r>
        <w:rPr>
          <w:color w:val="000000"/>
        </w:rPr>
        <w:tab/>
        <w:t>d) Lexical analyzer</w:t>
      </w:r>
    </w:p>
    <w:p w:rsidR="00646695" w:rsidRDefault="00A92AE6">
      <w:pPr>
        <w:pStyle w:val="NormalWeb"/>
        <w:shd w:val="clear" w:color="auto" w:fill="FFFFFF"/>
        <w:spacing w:before="0" w:after="0"/>
        <w:ind w:left="360"/>
        <w:textAlignment w:val="baseline"/>
        <w:rPr>
          <w:color w:val="000000"/>
        </w:rPr>
      </w:pPr>
      <w:r>
        <w:rPr>
          <w:color w:val="000000"/>
        </w:rPr>
        <w:t>8. What is Symbol table?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left="360"/>
        <w:textAlignment w:val="baseline"/>
        <w:rPr>
          <w:color w:val="000000"/>
        </w:rPr>
      </w:pPr>
      <w:r>
        <w:rPr>
          <w:color w:val="000000"/>
        </w:rPr>
        <w:t>9. What is the role of Scanner?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left="360"/>
        <w:textAlignment w:val="baseline"/>
        <w:rPr>
          <w:color w:val="000000"/>
        </w:rPr>
      </w:pPr>
      <w:r>
        <w:rPr>
          <w:color w:val="000000"/>
        </w:rPr>
        <w:t>10. List out cousins of the compiler.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left="360"/>
        <w:textAlignment w:val="baseline"/>
        <w:rPr>
          <w:color w:val="000000"/>
        </w:rPr>
      </w:pPr>
      <w:r>
        <w:t>11. Distinguish between compiler and interpreter.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12. Mention the issues in a lexical analy</w:t>
      </w:r>
      <w:r>
        <w:rPr>
          <w:color w:val="000000"/>
        </w:rPr>
        <w:t>zer.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13. What is the role of Linker and Loaders?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14. What are the representation methods of Intermediate code?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15. What are the compiler construction tools?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16. S-&gt; SS+/SS*/a is ambiguous grammar or not for the string aa+a*?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17. What is the Structure of  L</w:t>
      </w:r>
      <w:r>
        <w:rPr>
          <w:color w:val="000000"/>
        </w:rPr>
        <w:t>EX?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 xml:space="preserve">18.Define Pass? 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t>19. what is the difference between pass and phase of  a compiler?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color w:val="000000"/>
        </w:rPr>
      </w:pPr>
      <w:r>
        <w:rPr>
          <w:color w:val="000000"/>
        </w:rPr>
        <w:lastRenderedPageBreak/>
        <w:t>20. On what basis we are dividing the phases of compiler?</w:t>
      </w:r>
    </w:p>
    <w:p w:rsidR="00646695" w:rsidRDefault="00A92AE6">
      <w:pPr>
        <w:pStyle w:val="NormalWeb"/>
        <w:shd w:val="clear" w:color="auto" w:fill="FFFFFF"/>
        <w:spacing w:before="0" w:after="0" w:line="360" w:lineRule="auto"/>
        <w:ind w:firstLine="360"/>
        <w:textAlignment w:val="baseline"/>
        <w:rPr>
          <w:b/>
          <w:color w:val="000000"/>
        </w:rPr>
      </w:pPr>
      <w:r>
        <w:rPr>
          <w:b/>
          <w:color w:val="000000"/>
        </w:rPr>
        <w:t>UNIT-II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color w:val="000000"/>
        </w:rPr>
        <w:t>1.</w:t>
      </w:r>
      <w:r>
        <w:rPr>
          <w:bCs/>
          <w:color w:val="000000"/>
        </w:rPr>
        <w:t xml:space="preserve"> Define left factoring?  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bCs/>
          <w:color w:val="000000"/>
        </w:rPr>
        <w:t xml:space="preserve">2.Define ambiguity?   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bCs/>
          <w:color w:val="000000"/>
        </w:rPr>
        <w:t xml:space="preserve">3.Write different types of   Bottom up parser?  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bCs/>
          <w:color w:val="000000"/>
        </w:rPr>
        <w:t>4.</w:t>
      </w:r>
      <w:r>
        <w:rPr>
          <w:bCs/>
          <w:color w:val="000000"/>
        </w:rPr>
        <w:t xml:space="preserve">What is backtracking?     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rFonts w:eastAsia="Times New Roman"/>
          <w:bCs/>
          <w:color w:val="000000"/>
        </w:rPr>
        <w:t xml:space="preserve">5.Define left recursion. Give an example?    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bCs/>
          <w:color w:val="000000"/>
        </w:rPr>
        <w:t xml:space="preserve">6.Write different types of top down parser?   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bCs/>
          <w:color w:val="000000"/>
        </w:rPr>
        <w:t>7.What are the rules to remove ambiguity in grammar?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bCs/>
          <w:color w:val="000000"/>
        </w:rPr>
        <w:t>8. If we remove the  left</w:t>
      </w:r>
      <w:r>
        <w:rPr>
          <w:bCs/>
          <w:color w:val="000000"/>
        </w:rPr>
        <w:t xml:space="preserve"> recursion or left factoring from a grammar, while it removes ambiguity of a grammar or not?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bCs/>
          <w:color w:val="000000"/>
        </w:rPr>
        <w:t>9.Define first() and follow() functions?</w:t>
      </w:r>
    </w:p>
    <w:p w:rsidR="00646695" w:rsidRDefault="00A92AE6">
      <w:pPr>
        <w:tabs>
          <w:tab w:val="left" w:pos="540"/>
          <w:tab w:val="right" w:pos="9360"/>
        </w:tabs>
        <w:spacing w:before="40" w:after="0" w:line="360" w:lineRule="auto"/>
        <w:ind w:right="469"/>
        <w:rPr>
          <w:bCs/>
          <w:color w:val="000000"/>
        </w:rPr>
      </w:pPr>
      <w:r>
        <w:rPr>
          <w:bCs/>
          <w:color w:val="000000"/>
        </w:rPr>
        <w:t>10. Remove the left recursion from the grammar A-&gt;A!  (if not write down  the reason?)</w:t>
      </w:r>
    </w:p>
    <w:p w:rsidR="00646695" w:rsidRDefault="00646695">
      <w:pPr>
        <w:spacing w:line="360" w:lineRule="auto"/>
        <w:rPr>
          <w:b/>
          <w:color w:val="000000"/>
        </w:rPr>
      </w:pPr>
    </w:p>
    <w:p w:rsidR="00646695" w:rsidRDefault="00A92AE6">
      <w:pPr>
        <w:spacing w:line="360" w:lineRule="auto"/>
        <w:rPr>
          <w:color w:val="000000"/>
        </w:rPr>
      </w:pPr>
      <w:r>
        <w:rPr>
          <w:b/>
          <w:color w:val="000000"/>
        </w:rPr>
        <w:t>TENMARK QUESTIONS</w:t>
      </w:r>
    </w:p>
    <w:p w:rsidR="00646695" w:rsidRDefault="00A92AE6">
      <w:pPr>
        <w:numPr>
          <w:ilvl w:val="0"/>
          <w:numId w:val="20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What are various</w:t>
      </w:r>
      <w:r>
        <w:rPr>
          <w:color w:val="000000"/>
        </w:rPr>
        <w:t xml:space="preserve"> phases of compiler? Explain each phase in detail. Write down the output of each phase for expression a=b+c*50.</w:t>
      </w:r>
    </w:p>
    <w:p w:rsidR="00646695" w:rsidRDefault="00A92AE6">
      <w:pPr>
        <w:numPr>
          <w:ilvl w:val="0"/>
          <w:numId w:val="20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a).Explain about Compiler construction tools?</w:t>
      </w:r>
    </w:p>
    <w:p w:rsidR="00646695" w:rsidRDefault="00A92AE6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b). What is the role of LEX? Explain the structure of LEX program with an example.</w:t>
      </w:r>
    </w:p>
    <w:p w:rsidR="00646695" w:rsidRDefault="00A92AE6">
      <w:pPr>
        <w:numPr>
          <w:ilvl w:val="0"/>
          <w:numId w:val="20"/>
        </w:numPr>
        <w:spacing w:line="360" w:lineRule="auto"/>
        <w:jc w:val="both"/>
        <w:rPr>
          <w:color w:val="000000"/>
        </w:rPr>
      </w:pPr>
      <w:r>
        <w:rPr>
          <w:color w:val="000000"/>
        </w:rPr>
        <w:t>Explain the inp</w:t>
      </w:r>
      <w:r>
        <w:rPr>
          <w:color w:val="000000"/>
        </w:rPr>
        <w:t xml:space="preserve">ut buffer scheme for scanning the source program. </w:t>
      </w:r>
    </w:p>
    <w:p w:rsidR="00646695" w:rsidRDefault="00A92AE6">
      <w:pPr>
        <w:spacing w:line="360" w:lineRule="auto"/>
        <w:ind w:left="720"/>
        <w:jc w:val="both"/>
        <w:rPr>
          <w:color w:val="000000"/>
        </w:rPr>
      </w:pPr>
      <w:r>
        <w:rPr>
          <w:color w:val="000000"/>
        </w:rPr>
        <w:t>UNIT-II</w:t>
      </w:r>
    </w:p>
    <w:p w:rsidR="00646695" w:rsidRDefault="00A92AE6">
      <w:pPr>
        <w:spacing w:line="360" w:lineRule="auto"/>
        <w:jc w:val="both"/>
        <w:rPr>
          <w:color w:val="000000"/>
          <w:lang w:val="de-DE"/>
        </w:rPr>
      </w:pPr>
      <w:r>
        <w:rPr>
          <w:color w:val="000000"/>
        </w:rPr>
        <w:t>1.</w:t>
      </w:r>
      <w:r>
        <w:rPr>
          <w:color w:val="000000"/>
          <w:lang w:val="de-DE"/>
        </w:rPr>
        <w:t xml:space="preserve"> Consider the grammar,</w:t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</w:p>
    <w:p w:rsidR="00646695" w:rsidRDefault="00A92AE6">
      <w:pPr>
        <w:pStyle w:val="ListParagraph"/>
        <w:spacing w:after="0" w:line="240" w:lineRule="auto"/>
        <w:jc w:val="both"/>
        <w:rPr>
          <w:color w:val="000000"/>
        </w:rPr>
      </w:pP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r>
        <w:rPr>
          <w:color w:val="000000"/>
          <w:lang w:val="de-DE"/>
        </w:rPr>
        <w:tab/>
      </w:r>
      <w:bookmarkStart w:id="0" w:name="__DdeLink__301_1271123614"/>
      <w:r>
        <w:rPr>
          <w:color w:val="000000"/>
          <w:lang w:val="nl-NL"/>
        </w:rPr>
        <w:t xml:space="preserve">E </w:t>
      </w:r>
      <w:r>
        <w:rPr>
          <w:bCs/>
          <w:color w:val="000000"/>
          <w:lang w:val="nl-NL"/>
        </w:rPr>
        <w:t>-&gt;</w:t>
      </w:r>
      <w:r>
        <w:rPr>
          <w:color w:val="000000"/>
          <w:lang w:val="nl-NL"/>
        </w:rPr>
        <w:t xml:space="preserve"> TE</w:t>
      </w:r>
      <w:r>
        <w:rPr>
          <w:color w:val="000000"/>
        </w:rPr>
        <w:t>’</w:t>
      </w:r>
    </w:p>
    <w:p w:rsidR="00646695" w:rsidRDefault="00A92AE6">
      <w:pPr>
        <w:pStyle w:val="ListParagraph"/>
        <w:spacing w:after="0" w:line="24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  <w:t>E</w:t>
      </w:r>
      <w:r>
        <w:rPr>
          <w:color w:val="000000"/>
        </w:rPr>
        <w:t>’</w:t>
      </w:r>
      <w:r>
        <w:rPr>
          <w:bCs/>
          <w:color w:val="000000"/>
        </w:rPr>
        <w:t>-&gt;</w:t>
      </w:r>
      <w:r>
        <w:rPr>
          <w:color w:val="000000"/>
          <w:lang w:val="nl-NL"/>
        </w:rPr>
        <w:t>+TE</w:t>
      </w:r>
      <w:r>
        <w:rPr>
          <w:color w:val="000000"/>
        </w:rPr>
        <w:t>’</w:t>
      </w:r>
      <w:r>
        <w:rPr>
          <w:color w:val="000000"/>
          <w:lang w:val="nl-NL"/>
        </w:rPr>
        <w:t xml:space="preserve"> | €</w:t>
      </w:r>
    </w:p>
    <w:p w:rsidR="00646695" w:rsidRDefault="00A92AE6">
      <w:pPr>
        <w:pStyle w:val="ListParagraph"/>
        <w:spacing w:after="0" w:line="240" w:lineRule="auto"/>
        <w:jc w:val="both"/>
        <w:rPr>
          <w:color w:val="000000"/>
        </w:rPr>
      </w:pP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  <w:t xml:space="preserve">T </w:t>
      </w:r>
      <w:r>
        <w:rPr>
          <w:bCs/>
          <w:color w:val="000000"/>
          <w:lang w:val="nl-NL"/>
        </w:rPr>
        <w:t>-&gt;</w:t>
      </w:r>
      <w:r>
        <w:rPr>
          <w:color w:val="000000"/>
          <w:lang w:val="nl-NL"/>
        </w:rPr>
        <w:t xml:space="preserve"> FT</w:t>
      </w:r>
      <w:r>
        <w:rPr>
          <w:color w:val="000000"/>
        </w:rPr>
        <w:t>’</w:t>
      </w:r>
    </w:p>
    <w:p w:rsidR="00646695" w:rsidRDefault="00A92AE6">
      <w:pPr>
        <w:pStyle w:val="ListParagraph"/>
        <w:spacing w:after="0" w:line="240" w:lineRule="auto"/>
        <w:jc w:val="both"/>
        <w:rPr>
          <w:color w:val="000000"/>
          <w:lang w:val="nl-NL"/>
        </w:rPr>
      </w:pP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  <w:t>T</w:t>
      </w:r>
      <w:r>
        <w:rPr>
          <w:color w:val="000000"/>
        </w:rPr>
        <w:t>’</w:t>
      </w:r>
      <w:r>
        <w:rPr>
          <w:bCs/>
          <w:color w:val="000000"/>
        </w:rPr>
        <w:t>-&gt;</w:t>
      </w:r>
      <w:r>
        <w:rPr>
          <w:color w:val="000000"/>
          <w:lang w:val="nl-NL"/>
        </w:rPr>
        <w:t>*FT’ | €</w:t>
      </w:r>
    </w:p>
    <w:p w:rsidR="00646695" w:rsidRDefault="00A92AE6">
      <w:pPr>
        <w:pStyle w:val="ListParagraph"/>
        <w:spacing w:after="0" w:line="240" w:lineRule="auto"/>
        <w:jc w:val="both"/>
        <w:rPr>
          <w:color w:val="000000"/>
          <w:lang w:val="de-DE"/>
        </w:rPr>
      </w:pP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nl-NL"/>
        </w:rPr>
        <w:tab/>
      </w:r>
      <w:r>
        <w:rPr>
          <w:color w:val="000000"/>
          <w:lang w:val="de-DE"/>
        </w:rPr>
        <w:t xml:space="preserve">F </w:t>
      </w:r>
      <w:r>
        <w:rPr>
          <w:bCs/>
          <w:color w:val="000000"/>
          <w:lang w:val="de-DE"/>
        </w:rPr>
        <w:t>-&gt;</w:t>
      </w:r>
      <w:bookmarkEnd w:id="0"/>
      <w:r>
        <w:rPr>
          <w:color w:val="000000"/>
          <w:lang w:val="de-DE"/>
        </w:rPr>
        <w:t>(E) | id.</w:t>
      </w:r>
    </w:p>
    <w:p w:rsidR="00646695" w:rsidRDefault="00A92AE6">
      <w:pPr>
        <w:spacing w:line="360" w:lineRule="auto"/>
        <w:jc w:val="both"/>
        <w:rPr>
          <w:color w:val="000000"/>
        </w:rPr>
      </w:pPr>
      <w:r>
        <w:rPr>
          <w:color w:val="000000"/>
        </w:rPr>
        <w:lastRenderedPageBreak/>
        <w:t xml:space="preserve">Construct a predictive parsing table for the grammar given above. Verify whether the input </w:t>
      </w:r>
      <w:r>
        <w:rPr>
          <w:color w:val="000000"/>
        </w:rPr>
        <w:t>string id + id * id is accepted by the grammar or not.</w:t>
      </w:r>
    </w:p>
    <w:p w:rsidR="00646695" w:rsidRDefault="00A92AE6">
      <w:pPr>
        <w:pStyle w:val="NormalWeb"/>
        <w:shd w:val="clear" w:color="auto" w:fill="F5F5F5"/>
        <w:spacing w:before="0" w:after="136" w:line="360" w:lineRule="auto"/>
        <w:rPr>
          <w:rFonts w:ascii="Georgia" w:hAnsi="Georgia"/>
          <w:color w:val="333333"/>
          <w:sz w:val="20"/>
          <w:szCs w:val="20"/>
          <w:lang w:eastAsia="en-US"/>
        </w:rPr>
      </w:pPr>
      <w:r>
        <w:rPr>
          <w:color w:val="000000"/>
        </w:rPr>
        <w:t>2.</w:t>
      </w:r>
      <w:r>
        <w:rPr>
          <w:rFonts w:ascii="Georgia" w:hAnsi="Georgia"/>
          <w:color w:val="333333"/>
          <w:sz w:val="20"/>
          <w:szCs w:val="20"/>
          <w:lang w:eastAsia="en-US"/>
        </w:rPr>
        <w:t>Consider a </w:t>
      </w:r>
      <w:r>
        <w:rPr>
          <w:rFonts w:ascii="Georgia" w:hAnsi="Georgia"/>
          <w:color w:val="0000FF"/>
          <w:sz w:val="20"/>
          <w:lang w:eastAsia="en-US"/>
        </w:rPr>
        <w:t>Grammar G</w:t>
      </w:r>
      <w:r>
        <w:rPr>
          <w:rFonts w:ascii="Georgia" w:hAnsi="Georgia"/>
          <w:color w:val="333333"/>
          <w:sz w:val="20"/>
          <w:szCs w:val="20"/>
          <w:lang w:eastAsia="en-US"/>
        </w:rPr>
        <w:t> as follows :</w:t>
      </w:r>
    </w:p>
    <w:p w:rsidR="00646695" w:rsidRDefault="00A92AE6">
      <w:pPr>
        <w:shd w:val="clear" w:color="auto" w:fill="F5F5F5"/>
        <w:suppressAutoHyphens w:val="0"/>
        <w:spacing w:after="0" w:line="360" w:lineRule="auto"/>
        <w:rPr>
          <w:rFonts w:ascii="Georgia" w:eastAsia="Times New Roman" w:hAnsi="Georgia"/>
          <w:color w:val="333333"/>
          <w:sz w:val="20"/>
          <w:szCs w:val="20"/>
          <w:lang w:eastAsia="en-US"/>
        </w:rPr>
      </w:pPr>
      <w:r>
        <w:rPr>
          <w:rFonts w:ascii="Georgia" w:eastAsia="Times New Roman" w:hAnsi="Georgia"/>
          <w:color w:val="333333"/>
          <w:sz w:val="20"/>
          <w:lang w:eastAsia="en-US"/>
        </w:rPr>
        <w:t>S</w:t>
      </w:r>
      <w:r>
        <w:rPr>
          <w:rFonts w:eastAsia="Times New Roman"/>
          <w:color w:val="333333"/>
          <w:sz w:val="20"/>
          <w:lang w:eastAsia="en-US"/>
        </w:rPr>
        <w:t>→</w:t>
      </w:r>
      <w:r>
        <w:rPr>
          <w:rFonts w:ascii="Georgia" w:eastAsia="Times New Roman" w:hAnsi="Georgia" w:cs="Georgia"/>
          <w:color w:val="333333"/>
          <w:sz w:val="20"/>
          <w:lang w:eastAsia="en-US"/>
        </w:rPr>
        <w:t>W</w:t>
      </w:r>
    </w:p>
    <w:p w:rsidR="00646695" w:rsidRDefault="00A92AE6">
      <w:pPr>
        <w:shd w:val="clear" w:color="auto" w:fill="F5F5F5"/>
        <w:suppressAutoHyphens w:val="0"/>
        <w:spacing w:after="0" w:line="360" w:lineRule="auto"/>
        <w:rPr>
          <w:rFonts w:ascii="MathJax_Math-italic" w:eastAsia="Times New Roman" w:hAnsi="MathJax_Math-italic"/>
          <w:color w:val="333333"/>
          <w:sz w:val="23"/>
          <w:lang w:eastAsia="en-US"/>
        </w:rPr>
      </w:pPr>
      <w:r>
        <w:rPr>
          <w:rFonts w:ascii="MathJax_Math-italic" w:eastAsia="Times New Roman" w:hAnsi="MathJax_Math-italic"/>
          <w:color w:val="333333"/>
          <w:sz w:val="23"/>
          <w:lang w:eastAsia="en-US"/>
        </w:rPr>
        <w:t>W</w:t>
      </w:r>
      <w:r>
        <w:rPr>
          <w:rFonts w:ascii="MathJax_Main" w:eastAsia="Times New Roman" w:hAnsi="MathJax_Main"/>
          <w:color w:val="333333"/>
          <w:sz w:val="23"/>
          <w:lang w:eastAsia="en-US"/>
        </w:rPr>
        <w:t>→</w:t>
      </w:r>
      <w:r>
        <w:rPr>
          <w:rFonts w:ascii="MathJax_Math-italic" w:eastAsia="Times New Roman" w:hAnsi="MathJax_Math-italic"/>
          <w:color w:val="333333"/>
          <w:sz w:val="23"/>
          <w:lang w:eastAsia="en-US"/>
        </w:rPr>
        <w:t>ZXY</w:t>
      </w:r>
      <w:r>
        <w:rPr>
          <w:rFonts w:ascii="MathJax_Main" w:eastAsia="Times New Roman" w:hAnsi="MathJax_Main"/>
          <w:color w:val="333333"/>
          <w:sz w:val="23"/>
          <w:lang w:eastAsia="en-US"/>
        </w:rPr>
        <w:t>/</w:t>
      </w:r>
      <w:r>
        <w:rPr>
          <w:rFonts w:ascii="MathJax_Math-italic" w:eastAsia="Times New Roman" w:hAnsi="MathJax_Math-italic"/>
          <w:color w:val="333333"/>
          <w:sz w:val="23"/>
          <w:lang w:eastAsia="en-US"/>
        </w:rPr>
        <w:t>XY</w:t>
      </w:r>
    </w:p>
    <w:p w:rsidR="00646695" w:rsidRDefault="00A92AE6">
      <w:pPr>
        <w:shd w:val="clear" w:color="auto" w:fill="F5F5F5"/>
        <w:suppressAutoHyphens w:val="0"/>
        <w:spacing w:after="0" w:line="360" w:lineRule="auto"/>
        <w:rPr>
          <w:rFonts w:ascii="MathJax_Math-italic" w:eastAsia="Times New Roman" w:hAnsi="MathJax_Math-italic"/>
          <w:color w:val="333333"/>
          <w:sz w:val="23"/>
          <w:lang w:eastAsia="en-US"/>
        </w:rPr>
      </w:pPr>
      <w:r>
        <w:rPr>
          <w:rFonts w:ascii="MathJax_Math-italic" w:eastAsia="Times New Roman" w:hAnsi="MathJax_Math-italic"/>
          <w:color w:val="333333"/>
          <w:sz w:val="23"/>
          <w:lang w:eastAsia="en-US"/>
        </w:rPr>
        <w:t>Y</w:t>
      </w:r>
      <w:r>
        <w:rPr>
          <w:rFonts w:ascii="MathJax_Main" w:eastAsia="Times New Roman" w:hAnsi="MathJax_Main"/>
          <w:color w:val="333333"/>
          <w:sz w:val="23"/>
          <w:lang w:eastAsia="en-US"/>
        </w:rPr>
        <w:t>→</w:t>
      </w:r>
      <w:r>
        <w:rPr>
          <w:rFonts w:ascii="MathJax_Math-italic" w:eastAsia="Times New Roman" w:hAnsi="MathJax_Math-italic"/>
          <w:color w:val="333333"/>
          <w:sz w:val="23"/>
          <w:lang w:eastAsia="en-US"/>
        </w:rPr>
        <w:t>c</w:t>
      </w:r>
      <w:r>
        <w:rPr>
          <w:rFonts w:ascii="MathJax_Main" w:eastAsia="Times New Roman" w:hAnsi="MathJax_Main"/>
          <w:color w:val="333333"/>
          <w:sz w:val="23"/>
          <w:lang w:eastAsia="en-US"/>
        </w:rPr>
        <w:t>/</w:t>
      </w:r>
      <w:r>
        <w:rPr>
          <w:rFonts w:ascii="MathJax_Math-italic" w:eastAsia="Times New Roman" w:hAnsi="MathJax_Math-italic"/>
          <w:color w:val="333333"/>
          <w:sz w:val="23"/>
          <w:lang w:eastAsia="en-US"/>
        </w:rPr>
        <w:t>ϵ</w:t>
      </w:r>
    </w:p>
    <w:p w:rsidR="00646695" w:rsidRDefault="00A92AE6">
      <w:pPr>
        <w:shd w:val="clear" w:color="auto" w:fill="F5F5F5"/>
        <w:suppressAutoHyphens w:val="0"/>
        <w:spacing w:after="0" w:line="360" w:lineRule="auto"/>
        <w:rPr>
          <w:rFonts w:ascii="MathJax_Main" w:eastAsia="Times New Roman" w:hAnsi="MathJax_Main"/>
          <w:color w:val="333333"/>
          <w:sz w:val="23"/>
          <w:lang w:eastAsia="en-US"/>
        </w:rPr>
      </w:pPr>
      <w:r>
        <w:rPr>
          <w:rFonts w:ascii="MathJax_Math-italic" w:eastAsia="Times New Roman" w:hAnsi="MathJax_Math-italic"/>
          <w:color w:val="333333"/>
          <w:sz w:val="23"/>
          <w:lang w:eastAsia="en-US"/>
        </w:rPr>
        <w:t>Z</w:t>
      </w:r>
      <w:r>
        <w:rPr>
          <w:rFonts w:ascii="MathJax_Main" w:eastAsia="Times New Roman" w:hAnsi="MathJax_Main"/>
          <w:color w:val="333333"/>
          <w:sz w:val="23"/>
          <w:lang w:eastAsia="en-US"/>
        </w:rPr>
        <w:t>→</w:t>
      </w:r>
      <w:r>
        <w:rPr>
          <w:rFonts w:ascii="MathJax_Math-italic" w:eastAsia="Times New Roman" w:hAnsi="MathJax_Math-italic"/>
          <w:color w:val="333333"/>
          <w:sz w:val="23"/>
          <w:lang w:eastAsia="en-US"/>
        </w:rPr>
        <w:t>a</w:t>
      </w:r>
      <w:r>
        <w:rPr>
          <w:rFonts w:ascii="MathJax_Main" w:eastAsia="Times New Roman" w:hAnsi="MathJax_Main"/>
          <w:color w:val="333333"/>
          <w:sz w:val="23"/>
          <w:lang w:eastAsia="en-US"/>
        </w:rPr>
        <w:t>/d</w:t>
      </w:r>
    </w:p>
    <w:p w:rsidR="00646695" w:rsidRDefault="00A92AE6">
      <w:pPr>
        <w:shd w:val="clear" w:color="auto" w:fill="F5F5F5"/>
        <w:suppressAutoHyphens w:val="0"/>
        <w:spacing w:after="0" w:line="360" w:lineRule="auto"/>
        <w:rPr>
          <w:rFonts w:ascii="Georgia" w:eastAsia="Times New Roman" w:hAnsi="Georgia"/>
          <w:color w:val="333333"/>
          <w:sz w:val="20"/>
          <w:szCs w:val="20"/>
          <w:lang w:eastAsia="en-US"/>
        </w:rPr>
      </w:pPr>
      <w:r>
        <w:rPr>
          <w:rFonts w:ascii="MathJax_Math-italic" w:eastAsia="Times New Roman" w:hAnsi="MathJax_Math-italic"/>
          <w:color w:val="333333"/>
          <w:sz w:val="23"/>
          <w:lang w:eastAsia="en-US"/>
        </w:rPr>
        <w:t>X</w:t>
      </w:r>
      <w:r>
        <w:rPr>
          <w:rFonts w:ascii="MathJax_Main" w:eastAsia="Times New Roman" w:hAnsi="MathJax_Main"/>
          <w:color w:val="333333"/>
          <w:sz w:val="23"/>
          <w:lang w:eastAsia="en-US"/>
        </w:rPr>
        <w:t>→</w:t>
      </w:r>
      <w:r>
        <w:rPr>
          <w:rFonts w:ascii="MathJax_Math-italic" w:eastAsia="Times New Roman" w:hAnsi="MathJax_Math-italic"/>
          <w:color w:val="333333"/>
          <w:sz w:val="23"/>
          <w:lang w:eastAsia="en-US"/>
        </w:rPr>
        <w:t>Xb</w:t>
      </w:r>
      <w:r>
        <w:rPr>
          <w:rFonts w:ascii="MathJax_Main" w:eastAsia="Times New Roman" w:hAnsi="MathJax_Main"/>
          <w:color w:val="333333"/>
          <w:sz w:val="23"/>
          <w:lang w:eastAsia="en-US"/>
        </w:rPr>
        <w:t>/</w:t>
      </w:r>
      <w:r>
        <w:rPr>
          <w:rFonts w:ascii="MathJax_Math-italic" w:eastAsia="Times New Roman" w:hAnsi="MathJax_Math-italic"/>
          <w:color w:val="333333"/>
          <w:sz w:val="23"/>
          <w:lang w:eastAsia="en-US"/>
        </w:rPr>
        <w:t>ϵ</w:t>
      </w:r>
    </w:p>
    <w:p w:rsidR="00646695" w:rsidRDefault="00A92AE6">
      <w:pPr>
        <w:suppressAutoHyphens w:val="0"/>
        <w:spacing w:before="272" w:after="272" w:line="360" w:lineRule="auto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Check it is LL(1) grammar or not? If yes draw the LL(1) Parsing Table.</w:t>
      </w:r>
    </w:p>
    <w:sectPr w:rsidR="00646695" w:rsidSect="00646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WenQuanYi Zen Hei Sharp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Lohit Devanagari"/>
    <w:charset w:val="00"/>
    <w:family w:val="roman"/>
    <w:pitch w:val="default"/>
    <w:sig w:usb0="00000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athJax_Mai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4470F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2">
    <w:nsid w:val="00000002"/>
    <w:multiLevelType w:val="singleLevel"/>
    <w:tmpl w:val="0000000F"/>
    <w:name w:val="WW8Num1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3">
    <w:nsid w:val="00000003"/>
    <w:multiLevelType w:val="multilevel"/>
    <w:tmpl w:val="83908C6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00000004"/>
    <w:multiLevelType w:val="multilevel"/>
    <w:tmpl w:val="83908C66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00000005"/>
    <w:multiLevelType w:val="hybridMultilevel"/>
    <w:tmpl w:val="C576E6A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multilevel"/>
    <w:tmpl w:val="69EE39EC"/>
    <w:lvl w:ilvl="0">
      <w:start w:val="1"/>
      <w:numFmt w:val="decimal"/>
      <w:lvlText w:val="%1."/>
      <w:lvlJc w:val="left"/>
      <w:pPr>
        <w:ind w:left="720" w:hanging="360"/>
      </w:pPr>
      <w:rPr>
        <w:bCs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00000007"/>
    <w:multiLevelType w:val="multilevel"/>
    <w:tmpl w:val="ADAAC8DE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00000008"/>
    <w:multiLevelType w:val="multilevel"/>
    <w:tmpl w:val="60D68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00000009"/>
    <w:multiLevelType w:val="hybridMultilevel"/>
    <w:tmpl w:val="96DCE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9692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multilevel"/>
    <w:tmpl w:val="FD6240F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0000000C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Cs/>
      </w:rPr>
    </w:lvl>
  </w:abstractNum>
  <w:abstractNum w:abstractNumId="13">
    <w:nsid w:val="0000000D"/>
    <w:multiLevelType w:val="hybridMultilevel"/>
    <w:tmpl w:val="4470F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E"/>
    <w:multiLevelType w:val="hybridMultilevel"/>
    <w:tmpl w:val="4BD476D4"/>
    <w:lvl w:ilvl="0" w:tplc="94A86806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multilevel"/>
    <w:tmpl w:val="7444BC0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00000010"/>
    <w:multiLevelType w:val="hybridMultilevel"/>
    <w:tmpl w:val="4470F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multilevel"/>
    <w:tmpl w:val="60D68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00000012"/>
    <w:multiLevelType w:val="singleLevel"/>
    <w:tmpl w:val="0000000B"/>
    <w:lvl w:ilvl="0">
      <w:start w:val="1"/>
      <w:numFmt w:val="lowerLetter"/>
      <w:lvlText w:val="%1)"/>
      <w:lvlJc w:val="left"/>
      <w:pPr>
        <w:tabs>
          <w:tab w:val="left" w:pos="0"/>
        </w:tabs>
        <w:ind w:left="1080" w:hanging="360"/>
      </w:pPr>
    </w:lvl>
  </w:abstractNum>
  <w:abstractNum w:abstractNumId="19">
    <w:nsid w:val="00000013"/>
    <w:multiLevelType w:val="singleLevel"/>
    <w:tmpl w:val="00000007"/>
    <w:name w:val="WW8Num6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Cs/>
      </w:rPr>
    </w:lvl>
  </w:abstractNum>
  <w:abstractNum w:abstractNumId="20">
    <w:nsid w:val="00000014"/>
    <w:multiLevelType w:val="singleLevel"/>
    <w:tmpl w:val="0000000A"/>
    <w:name w:val="WW8Num9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21">
    <w:nsid w:val="00000015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22">
    <w:nsid w:val="00000016"/>
    <w:multiLevelType w:val="singleLevel"/>
    <w:tmpl w:val="00000002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</w:lvl>
  </w:abstractNum>
  <w:abstractNum w:abstractNumId="23">
    <w:nsid w:val="00000017"/>
    <w:multiLevelType w:val="singleLevel"/>
    <w:tmpl w:val="00000007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bCs/>
      </w:rPr>
    </w:lvl>
  </w:abstractNum>
  <w:abstractNum w:abstractNumId="24">
    <w:nsid w:val="00000018"/>
    <w:multiLevelType w:val="hybridMultilevel"/>
    <w:tmpl w:val="335246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00000019"/>
    <w:multiLevelType w:val="multilevel"/>
    <w:tmpl w:val="60D68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0000001A"/>
    <w:multiLevelType w:val="hybridMultilevel"/>
    <w:tmpl w:val="1562C78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2"/>
  </w:num>
  <w:num w:numId="4">
    <w:abstractNumId w:val="3"/>
  </w:num>
  <w:num w:numId="5">
    <w:abstractNumId w:val="26"/>
  </w:num>
  <w:num w:numId="6">
    <w:abstractNumId w:val="8"/>
  </w:num>
  <w:num w:numId="7">
    <w:abstractNumId w:val="5"/>
  </w:num>
  <w:num w:numId="8">
    <w:abstractNumId w:val="17"/>
  </w:num>
  <w:num w:numId="9">
    <w:abstractNumId w:val="11"/>
  </w:num>
  <w:num w:numId="10">
    <w:abstractNumId w:val="12"/>
  </w:num>
  <w:num w:numId="11">
    <w:abstractNumId w:val="21"/>
  </w:num>
  <w:num w:numId="12">
    <w:abstractNumId w:val="4"/>
  </w:num>
  <w:num w:numId="13">
    <w:abstractNumId w:val="1"/>
  </w:num>
  <w:num w:numId="14">
    <w:abstractNumId w:val="14"/>
  </w:num>
  <w:num w:numId="15">
    <w:abstractNumId w:val="22"/>
  </w:num>
  <w:num w:numId="16">
    <w:abstractNumId w:val="7"/>
  </w:num>
  <w:num w:numId="17">
    <w:abstractNumId w:val="13"/>
  </w:num>
  <w:num w:numId="18">
    <w:abstractNumId w:val="6"/>
  </w:num>
  <w:num w:numId="19">
    <w:abstractNumId w:val="18"/>
  </w:num>
  <w:num w:numId="20">
    <w:abstractNumId w:val="19"/>
  </w:num>
  <w:num w:numId="21">
    <w:abstractNumId w:val="20"/>
  </w:num>
  <w:num w:numId="22">
    <w:abstractNumId w:val="24"/>
  </w:num>
  <w:num w:numId="23">
    <w:abstractNumId w:val="0"/>
  </w:num>
  <w:num w:numId="24">
    <w:abstractNumId w:val="10"/>
  </w:num>
  <w:num w:numId="25">
    <w:abstractNumId w:val="25"/>
  </w:num>
  <w:num w:numId="26">
    <w:abstractNumId w:val="15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46695"/>
    <w:rsid w:val="00646695"/>
    <w:rsid w:val="00A92AE6"/>
    <w:rsid w:val="00D408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695"/>
    <w:pPr>
      <w:suppressAutoHyphens/>
    </w:pPr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646695"/>
    <w:rPr>
      <w:b/>
      <w:bCs/>
    </w:rPr>
  </w:style>
  <w:style w:type="character" w:customStyle="1" w:styleId="apple-converted-space">
    <w:name w:val="apple-converted-space"/>
    <w:basedOn w:val="DefaultParagraphFont"/>
    <w:rsid w:val="00646695"/>
  </w:style>
  <w:style w:type="paragraph" w:styleId="NormalWeb">
    <w:name w:val="Normal (Web)"/>
    <w:basedOn w:val="Normal"/>
    <w:uiPriority w:val="99"/>
    <w:rsid w:val="00646695"/>
    <w:pPr>
      <w:spacing w:before="280" w:after="280" w:line="240" w:lineRule="auto"/>
    </w:pPr>
    <w:rPr>
      <w:rFonts w:eastAsia="Times New Roman"/>
    </w:rPr>
  </w:style>
  <w:style w:type="paragraph" w:styleId="BodyTextIndent3">
    <w:name w:val="Body Text Indent 3"/>
    <w:basedOn w:val="Normal"/>
    <w:link w:val="BodyTextIndent3Char"/>
    <w:rsid w:val="00646695"/>
    <w:pPr>
      <w:spacing w:after="0" w:line="240" w:lineRule="auto"/>
      <w:ind w:left="540" w:hanging="540"/>
    </w:pPr>
    <w:rPr>
      <w:rFonts w:eastAsia="Times New Roman"/>
    </w:rPr>
  </w:style>
  <w:style w:type="character" w:customStyle="1" w:styleId="BodyTextIndent3Char">
    <w:name w:val="Body Text Indent 3 Char"/>
    <w:basedOn w:val="DefaultParagraphFont"/>
    <w:link w:val="BodyTextIndent3"/>
    <w:rsid w:val="00646695"/>
    <w:rPr>
      <w:rFonts w:eastAsia="Times New Roman"/>
      <w:lang w:eastAsia="zh-CN"/>
    </w:rPr>
  </w:style>
  <w:style w:type="paragraph" w:styleId="ListParagraph">
    <w:name w:val="List Paragraph"/>
    <w:basedOn w:val="Normal"/>
    <w:uiPriority w:val="34"/>
    <w:qFormat/>
    <w:rsid w:val="00646695"/>
    <w:pPr>
      <w:ind w:left="720"/>
      <w:contextualSpacing/>
    </w:pPr>
  </w:style>
  <w:style w:type="paragraph" w:styleId="Footer">
    <w:name w:val="footer"/>
    <w:basedOn w:val="Normal"/>
    <w:link w:val="FooterChar"/>
    <w:rsid w:val="00646695"/>
    <w:pPr>
      <w:widowControl w:val="0"/>
      <w:suppressLineNumbers/>
      <w:tabs>
        <w:tab w:val="center" w:pos="4986"/>
        <w:tab w:val="right" w:pos="9972"/>
      </w:tabs>
    </w:pPr>
    <w:rPr>
      <w:rFonts w:ascii="Liberation Serif" w:eastAsia="WenQuanYi Zen Hei Sharp" w:hAnsi="Liberation Serif" w:cs="Lohit Devanagari"/>
      <w:lang w:bidi="hi-IN"/>
    </w:rPr>
  </w:style>
  <w:style w:type="character" w:customStyle="1" w:styleId="FooterChar">
    <w:name w:val="Footer Char"/>
    <w:basedOn w:val="DefaultParagraphFont"/>
    <w:link w:val="Footer"/>
    <w:rsid w:val="00646695"/>
    <w:rPr>
      <w:rFonts w:ascii="Liberation Serif" w:eastAsia="WenQuanYi Zen Hei Sharp" w:hAnsi="Liberation Serif" w:cs="Lohit Devanagari"/>
      <w:lang w:eastAsia="zh-CN" w:bidi="hi-IN"/>
    </w:rPr>
  </w:style>
  <w:style w:type="character" w:customStyle="1" w:styleId="marker">
    <w:name w:val="marker"/>
    <w:basedOn w:val="DefaultParagraphFont"/>
    <w:rsid w:val="00646695"/>
  </w:style>
  <w:style w:type="character" w:customStyle="1" w:styleId="mi">
    <w:name w:val="mi"/>
    <w:basedOn w:val="DefaultParagraphFont"/>
    <w:rsid w:val="00646695"/>
  </w:style>
  <w:style w:type="character" w:customStyle="1" w:styleId="mo">
    <w:name w:val="mo"/>
    <w:basedOn w:val="DefaultParagraphFont"/>
    <w:rsid w:val="00646695"/>
  </w:style>
  <w:style w:type="character" w:customStyle="1" w:styleId="mjxassistivemathml">
    <w:name w:val="mjx_assistive_mathml"/>
    <w:basedOn w:val="DefaultParagraphFont"/>
    <w:rsid w:val="00646695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kamma</cp:lastModifiedBy>
  <cp:revision>3</cp:revision>
  <dcterms:created xsi:type="dcterms:W3CDTF">2018-08-07T06:38:00Z</dcterms:created>
  <dcterms:modified xsi:type="dcterms:W3CDTF">2018-08-10T02:13:00Z</dcterms:modified>
</cp:coreProperties>
</file>