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2A" w:rsidRDefault="00A1162A" w:rsidP="00A1162A">
      <w:pPr>
        <w:spacing w:line="480" w:lineRule="auto"/>
        <w:jc w:val="center"/>
        <w:rPr>
          <w:rFonts w:ascii="Times New Roman" w:hAnsi="Times New Roman" w:cs="Times New Roman"/>
          <w:b/>
          <w:sz w:val="24"/>
          <w:szCs w:val="24"/>
        </w:rPr>
      </w:pPr>
    </w:p>
    <w:p w:rsidR="00A1162A" w:rsidRPr="00A1162A" w:rsidRDefault="00A1162A" w:rsidP="00A1162A">
      <w:pPr>
        <w:spacing w:line="480" w:lineRule="auto"/>
        <w:jc w:val="center"/>
        <w:rPr>
          <w:rFonts w:ascii="Times New Roman" w:hAnsi="Times New Roman" w:cs="Times New Roman"/>
          <w:b/>
          <w:sz w:val="36"/>
          <w:szCs w:val="36"/>
        </w:rPr>
      </w:pPr>
      <w:r w:rsidRPr="00A1162A">
        <w:rPr>
          <w:rFonts w:ascii="Times New Roman" w:hAnsi="Times New Roman" w:cs="Times New Roman"/>
          <w:b/>
          <w:sz w:val="36"/>
          <w:szCs w:val="36"/>
        </w:rPr>
        <w:t>16CS345 DISTRIBUTED SYSTEMS</w:t>
      </w:r>
    </w:p>
    <w:p w:rsidR="00A1162A" w:rsidRPr="00A1162A" w:rsidRDefault="00A1162A" w:rsidP="00A1162A">
      <w:pPr>
        <w:spacing w:line="480" w:lineRule="auto"/>
        <w:jc w:val="center"/>
        <w:rPr>
          <w:rFonts w:ascii="Times New Roman" w:hAnsi="Times New Roman" w:cs="Times New Roman"/>
          <w:b/>
          <w:sz w:val="24"/>
          <w:szCs w:val="24"/>
        </w:rPr>
      </w:pPr>
      <w:bookmarkStart w:id="0" w:name="_GoBack"/>
      <w:bookmarkEnd w:id="0"/>
      <w:r w:rsidRPr="00A1162A">
        <w:rPr>
          <w:rFonts w:ascii="Times New Roman" w:hAnsi="Times New Roman" w:cs="Times New Roman"/>
          <w:b/>
          <w:sz w:val="24"/>
          <w:szCs w:val="24"/>
        </w:rPr>
        <w:t>Cou</w:t>
      </w:r>
      <w:r w:rsidRPr="00A1162A">
        <w:rPr>
          <w:rFonts w:ascii="Times New Roman" w:hAnsi="Times New Roman" w:cs="Times New Roman"/>
          <w:b/>
          <w:sz w:val="24"/>
          <w:szCs w:val="24"/>
        </w:rPr>
        <w:t>rse Description and Objectives</w:t>
      </w:r>
    </w:p>
    <w:p w:rsidR="00A1162A" w:rsidRP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This course deals with the significance of distributed components. The objective of this course is to enable the student to understand the distributed computation theory and practicing methodologies such as RMI, CORBA and other middleware technologies.</w:t>
      </w:r>
    </w:p>
    <w:p w:rsidR="00A1162A" w:rsidRPr="00A1162A" w:rsidRDefault="00A1162A" w:rsidP="00A1162A">
      <w:pPr>
        <w:spacing w:line="480" w:lineRule="auto"/>
        <w:jc w:val="center"/>
        <w:rPr>
          <w:rFonts w:ascii="Times New Roman" w:hAnsi="Times New Roman" w:cs="Times New Roman"/>
          <w:b/>
          <w:sz w:val="24"/>
          <w:szCs w:val="24"/>
        </w:rPr>
      </w:pPr>
      <w:r w:rsidRPr="00A1162A">
        <w:rPr>
          <w:rFonts w:ascii="Times New Roman" w:hAnsi="Times New Roman" w:cs="Times New Roman"/>
          <w:b/>
          <w:sz w:val="24"/>
          <w:szCs w:val="24"/>
        </w:rPr>
        <w:t>Cou</w:t>
      </w:r>
      <w:r w:rsidRPr="00A1162A">
        <w:rPr>
          <w:rFonts w:ascii="Times New Roman" w:hAnsi="Times New Roman" w:cs="Times New Roman"/>
          <w:b/>
          <w:sz w:val="24"/>
          <w:szCs w:val="24"/>
        </w:rPr>
        <w:t>rse Outcomes</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The student will be able to: </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implement a simple distributed application using a message based protocol. </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develop connection-oriented and connectionless communication in a 2 tier Client Server architecture. </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distinguish failures in a Distributed System and specify algorithms for achieving fault tolerance and error recovery within a system. </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implement a remote object based system to demonstrate parameter passing and code migration in a Distributed System.</w:t>
      </w:r>
    </w:p>
    <w:p w:rsid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 specify algorithms for determining global state, electing a co-ordinator for a group of communicating processes and implementing mutual exclusion in a Distributed System.</w:t>
      </w:r>
    </w:p>
    <w:p w:rsidR="008D416E" w:rsidRPr="00A1162A" w:rsidRDefault="00A1162A" w:rsidP="00A1162A">
      <w:pPr>
        <w:spacing w:line="480" w:lineRule="auto"/>
        <w:jc w:val="both"/>
        <w:rPr>
          <w:rFonts w:ascii="Times New Roman" w:hAnsi="Times New Roman" w:cs="Times New Roman"/>
          <w:sz w:val="24"/>
          <w:szCs w:val="24"/>
        </w:rPr>
      </w:pPr>
      <w:r w:rsidRPr="00A1162A">
        <w:rPr>
          <w:rFonts w:ascii="Times New Roman" w:hAnsi="Times New Roman" w:cs="Times New Roman"/>
          <w:sz w:val="24"/>
          <w:szCs w:val="24"/>
        </w:rPr>
        <w:t xml:space="preserve"> • describe how to name, locate and remove references to entities in a Distributed System</w:t>
      </w:r>
    </w:p>
    <w:sectPr w:rsidR="008D416E" w:rsidRPr="00A1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2A"/>
    <w:rsid w:val="008D416E"/>
    <w:rsid w:val="00A11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F0CD"/>
  <w15:chartTrackingRefBased/>
  <w15:docId w15:val="{D1EE0800-3915-4EA2-A1C2-BEE6455D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2018-07-02T05:41:00Z</dcterms:created>
  <dcterms:modified xsi:type="dcterms:W3CDTF">2018-07-02T05:43:00Z</dcterms:modified>
</cp:coreProperties>
</file>