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D79" w:rsidRDefault="002224E3">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lang w:val="es-CO"/>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165D79" w:rsidRDefault="002224E3">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OE2.3 Diseñar pruebas unitarias automáticas que permitan validar el adecuado funcionamiento de las operaciones del sistema desarrolladas para soportar los requerimientos funcionales.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OE2.4 Desarrollar las clases y los métodos necesarios para implementar las pruebas unitarias automáticas, que ayudan a comprobar el correcto funcionamiento de un programa.</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165D79" w:rsidRDefault="002224E3">
      <w:pPr>
        <w:numPr>
          <w:ilvl w:val="0"/>
          <w:numId w:val="3"/>
        </w:numPr>
        <w:pBdr>
          <w:top w:val="nil"/>
          <w:left w:val="nil"/>
          <w:bottom w:val="nil"/>
          <w:right w:val="nil"/>
          <w:between w:val="nil"/>
        </w:pBdr>
        <w:jc w:val="both"/>
        <w:rPr>
          <w:sz w:val="20"/>
          <w:szCs w:val="20"/>
        </w:rPr>
      </w:pPr>
      <w:r>
        <w:rPr>
          <w:sz w:val="20"/>
          <w:szCs w:val="2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 </w:t>
      </w:r>
    </w:p>
    <w:p w:rsidR="00165D79" w:rsidRDefault="002224E3">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165D79" w:rsidRDefault="002224E3">
      <w:pPr>
        <w:numPr>
          <w:ilvl w:val="0"/>
          <w:numId w:val="3"/>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165D79" w:rsidRDefault="002224E3">
      <w:pPr>
        <w:pBdr>
          <w:top w:val="nil"/>
          <w:left w:val="nil"/>
          <w:bottom w:val="nil"/>
          <w:right w:val="nil"/>
          <w:between w:val="nil"/>
        </w:pBdr>
        <w:jc w:val="both"/>
        <w:rPr>
          <w:sz w:val="20"/>
          <w:szCs w:val="20"/>
        </w:rPr>
      </w:pPr>
      <w:r>
        <w:rPr>
          <w:sz w:val="20"/>
          <w:szCs w:val="20"/>
        </w:rPr>
        <w:t>Diseño de su solución</w:t>
      </w:r>
    </w:p>
    <w:p w:rsidR="00165D79" w:rsidRDefault="002224E3">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165D79" w:rsidRDefault="002224E3">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165D79" w:rsidRDefault="002224E3">
      <w:pPr>
        <w:pBdr>
          <w:top w:val="nil"/>
          <w:left w:val="nil"/>
          <w:bottom w:val="nil"/>
          <w:right w:val="nil"/>
          <w:between w:val="nil"/>
        </w:pBdr>
        <w:ind w:left="720"/>
        <w:jc w:val="both"/>
        <w:rPr>
          <w:sz w:val="20"/>
          <w:szCs w:val="20"/>
        </w:rPr>
      </w:pPr>
      <w:r>
        <w:rPr>
          <w:sz w:val="20"/>
          <w:szCs w:val="20"/>
        </w:rPr>
        <w:t>El sistema debe estar en la capacidad de:</w:t>
      </w:r>
    </w:p>
    <w:p w:rsidR="00165D79" w:rsidRDefault="002224E3">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 xml:space="preserve">un nuevo usuario con nombre, dirección, teléfono y código. No permitirá que se agreguen usuarios con el mismo código </w:t>
      </w:r>
      <w:r>
        <w:rPr>
          <w:i/>
          <w:sz w:val="20"/>
          <w:szCs w:val="20"/>
        </w:rPr>
        <w:t>(y en el resto del párrafo deben ir todas las especificaciones relacionadas con este requerimiento)</w:t>
      </w:r>
      <w:r>
        <w:rPr>
          <w:sz w:val="20"/>
          <w:szCs w:val="20"/>
        </w:rPr>
        <w:t>.</w:t>
      </w:r>
    </w:p>
    <w:p w:rsidR="00165D79" w:rsidRDefault="002224E3">
      <w:pPr>
        <w:numPr>
          <w:ilvl w:val="0"/>
          <w:numId w:val="1"/>
        </w:numPr>
        <w:pBdr>
          <w:top w:val="nil"/>
          <w:left w:val="nil"/>
          <w:bottom w:val="nil"/>
          <w:right w:val="nil"/>
          <w:between w:val="nil"/>
        </w:pBdr>
        <w:jc w:val="both"/>
        <w:rPr>
          <w:sz w:val="20"/>
          <w:szCs w:val="20"/>
        </w:rPr>
      </w:pPr>
      <w:r>
        <w:rPr>
          <w:sz w:val="20"/>
          <w:szCs w:val="20"/>
        </w:rPr>
        <w:t>(20%) Diseño de casos de prueba.</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 diagrama de clases de las pruebas.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del diagrama de clases del modelo.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jc w:val="both"/>
        <w:rPr>
          <w:sz w:val="20"/>
          <w:szCs w:val="20"/>
        </w:rPr>
      </w:pPr>
      <w:r>
        <w:rPr>
          <w:sz w:val="20"/>
          <w:szCs w:val="20"/>
        </w:rPr>
        <w:t xml:space="preserve">(8%) Diseño del diagrama de clases de las excepciones. (Visual </w:t>
      </w:r>
      <w:proofErr w:type="spellStart"/>
      <w:r>
        <w:rPr>
          <w:sz w:val="20"/>
          <w:szCs w:val="20"/>
        </w:rPr>
        <w:t>Paradigm</w:t>
      </w:r>
      <w:proofErr w:type="spellEnd"/>
      <w:r>
        <w:rPr>
          <w:sz w:val="20"/>
          <w:szCs w:val="20"/>
        </w:rPr>
        <w:t xml:space="preserve"> con FONDO BLANCO).</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 solución (lenguaje de programación)</w:t>
      </w:r>
    </w:p>
    <w:p w:rsidR="00165D79" w:rsidRDefault="002224E3">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(5%) Contratos de los métodos y generación de la documentación utilizando </w:t>
      </w:r>
      <w:proofErr w:type="spellStart"/>
      <w:r>
        <w:rPr>
          <w:sz w:val="20"/>
          <w:szCs w:val="20"/>
        </w:rPr>
        <w:t>javadoc</w:t>
      </w:r>
      <w:proofErr w:type="spellEnd"/>
      <w:r>
        <w:rPr>
          <w:sz w:val="20"/>
          <w:szCs w:val="20"/>
        </w:rPr>
        <w:t>.</w:t>
      </w:r>
    </w:p>
    <w:p w:rsidR="00165D79" w:rsidRDefault="002224E3">
      <w:pPr>
        <w:numPr>
          <w:ilvl w:val="0"/>
          <w:numId w:val="1"/>
        </w:numPr>
        <w:jc w:val="both"/>
        <w:rPr>
          <w:sz w:val="20"/>
          <w:szCs w:val="20"/>
        </w:rPr>
      </w:pPr>
      <w:r>
        <w:rPr>
          <w:sz w:val="20"/>
          <w:szCs w:val="20"/>
        </w:rPr>
        <w:t>(10%) Implementación de las excepciones.</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165D79" w:rsidRDefault="002224E3">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w:t>
      </w:r>
      <w:proofErr w:type="spellStart"/>
      <w:r>
        <w:rPr>
          <w:sz w:val="20"/>
          <w:szCs w:val="20"/>
        </w:rPr>
        <w:t>JUnit</w:t>
      </w:r>
      <w:proofErr w:type="spellEnd"/>
      <w:r>
        <w:rPr>
          <w:sz w:val="20"/>
          <w:szCs w:val="20"/>
        </w:rPr>
        <w:t xml:space="preserve"> implemente las pruebas unitarias </w:t>
      </w:r>
      <w:proofErr w:type="gramStart"/>
      <w:r>
        <w:rPr>
          <w:sz w:val="20"/>
          <w:szCs w:val="20"/>
        </w:rPr>
        <w:t>automáticas..</w:t>
      </w:r>
      <w:proofErr w:type="gramEnd"/>
      <w:r>
        <w:rPr>
          <w:sz w:val="20"/>
          <w:szCs w:val="20"/>
        </w:rPr>
        <w:t xml:space="preserve"> </w:t>
      </w:r>
    </w:p>
    <w:p w:rsidR="00165D79" w:rsidRDefault="002224E3">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165D79" w:rsidRDefault="002224E3">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165D79" w:rsidRDefault="002224E3">
      <w:pPr>
        <w:pBdr>
          <w:top w:val="nil"/>
          <w:left w:val="nil"/>
          <w:bottom w:val="nil"/>
          <w:right w:val="nil"/>
          <w:between w:val="nil"/>
        </w:pBdr>
        <w:jc w:val="both"/>
      </w:pPr>
      <w:r>
        <w:t>Una empresa lo ha contratado para que desarrolle un programa en su departamento de servicio al cliente que resuelva el problema del control y atención de las personas que llegan a sus centros de servicio para ser atendidas.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El programa será utilizado por un empleado de la empresa que se encuentra a la entrada del centro de servicio y con el cual siempre se comunicará, en primera instancia, la persona que ingrese para ser atendida.</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lastRenderedPageBreak/>
        <w:t xml:space="preserve">El empleado lo buscará con su número de documento de identidad y luego le asignará un turno para ser atendido. </w:t>
      </w:r>
      <w:r w:rsidRPr="00F73E13">
        <w:rPr>
          <w:highlight w:val="yellow"/>
        </w:rPr>
        <w:t>El turno está formado por una letra y un número entre 00 y 99. El primer turno es el A00, el siguiente el A01 y así sucesivamente.</w:t>
      </w:r>
      <w:r>
        <w:t xml:space="preserve"> Cuando se llegue al último número de una letra (el 99), se cambiará al primer número de la letra siguiente y así continuará. Por </w:t>
      </w:r>
      <w:proofErr w:type="gramStart"/>
      <w:r>
        <w:t>ejemplo</w:t>
      </w:r>
      <w:proofErr w:type="gramEnd"/>
      <w:r>
        <w:t xml:space="preserve"> del A99 sigue el B00.</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El programa también tendrá la posibilidad de </w:t>
      </w:r>
      <w:r w:rsidRPr="00F73E13">
        <w:rPr>
          <w:highlight w:val="yellow"/>
        </w:rPr>
        <w:t>registrar a un nuevo usuario en caso de que no se encuentre ya registrado en el sistema</w:t>
      </w:r>
      <w:r>
        <w:t xml:space="preserve">. </w:t>
      </w:r>
      <w:r w:rsidRPr="00F73E13">
        <w:rPr>
          <w:highlight w:val="yellow"/>
        </w:rPr>
        <w:t>Los datos de un usuario son tipo de documento de identidad, número de documento, nombres, apellidos, teléfono y dirección</w:t>
      </w:r>
      <w:r>
        <w:t>. Al agregar a un nuevo usuario se debe validar que se diligencien al menos el tipo de documento, el número de documento, los nombres y los apellidos de la persona (es decir son obligatorios).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Por otro </w:t>
      </w:r>
      <w:proofErr w:type="gramStart"/>
      <w:r>
        <w:t>lado</w:t>
      </w:r>
      <w:proofErr w:type="gramEnd"/>
      <w:r>
        <w:t xml:space="preserve"> el programa debe permitir </w:t>
      </w:r>
      <w:r w:rsidRPr="00F73E13">
        <w:rPr>
          <w:highlight w:val="yellow"/>
        </w:rPr>
        <w:t>ir avanzando en el turno en la medida en que otro empleado va atendiendo a cada cliente de acuerdo con el turno que tiene asignado.</w:t>
      </w:r>
      <w:r>
        <w:t xml:space="preserve"> Esa persona que va atendiendo tiene la posibilidad de indicar al programa si atendió realmente al usuario con ese turno o si no lo atendió porque ya no se encontraba en el lugar cuando fue llamado para ser atendido.</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La última funcionalidad explicada debería estar en un programa diferente (o al menos en un perfil diferente) al de las demás funcionalidades ya que es utilizado por un empleado con un rol diferente al de las primeras funcionalidades explicadas, sin </w:t>
      </w:r>
      <w:proofErr w:type="gramStart"/>
      <w:r>
        <w:t>embargo</w:t>
      </w:r>
      <w:proofErr w:type="gramEnd"/>
      <w:r>
        <w:t xml:space="preserve"> por ser ésta la primera versión del programa y con motivos de demostración, todas las funcionalidades serán implementadas en el mismo programa. Cada una en una pestaña diferente, tal como se muestra en los siguientes </w:t>
      </w:r>
      <w:proofErr w:type="spellStart"/>
      <w:r>
        <w:t>mockups</w:t>
      </w:r>
      <w:proofErr w:type="spellEnd"/>
      <w:r>
        <w:t xml:space="preserve">. Los </w:t>
      </w:r>
      <w:proofErr w:type="spellStart"/>
      <w:r>
        <w:t>mockups</w:t>
      </w:r>
      <w:proofErr w:type="spellEnd"/>
      <w:r>
        <w:t xml:space="preserve"> fueron diseñados para una segunda versión del programa, usted deberá basarse en ellas para guiarse en las opciones que el programa debe </w:t>
      </w:r>
      <w:proofErr w:type="gramStart"/>
      <w:r>
        <w:t>tener</w:t>
      </w:r>
      <w:proofErr w:type="gramEnd"/>
      <w:r>
        <w:t xml:space="preserve"> pero debe desarrollar su interfaz utilizando un menú de opciones en una consola de texto.</w:t>
      </w:r>
    </w:p>
    <w:p w:rsidR="00165D79" w:rsidRDefault="002224E3">
      <w:pPr>
        <w:pBdr>
          <w:top w:val="nil"/>
          <w:left w:val="nil"/>
          <w:bottom w:val="nil"/>
          <w:right w:val="nil"/>
          <w:between w:val="nil"/>
        </w:pBdr>
        <w:jc w:val="center"/>
      </w:pPr>
      <w:r>
        <w:rPr>
          <w:noProof/>
          <w:lang w:val="es-CO"/>
        </w:rPr>
        <w:drawing>
          <wp:inline distT="114300" distB="114300" distL="114300" distR="114300">
            <wp:extent cx="5353223" cy="40814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223" cy="4081463"/>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339938" cy="22813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9938" cy="2281378"/>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drawing>
          <wp:inline distT="114300" distB="114300" distL="114300" distR="114300">
            <wp:extent cx="5444963" cy="3829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165D79">
        <w:trPr>
          <w:jc w:val="center"/>
        </w:trPr>
        <w:tc>
          <w:tcPr>
            <w:tcW w:w="5775" w:type="dxa"/>
            <w:shd w:val="clear" w:color="auto" w:fill="auto"/>
            <w:tcMar>
              <w:top w:w="100" w:type="dxa"/>
              <w:left w:w="100" w:type="dxa"/>
              <w:bottom w:w="100" w:type="dxa"/>
              <w:right w:w="100" w:type="dxa"/>
            </w:tcMar>
          </w:tcPr>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490913" cy="40483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90913" cy="4048362"/>
                          </a:xfrm>
                          <a:prstGeom prst="rect">
                            <a:avLst/>
                          </a:prstGeom>
                          <a:ln/>
                        </pic:spPr>
                      </pic:pic>
                    </a:graphicData>
                  </a:graphic>
                </wp:inline>
              </w:drawing>
            </w:r>
          </w:p>
          <w:p w:rsidR="00165D79" w:rsidRDefault="002224E3">
            <w:pPr>
              <w:widowControl w:val="0"/>
              <w:pBdr>
                <w:top w:val="nil"/>
                <w:left w:val="nil"/>
                <w:bottom w:val="nil"/>
                <w:right w:val="nil"/>
                <w:between w:val="nil"/>
              </w:pBdr>
              <w:spacing w:line="240" w:lineRule="auto"/>
              <w:jc w:val="both"/>
            </w:pPr>
            <w:r>
              <w:t>e. Consulta correctamente el siguiente turno por atender:</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2224E3">
            <w:pPr>
              <w:widowControl w:val="0"/>
              <w:pBdr>
                <w:top w:val="nil"/>
                <w:left w:val="nil"/>
                <w:bottom w:val="nil"/>
                <w:right w:val="nil"/>
                <w:between w:val="nil"/>
              </w:pBdr>
              <w:spacing w:line="240" w:lineRule="auto"/>
              <w:jc w:val="both"/>
            </w:pPr>
            <w:r>
              <w:t>f. Atiende un turno asignado a una persona:</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165D79">
            <w:pPr>
              <w:widowControl w:val="0"/>
              <w:pBdr>
                <w:top w:val="nil"/>
                <w:left w:val="nil"/>
                <w:bottom w:val="nil"/>
                <w:right w:val="nil"/>
                <w:between w:val="nil"/>
              </w:pBdr>
              <w:spacing w:line="240" w:lineRule="auto"/>
              <w:jc w:val="both"/>
            </w:pPr>
          </w:p>
          <w:p w:rsidR="00165D79" w:rsidRDefault="00165D79">
            <w:pPr>
              <w:pBdr>
                <w:top w:val="nil"/>
                <w:left w:val="nil"/>
                <w:bottom w:val="nil"/>
                <w:right w:val="nil"/>
                <w:between w:val="nil"/>
              </w:pBdr>
            </w:pPr>
          </w:p>
        </w:tc>
        <w:tc>
          <w:tcPr>
            <w:tcW w:w="4665" w:type="dxa"/>
            <w:shd w:val="clear" w:color="auto" w:fill="auto"/>
            <w:tcMar>
              <w:top w:w="100" w:type="dxa"/>
              <w:left w:w="100" w:type="dxa"/>
              <w:bottom w:w="100" w:type="dxa"/>
              <w:right w:w="100" w:type="dxa"/>
            </w:tcMar>
          </w:tcPr>
          <w:p w:rsidR="00165D79" w:rsidRDefault="002224E3">
            <w:pPr>
              <w:widowControl w:val="0"/>
              <w:pBdr>
                <w:top w:val="nil"/>
                <w:left w:val="nil"/>
                <w:bottom w:val="nil"/>
                <w:right w:val="nil"/>
                <w:between w:val="nil"/>
              </w:pBdr>
              <w:spacing w:line="240" w:lineRule="auto"/>
              <w:jc w:val="both"/>
            </w:pPr>
            <w:r>
              <w:t>Usted debe diseñar e implementar al menos las siguientes pruebas a la operación que:</w:t>
            </w:r>
          </w:p>
          <w:p w:rsidR="00165D79" w:rsidRDefault="002224E3">
            <w:pPr>
              <w:widowControl w:val="0"/>
              <w:numPr>
                <w:ilvl w:val="0"/>
                <w:numId w:val="4"/>
              </w:numPr>
              <w:pBdr>
                <w:top w:val="nil"/>
                <w:left w:val="nil"/>
                <w:bottom w:val="nil"/>
                <w:right w:val="nil"/>
                <w:between w:val="nil"/>
              </w:pBdr>
              <w:spacing w:line="240" w:lineRule="auto"/>
              <w:ind w:left="375"/>
              <w:jc w:val="both"/>
            </w:pPr>
            <w:r>
              <w:t>Agrega un nuevo usuario funciona correctamente: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ya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Busca un usuario con base en su número de documento de identidad:</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ya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Asigna un turno a un usuario: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tiene un turno activo, entonces debe probar que retorne el turno activo y no genere otro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tiene un turno activo entonces le genera uno nuevo</w:t>
            </w:r>
          </w:p>
          <w:p w:rsidR="00165D79" w:rsidRDefault="002224E3">
            <w:pPr>
              <w:widowControl w:val="0"/>
              <w:numPr>
                <w:ilvl w:val="0"/>
                <w:numId w:val="4"/>
              </w:numPr>
              <w:pBdr>
                <w:top w:val="nil"/>
                <w:left w:val="nil"/>
                <w:bottom w:val="nil"/>
                <w:right w:val="nil"/>
                <w:between w:val="nil"/>
              </w:pBdr>
              <w:spacing w:line="240" w:lineRule="auto"/>
              <w:ind w:left="375"/>
              <w:jc w:val="both"/>
            </w:pPr>
            <w:r>
              <w:t>Genera un nuevo turno: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Consecutivo al último turno asignado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es el primer turno genera el turno A00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 xml:space="preserve">Si el último turno generado es el D99 entonces genera </w:t>
            </w:r>
            <w:proofErr w:type="gramStart"/>
            <w:r>
              <w:t>el  turno</w:t>
            </w:r>
            <w:proofErr w:type="gramEnd"/>
            <w:r>
              <w:t xml:space="preserve"> E00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el último turno generado es el Z99 entonces genera el  turno A00</w:t>
            </w:r>
          </w:p>
        </w:tc>
      </w:tr>
    </w:tbl>
    <w:p w:rsidR="00264272" w:rsidRDefault="00264272">
      <w:pPr>
        <w:pBdr>
          <w:top w:val="nil"/>
          <w:left w:val="nil"/>
          <w:bottom w:val="nil"/>
          <w:right w:val="nil"/>
          <w:between w:val="nil"/>
        </w:pBdr>
      </w:pPr>
    </w:p>
    <w:p w:rsidR="00264272" w:rsidRDefault="00264272">
      <w:r>
        <w:br w:type="page"/>
      </w:r>
    </w:p>
    <w:p w:rsidR="00264272" w:rsidRDefault="00264272" w:rsidP="00264272">
      <w:pPr>
        <w:pBdr>
          <w:top w:val="nil"/>
          <w:left w:val="nil"/>
          <w:bottom w:val="nil"/>
          <w:right w:val="nil"/>
          <w:between w:val="nil"/>
        </w:pBdr>
        <w:ind w:left="720"/>
        <w:jc w:val="both"/>
        <w:rPr>
          <w:b/>
          <w:sz w:val="20"/>
          <w:szCs w:val="20"/>
        </w:rPr>
      </w:pPr>
      <w:r>
        <w:rPr>
          <w:b/>
          <w:sz w:val="20"/>
          <w:szCs w:val="20"/>
        </w:rPr>
        <w:lastRenderedPageBreak/>
        <w:t>Requerimientos funcionales.</w:t>
      </w: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P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un nuevo usuario con nombre, dirección, teléfono y código. No permitirá que se agregu</w:t>
      </w:r>
      <w:r>
        <w:rPr>
          <w:sz w:val="20"/>
          <w:szCs w:val="20"/>
        </w:rPr>
        <w:t>en usuarios con el mismo código.</w:t>
      </w:r>
    </w:p>
    <w:p w:rsidR="00264272" w:rsidRDefault="00264272" w:rsidP="00264272">
      <w:pPr>
        <w:pBdr>
          <w:top w:val="nil"/>
          <w:left w:val="nil"/>
          <w:bottom w:val="nil"/>
          <w:right w:val="nil"/>
          <w:between w:val="nil"/>
        </w:pBdr>
        <w:ind w:left="720"/>
        <w:jc w:val="both"/>
        <w:rPr>
          <w:sz w:val="20"/>
          <w:szCs w:val="20"/>
        </w:rPr>
      </w:pPr>
      <w:r>
        <w:rPr>
          <w:sz w:val="20"/>
          <w:szCs w:val="20"/>
        </w:rPr>
        <w:tab/>
        <w:t>Se debe mostrar como salida un mensaje de confirmación.</w:t>
      </w:r>
    </w:p>
    <w:p w:rsidR="00165D79" w:rsidRDefault="00165D79">
      <w:pPr>
        <w:pBdr>
          <w:top w:val="nil"/>
          <w:left w:val="nil"/>
          <w:bottom w:val="nil"/>
          <w:right w:val="nil"/>
          <w:between w:val="nil"/>
        </w:pBdr>
      </w:pPr>
    </w:p>
    <w:p w:rsidR="00264272" w:rsidRDefault="00264272">
      <w:pPr>
        <w:pBdr>
          <w:top w:val="nil"/>
          <w:left w:val="nil"/>
          <w:bottom w:val="nil"/>
          <w:right w:val="nil"/>
          <w:between w:val="nil"/>
        </w:pBdr>
      </w:pPr>
    </w:p>
    <w:p w:rsidR="00264272" w:rsidRDefault="00264272">
      <w:pPr>
        <w:pBdr>
          <w:top w:val="nil"/>
          <w:left w:val="nil"/>
          <w:bottom w:val="nil"/>
          <w:right w:val="nil"/>
          <w:between w:val="nil"/>
        </w:pBdr>
      </w:pPr>
    </w:p>
    <w:p w:rsidR="00264272" w:rsidRDefault="00264272" w:rsidP="00264272">
      <w:pPr>
        <w:pBdr>
          <w:top w:val="nil"/>
          <w:left w:val="nil"/>
          <w:bottom w:val="nil"/>
          <w:right w:val="nil"/>
          <w:between w:val="nil"/>
        </w:pBdr>
        <w:ind w:left="720"/>
        <w:jc w:val="both"/>
        <w:rPr>
          <w:sz w:val="20"/>
          <w:szCs w:val="20"/>
        </w:rPr>
      </w:pPr>
      <w:r>
        <w:rPr>
          <w:b/>
          <w:sz w:val="20"/>
          <w:szCs w:val="20"/>
        </w:rPr>
        <w:t>Req2</w:t>
      </w:r>
      <w:r>
        <w:rPr>
          <w:b/>
          <w:sz w:val="20"/>
          <w:szCs w:val="20"/>
        </w:rPr>
        <w:t>.</w:t>
      </w:r>
      <w:r>
        <w:rPr>
          <w:sz w:val="20"/>
          <w:szCs w:val="20"/>
        </w:rPr>
        <w:t xml:space="preserve"> </w:t>
      </w:r>
      <w:r>
        <w:rPr>
          <w:b/>
          <w:i/>
          <w:sz w:val="20"/>
          <w:szCs w:val="20"/>
        </w:rPr>
        <w:t>Buscar</w:t>
      </w:r>
      <w:r>
        <w:rPr>
          <w:i/>
          <w:sz w:val="20"/>
          <w:szCs w:val="20"/>
        </w:rPr>
        <w:t xml:space="preserve"> </w:t>
      </w:r>
      <w:r>
        <w:rPr>
          <w:sz w:val="20"/>
          <w:szCs w:val="20"/>
        </w:rPr>
        <w:t>un</w:t>
      </w:r>
      <w:r w:rsidRPr="00264272">
        <w:rPr>
          <w:sz w:val="20"/>
          <w:szCs w:val="20"/>
        </w:rPr>
        <w:t xml:space="preserve"> empleado</w:t>
      </w:r>
      <w:r>
        <w:rPr>
          <w:sz w:val="20"/>
          <w:szCs w:val="20"/>
        </w:rPr>
        <w:t>. L</w:t>
      </w:r>
      <w:r w:rsidRPr="00264272">
        <w:rPr>
          <w:sz w:val="20"/>
          <w:szCs w:val="20"/>
        </w:rPr>
        <w:t>o buscará con su número de documento de identidad</w:t>
      </w:r>
      <w:r>
        <w:rPr>
          <w:sz w:val="20"/>
          <w:szCs w:val="20"/>
        </w:rPr>
        <w:t xml:space="preserve"> como entrada.</w:t>
      </w:r>
    </w:p>
    <w:p w:rsidR="00264272" w:rsidRDefault="00264272" w:rsidP="00264272">
      <w:pPr>
        <w:pBdr>
          <w:top w:val="nil"/>
          <w:left w:val="nil"/>
          <w:bottom w:val="nil"/>
          <w:right w:val="nil"/>
          <w:between w:val="nil"/>
        </w:pBdr>
        <w:ind w:left="720"/>
        <w:jc w:val="both"/>
        <w:rPr>
          <w:sz w:val="20"/>
        </w:rPr>
      </w:pPr>
      <w:r>
        <w:tab/>
      </w:r>
      <w:r w:rsidRPr="00264272">
        <w:rPr>
          <w:sz w:val="20"/>
        </w:rPr>
        <w:t>Retornara en usuario en cuestión.</w:t>
      </w: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szCs w:val="20"/>
        </w:rPr>
      </w:pPr>
      <w:r>
        <w:rPr>
          <w:b/>
          <w:sz w:val="20"/>
          <w:szCs w:val="20"/>
        </w:rPr>
        <w:t>Req3</w:t>
      </w:r>
      <w:r>
        <w:rPr>
          <w:b/>
          <w:sz w:val="20"/>
          <w:szCs w:val="20"/>
        </w:rPr>
        <w:t>.</w:t>
      </w:r>
      <w:r>
        <w:rPr>
          <w:sz w:val="20"/>
          <w:szCs w:val="20"/>
        </w:rPr>
        <w:t xml:space="preserve"> </w:t>
      </w:r>
      <w:r>
        <w:rPr>
          <w:b/>
          <w:i/>
          <w:sz w:val="20"/>
          <w:szCs w:val="20"/>
        </w:rPr>
        <w:t>Generar</w:t>
      </w:r>
      <w:r>
        <w:rPr>
          <w:i/>
          <w:sz w:val="20"/>
          <w:szCs w:val="20"/>
        </w:rPr>
        <w:t xml:space="preserve"> </w:t>
      </w:r>
      <w:r>
        <w:rPr>
          <w:sz w:val="20"/>
          <w:szCs w:val="20"/>
        </w:rPr>
        <w:t xml:space="preserve">un nuevo </w:t>
      </w:r>
      <w:r>
        <w:rPr>
          <w:sz w:val="20"/>
          <w:szCs w:val="20"/>
        </w:rPr>
        <w:t>turno desde A00 hasta un posible Z99.</w:t>
      </w:r>
    </w:p>
    <w:p w:rsidR="00264272" w:rsidRDefault="00264272" w:rsidP="00264272">
      <w:pPr>
        <w:pBdr>
          <w:top w:val="nil"/>
          <w:left w:val="nil"/>
          <w:bottom w:val="nil"/>
          <w:right w:val="nil"/>
          <w:between w:val="nil"/>
        </w:pBdr>
        <w:ind w:left="720"/>
        <w:jc w:val="both"/>
        <w:rPr>
          <w:sz w:val="20"/>
          <w:szCs w:val="20"/>
        </w:rPr>
      </w:pPr>
      <w:r>
        <w:rPr>
          <w:sz w:val="20"/>
          <w:szCs w:val="20"/>
        </w:rPr>
        <w:tab/>
        <w:t xml:space="preserve">Se debe mostrar como salida </w:t>
      </w:r>
      <w:r>
        <w:rPr>
          <w:sz w:val="20"/>
          <w:szCs w:val="20"/>
        </w:rPr>
        <w:t>el turno generado</w:t>
      </w:r>
      <w:r>
        <w:rPr>
          <w:sz w:val="20"/>
          <w:szCs w:val="20"/>
        </w:rPr>
        <w:t>.</w:t>
      </w: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szCs w:val="20"/>
        </w:rPr>
      </w:pPr>
      <w:r>
        <w:rPr>
          <w:b/>
          <w:sz w:val="20"/>
          <w:szCs w:val="20"/>
        </w:rPr>
        <w:t>Req3.</w:t>
      </w:r>
      <w:r>
        <w:rPr>
          <w:sz w:val="20"/>
          <w:szCs w:val="20"/>
        </w:rPr>
        <w:t xml:space="preserve"> </w:t>
      </w:r>
      <w:r>
        <w:rPr>
          <w:b/>
          <w:i/>
          <w:sz w:val="20"/>
          <w:szCs w:val="20"/>
        </w:rPr>
        <w:t>Atender</w:t>
      </w:r>
      <w:r>
        <w:rPr>
          <w:i/>
          <w:sz w:val="20"/>
          <w:szCs w:val="20"/>
        </w:rPr>
        <w:t xml:space="preserve"> </w:t>
      </w:r>
      <w:r>
        <w:rPr>
          <w:sz w:val="20"/>
          <w:szCs w:val="20"/>
        </w:rPr>
        <w:t xml:space="preserve">un </w:t>
      </w:r>
      <w:r>
        <w:rPr>
          <w:sz w:val="20"/>
          <w:szCs w:val="20"/>
        </w:rPr>
        <w:t>turno generado con anticipación según la secuencia alfanumérica pertinente.</w:t>
      </w:r>
    </w:p>
    <w:p w:rsidR="00264272" w:rsidRDefault="00264272" w:rsidP="00264272">
      <w:pPr>
        <w:pBdr>
          <w:top w:val="nil"/>
          <w:left w:val="nil"/>
          <w:bottom w:val="nil"/>
          <w:right w:val="nil"/>
          <w:between w:val="nil"/>
        </w:pBdr>
        <w:ind w:left="720"/>
        <w:jc w:val="both"/>
        <w:rPr>
          <w:sz w:val="20"/>
          <w:szCs w:val="20"/>
        </w:rPr>
      </w:pPr>
      <w:r>
        <w:rPr>
          <w:sz w:val="20"/>
          <w:szCs w:val="20"/>
        </w:rPr>
        <w:tab/>
        <w:t xml:space="preserve">Se </w:t>
      </w:r>
      <w:r>
        <w:rPr>
          <w:sz w:val="20"/>
          <w:szCs w:val="20"/>
        </w:rPr>
        <w:t>recibirá un tipo de dato booleano que representa la acción</w:t>
      </w:r>
      <w:bookmarkStart w:id="2" w:name="_GoBack"/>
      <w:bookmarkEnd w:id="2"/>
      <w:r>
        <w:rPr>
          <w:sz w:val="20"/>
          <w:szCs w:val="20"/>
        </w:rPr>
        <w:t xml:space="preserve"> a la llamada del turno.</w:t>
      </w:r>
    </w:p>
    <w:p w:rsidR="00264272" w:rsidRPr="00264272" w:rsidRDefault="00264272" w:rsidP="00264272">
      <w:pPr>
        <w:pBdr>
          <w:top w:val="nil"/>
          <w:left w:val="nil"/>
          <w:bottom w:val="nil"/>
          <w:right w:val="nil"/>
          <w:between w:val="nil"/>
        </w:pBdr>
        <w:ind w:left="720"/>
        <w:jc w:val="both"/>
        <w:rPr>
          <w:sz w:val="20"/>
        </w:rPr>
      </w:pPr>
    </w:p>
    <w:sectPr w:rsidR="00264272" w:rsidRPr="00264272">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D8D" w:rsidRDefault="00A71D8D">
      <w:pPr>
        <w:spacing w:line="240" w:lineRule="auto"/>
      </w:pPr>
      <w:r>
        <w:separator/>
      </w:r>
    </w:p>
  </w:endnote>
  <w:endnote w:type="continuationSeparator" w:id="0">
    <w:p w:rsidR="00A71D8D" w:rsidRDefault="00A71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D79" w:rsidRDefault="00165D7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D8D" w:rsidRDefault="00A71D8D">
      <w:pPr>
        <w:spacing w:line="240" w:lineRule="auto"/>
      </w:pPr>
      <w:r>
        <w:separator/>
      </w:r>
    </w:p>
  </w:footnote>
  <w:footnote w:type="continuationSeparator" w:id="0">
    <w:p w:rsidR="00A71D8D" w:rsidRDefault="00A71D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047D"/>
    <w:multiLevelType w:val="multilevel"/>
    <w:tmpl w:val="DC22C1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CE41ACE"/>
    <w:multiLevelType w:val="multilevel"/>
    <w:tmpl w:val="FCE6C7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CBB3CCF"/>
    <w:multiLevelType w:val="multilevel"/>
    <w:tmpl w:val="11EE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8577E"/>
    <w:multiLevelType w:val="multilevel"/>
    <w:tmpl w:val="9F38B0A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79"/>
    <w:rsid w:val="00000467"/>
    <w:rsid w:val="00165D79"/>
    <w:rsid w:val="002224E3"/>
    <w:rsid w:val="00264272"/>
    <w:rsid w:val="00A71D8D"/>
    <w:rsid w:val="00AE294A"/>
    <w:rsid w:val="00F73E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D20D"/>
  <w15:docId w15:val="{9F71ACBF-A2E7-460C-894D-8DC6B8FD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6EF4-303D-4762-9E71-A4AEC904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Cristhian Camilo Gutierrez Cordoba</cp:lastModifiedBy>
  <cp:revision>3</cp:revision>
  <dcterms:created xsi:type="dcterms:W3CDTF">2020-02-10T19:31:00Z</dcterms:created>
  <dcterms:modified xsi:type="dcterms:W3CDTF">2020-02-12T17:36:00Z</dcterms:modified>
</cp:coreProperties>
</file>