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09EB6" w14:textId="2DF717FC" w:rsidR="007A41D1" w:rsidRDefault="00206420" w:rsidP="00206420">
      <w:pPr>
        <w:jc w:val="center"/>
        <w:rPr>
          <w:rFonts w:ascii="Arial" w:hAnsi="Arial" w:cs="Arial"/>
          <w:b/>
          <w:bCs/>
          <w:sz w:val="40"/>
          <w:szCs w:val="40"/>
        </w:rPr>
      </w:pPr>
      <w:proofErr w:type="spellStart"/>
      <w:r w:rsidRPr="00206420">
        <w:rPr>
          <w:rFonts w:ascii="Arial" w:hAnsi="Arial" w:cs="Arial"/>
          <w:b/>
          <w:bCs/>
          <w:sz w:val="40"/>
          <w:szCs w:val="40"/>
        </w:rPr>
        <w:t>EcoDash</w:t>
      </w:r>
      <w:proofErr w:type="spellEnd"/>
      <w:r w:rsidRPr="00206420">
        <w:rPr>
          <w:rFonts w:ascii="Arial" w:hAnsi="Arial" w:cs="Arial"/>
          <w:b/>
          <w:bCs/>
          <w:sz w:val="40"/>
          <w:szCs w:val="40"/>
        </w:rPr>
        <w:t xml:space="preserve"> – AI Reflection Log</w:t>
      </w:r>
    </w:p>
    <w:p w14:paraId="764AAB13" w14:textId="77777777" w:rsidR="00206420" w:rsidRPr="00206420" w:rsidRDefault="00206420" w:rsidP="00206420">
      <w:pPr>
        <w:rPr>
          <w:rFonts w:ascii="Arial" w:hAnsi="Arial" w:cs="Arial"/>
          <w:sz w:val="40"/>
          <w:szCs w:val="40"/>
        </w:rPr>
      </w:pPr>
      <w:r w:rsidRPr="00206420">
        <w:rPr>
          <w:rFonts w:ascii="Arial" w:hAnsi="Arial" w:cs="Arial"/>
          <w:sz w:val="40"/>
          <w:szCs w:val="40"/>
        </w:rPr>
        <w:t>Module: WAS262 – Web Animation Scripting</w:t>
      </w:r>
    </w:p>
    <w:p w14:paraId="2991DD35" w14:textId="77777777" w:rsidR="00206420" w:rsidRPr="00206420" w:rsidRDefault="00206420" w:rsidP="00206420">
      <w:pPr>
        <w:rPr>
          <w:rFonts w:ascii="Arial" w:hAnsi="Arial" w:cs="Arial"/>
          <w:sz w:val="40"/>
          <w:szCs w:val="40"/>
        </w:rPr>
      </w:pPr>
      <w:r w:rsidRPr="00206420">
        <w:rPr>
          <w:rFonts w:ascii="Arial" w:hAnsi="Arial" w:cs="Arial"/>
          <w:sz w:val="40"/>
          <w:szCs w:val="40"/>
        </w:rPr>
        <w:t xml:space="preserve">Project: </w:t>
      </w:r>
      <w:proofErr w:type="spellStart"/>
      <w:r w:rsidRPr="00206420">
        <w:rPr>
          <w:rFonts w:ascii="Arial" w:hAnsi="Arial" w:cs="Arial"/>
          <w:sz w:val="40"/>
          <w:szCs w:val="40"/>
        </w:rPr>
        <w:t>EcoDash</w:t>
      </w:r>
      <w:proofErr w:type="spellEnd"/>
      <w:r w:rsidRPr="00206420">
        <w:rPr>
          <w:rFonts w:ascii="Arial" w:hAnsi="Arial" w:cs="Arial"/>
          <w:sz w:val="40"/>
          <w:szCs w:val="40"/>
        </w:rPr>
        <w:t xml:space="preserve"> – African Digital Logistics &amp; Infrastructure Simulator</w:t>
      </w:r>
    </w:p>
    <w:p w14:paraId="2834359D" w14:textId="5BE003E8" w:rsidR="00206420" w:rsidRDefault="00206420" w:rsidP="00206420">
      <w:pPr>
        <w:rPr>
          <w:rFonts w:ascii="Arial" w:hAnsi="Arial" w:cs="Arial"/>
          <w:sz w:val="40"/>
          <w:szCs w:val="40"/>
        </w:rPr>
      </w:pPr>
      <w:r w:rsidRPr="00206420">
        <w:rPr>
          <w:rFonts w:ascii="Arial" w:hAnsi="Arial" w:cs="Arial"/>
          <w:sz w:val="40"/>
          <w:szCs w:val="40"/>
        </w:rPr>
        <w:t>Student: Tebello Mokhomong</w:t>
      </w:r>
    </w:p>
    <w:p w14:paraId="5218B355" w14:textId="77777777" w:rsidR="00206420" w:rsidRDefault="00206420" w:rsidP="00206420">
      <w:pPr>
        <w:rPr>
          <w:rFonts w:ascii="Arial" w:hAnsi="Arial" w:cs="Arial"/>
          <w:sz w:val="40"/>
          <w:szCs w:val="40"/>
        </w:rPr>
      </w:pPr>
    </w:p>
    <w:p w14:paraId="519EFEEF" w14:textId="77777777" w:rsidR="00206420" w:rsidRPr="00206420" w:rsidRDefault="00206420" w:rsidP="00206420">
      <w:pPr>
        <w:rPr>
          <w:rFonts w:ascii="Arial" w:hAnsi="Arial" w:cs="Arial"/>
          <w:sz w:val="40"/>
          <w:szCs w:val="40"/>
        </w:rPr>
      </w:pPr>
      <w:r w:rsidRPr="00206420">
        <w:rPr>
          <w:rFonts w:ascii="Arial" w:hAnsi="Arial" w:cs="Arial"/>
          <w:b/>
          <w:bCs/>
          <w:sz w:val="40"/>
          <w:szCs w:val="40"/>
        </w:rPr>
        <w:t>1. Introduction</w:t>
      </w:r>
    </w:p>
    <w:p w14:paraId="5BA6EB6B" w14:textId="77777777" w:rsidR="00206420" w:rsidRPr="00206420" w:rsidRDefault="00206420" w:rsidP="00206420">
      <w:pPr>
        <w:rPr>
          <w:rFonts w:ascii="Arial" w:hAnsi="Arial" w:cs="Arial"/>
          <w:sz w:val="28"/>
          <w:szCs w:val="28"/>
        </w:rPr>
      </w:pPr>
      <w:r w:rsidRPr="00206420">
        <w:rPr>
          <w:rFonts w:ascii="Arial" w:hAnsi="Arial" w:cs="Arial"/>
          <w:sz w:val="28"/>
          <w:szCs w:val="28"/>
        </w:rPr>
        <w:t xml:space="preserve">Generative AI tools were used during the development of the </w:t>
      </w:r>
      <w:proofErr w:type="spellStart"/>
      <w:r w:rsidRPr="00206420">
        <w:rPr>
          <w:rFonts w:ascii="Arial" w:hAnsi="Arial" w:cs="Arial"/>
          <w:sz w:val="28"/>
          <w:szCs w:val="28"/>
        </w:rPr>
        <w:t>EcoDash</w:t>
      </w:r>
      <w:proofErr w:type="spellEnd"/>
      <w:r w:rsidRPr="00206420">
        <w:rPr>
          <w:rFonts w:ascii="Arial" w:hAnsi="Arial" w:cs="Arial"/>
          <w:sz w:val="28"/>
          <w:szCs w:val="28"/>
        </w:rPr>
        <w:t xml:space="preserve"> project in a limited, supporting role — mainly to check grammar and wording in my documentation, and to help explain JavaScript concepts I didn't fully understand. AI was not used to produce the project for me; the design, coding, and functionality of the game are my own work.</w:t>
      </w:r>
    </w:p>
    <w:p w14:paraId="2DA2447C" w14:textId="77777777" w:rsidR="00206420" w:rsidRPr="00206420" w:rsidRDefault="00206420" w:rsidP="00206420">
      <w:pPr>
        <w:rPr>
          <w:rFonts w:ascii="Arial" w:hAnsi="Arial" w:cs="Arial"/>
          <w:sz w:val="28"/>
          <w:szCs w:val="28"/>
        </w:rPr>
      </w:pPr>
      <w:r w:rsidRPr="00206420">
        <w:rPr>
          <w:rFonts w:ascii="Arial" w:hAnsi="Arial" w:cs="Arial"/>
          <w:sz w:val="28"/>
          <w:szCs w:val="28"/>
        </w:rPr>
        <w:t>Where I did use AI, it was to clarify concepts, get a second opinion on unclear error messages, and proofread my written documentation. I did not copy or rely on generated code without understanding it first. I wrote and tested the code myself in Visual Studio Code and the browser, identified problems when functionality did not work correctly, and made changes until the game worked as expected. This process helped me better understand how different JavaScript concepts work together in an HTML5 Canvas game</w:t>
      </w:r>
    </w:p>
    <w:p w14:paraId="01A4A698" w14:textId="77777777" w:rsidR="00206420" w:rsidRDefault="00206420" w:rsidP="00206420">
      <w:pPr>
        <w:rPr>
          <w:rFonts w:ascii="Arial" w:hAnsi="Arial" w:cs="Arial"/>
          <w:sz w:val="40"/>
          <w:szCs w:val="40"/>
        </w:rPr>
      </w:pPr>
    </w:p>
    <w:p w14:paraId="4D9198FD" w14:textId="34FF8883" w:rsidR="007E17A3" w:rsidRPr="007E17A3" w:rsidRDefault="007E17A3" w:rsidP="007E17A3">
      <w:pPr>
        <w:rPr>
          <w:rFonts w:ascii="Arial" w:hAnsi="Arial" w:cs="Arial"/>
          <w:b/>
          <w:bCs/>
          <w:sz w:val="40"/>
          <w:szCs w:val="40"/>
        </w:rPr>
      </w:pPr>
      <w:r>
        <w:rPr>
          <w:rFonts w:ascii="Arial" w:hAnsi="Arial" w:cs="Arial"/>
          <w:b/>
          <w:bCs/>
          <w:sz w:val="40"/>
          <w:szCs w:val="40"/>
        </w:rPr>
        <w:t>2</w:t>
      </w:r>
      <w:r w:rsidRPr="007E17A3">
        <w:rPr>
          <w:rFonts w:ascii="Arial" w:hAnsi="Arial" w:cs="Arial"/>
          <w:b/>
          <w:bCs/>
          <w:sz w:val="40"/>
          <w:szCs w:val="40"/>
        </w:rPr>
        <w:t>. Challenges and Problem-Solving</w:t>
      </w:r>
    </w:p>
    <w:p w14:paraId="541A2F24" w14:textId="77777777" w:rsidR="007E17A3" w:rsidRPr="007E17A3" w:rsidRDefault="007E17A3" w:rsidP="007E17A3">
      <w:pPr>
        <w:rPr>
          <w:rFonts w:ascii="Arial" w:hAnsi="Arial" w:cs="Arial"/>
          <w:sz w:val="28"/>
          <w:szCs w:val="28"/>
        </w:rPr>
      </w:pPr>
      <w:r w:rsidRPr="007E17A3">
        <w:rPr>
          <w:rFonts w:ascii="Arial" w:hAnsi="Arial" w:cs="Arial"/>
          <w:sz w:val="28"/>
          <w:szCs w:val="28"/>
        </w:rPr>
        <w:t>One challenge during the project was making several game systems work together correctly. The vehicle needed to move smoothly while also interacting with obstacles, delivery points, solar charging zones, battery consumption and environmental effects.</w:t>
      </w:r>
    </w:p>
    <w:p w14:paraId="0B8F6AF2" w14:textId="77777777" w:rsidR="007E17A3" w:rsidRPr="007E17A3" w:rsidRDefault="007E17A3" w:rsidP="007E17A3">
      <w:pPr>
        <w:rPr>
          <w:rFonts w:ascii="Arial" w:hAnsi="Arial" w:cs="Arial"/>
          <w:sz w:val="28"/>
          <w:szCs w:val="28"/>
        </w:rPr>
      </w:pPr>
      <w:r w:rsidRPr="007E17A3">
        <w:rPr>
          <w:rFonts w:ascii="Arial" w:hAnsi="Arial" w:cs="Arial"/>
          <w:sz w:val="28"/>
          <w:szCs w:val="28"/>
        </w:rPr>
        <w:lastRenderedPageBreak/>
        <w:t>Testing was important because adding or changing one feature could affect another part of the game. I tested the project in the browser after making changes and checked whether movement, collisions, scoring, battery management, sound, weather, load-shedding, pausing and restarting still worked.</w:t>
      </w:r>
    </w:p>
    <w:p w14:paraId="18068ADA" w14:textId="77777777" w:rsidR="007E17A3" w:rsidRPr="007E17A3" w:rsidRDefault="007E17A3" w:rsidP="007E17A3">
      <w:pPr>
        <w:rPr>
          <w:rFonts w:ascii="Arial" w:hAnsi="Arial" w:cs="Arial"/>
          <w:sz w:val="28"/>
          <w:szCs w:val="28"/>
        </w:rPr>
      </w:pPr>
      <w:r w:rsidRPr="007E17A3">
        <w:rPr>
          <w:rFonts w:ascii="Arial" w:hAnsi="Arial" w:cs="Arial"/>
          <w:sz w:val="28"/>
          <w:szCs w:val="28"/>
        </w:rPr>
        <w:t>Through this process, I learned that AI-generated suggestions should not automatically be assumed to work correctly. Code still needs to be understood, tested and adjusted according to the requirements of the actual project.</w:t>
      </w:r>
    </w:p>
    <w:p w14:paraId="32DF2466" w14:textId="45BDDABD" w:rsidR="007E17A3" w:rsidRPr="007E17A3" w:rsidRDefault="007E17A3" w:rsidP="007E17A3">
      <w:pPr>
        <w:rPr>
          <w:rFonts w:ascii="Arial" w:hAnsi="Arial" w:cs="Arial"/>
          <w:sz w:val="40"/>
          <w:szCs w:val="40"/>
        </w:rPr>
      </w:pPr>
      <w:r>
        <w:rPr>
          <w:rFonts w:ascii="Arial" w:hAnsi="Arial" w:cs="Arial"/>
          <w:b/>
          <w:bCs/>
          <w:sz w:val="40"/>
          <w:szCs w:val="40"/>
        </w:rPr>
        <w:t>3</w:t>
      </w:r>
      <w:r w:rsidRPr="007E17A3">
        <w:rPr>
          <w:rFonts w:ascii="Arial" w:hAnsi="Arial" w:cs="Arial"/>
          <w:b/>
          <w:bCs/>
          <w:sz w:val="40"/>
          <w:szCs w:val="40"/>
        </w:rPr>
        <w:t>. What I Learned</w:t>
      </w:r>
    </w:p>
    <w:p w14:paraId="3584255D" w14:textId="77777777" w:rsidR="007E17A3" w:rsidRPr="007E17A3" w:rsidRDefault="007E17A3" w:rsidP="007E17A3">
      <w:pPr>
        <w:rPr>
          <w:rFonts w:ascii="Arial" w:hAnsi="Arial" w:cs="Arial"/>
          <w:sz w:val="28"/>
          <w:szCs w:val="28"/>
        </w:rPr>
      </w:pPr>
      <w:r w:rsidRPr="007E17A3">
        <w:rPr>
          <w:rFonts w:ascii="Arial" w:hAnsi="Arial" w:cs="Arial"/>
          <w:sz w:val="28"/>
          <w:szCs w:val="28"/>
        </w:rPr>
        <w:t xml:space="preserve">Through developing </w:t>
      </w:r>
      <w:proofErr w:type="spellStart"/>
      <w:r w:rsidRPr="007E17A3">
        <w:rPr>
          <w:rFonts w:ascii="Arial" w:hAnsi="Arial" w:cs="Arial"/>
          <w:sz w:val="28"/>
          <w:szCs w:val="28"/>
        </w:rPr>
        <w:t>EcoDash</w:t>
      </w:r>
      <w:proofErr w:type="spellEnd"/>
      <w:r w:rsidRPr="007E17A3">
        <w:rPr>
          <w:rFonts w:ascii="Arial" w:hAnsi="Arial" w:cs="Arial"/>
          <w:sz w:val="28"/>
          <w:szCs w:val="28"/>
        </w:rPr>
        <w:t>, I improved my understanding of JavaScript animation and HTML5 Canvas. I learned how objects can be represented using JavaScript classes and how an animation loop can continuously update and redraw objects on the Canvas.</w:t>
      </w:r>
    </w:p>
    <w:p w14:paraId="299A1F21" w14:textId="1FC624F7" w:rsidR="007E17A3" w:rsidRPr="007E17A3" w:rsidRDefault="00485C88" w:rsidP="007E17A3">
      <w:pPr>
        <w:rPr>
          <w:rFonts w:ascii="Arial" w:hAnsi="Arial" w:cs="Arial"/>
          <w:sz w:val="28"/>
          <w:szCs w:val="28"/>
        </w:rPr>
      </w:pPr>
      <w:r w:rsidRPr="00485C88">
        <w:rPr>
          <w:rFonts w:ascii="Arial" w:hAnsi="Arial" w:cs="Arial"/>
          <w:sz w:val="28"/>
          <w:szCs w:val="28"/>
        </w:rPr>
        <w:t>I also gained a better understanding of movement and physics.</w:t>
      </w:r>
      <w:r w:rsidR="00604CC7" w:rsidRPr="00604CC7">
        <w:t xml:space="preserve"> </w:t>
      </w:r>
      <w:r w:rsidR="00604CC7" w:rsidRPr="00604CC7">
        <w:rPr>
          <w:rFonts w:ascii="Arial" w:hAnsi="Arial" w:cs="Arial"/>
          <w:sz w:val="28"/>
          <w:szCs w:val="28"/>
        </w:rPr>
        <w:t>These concepts are also discussed by Lamberta and Peters (2011), who are included in the WAS262 recommended reading for HTML5 animation with JavaScript.</w:t>
      </w:r>
      <w:r w:rsidRPr="00485C88">
        <w:rPr>
          <w:rFonts w:ascii="Arial" w:hAnsi="Arial" w:cs="Arial"/>
          <w:sz w:val="28"/>
          <w:szCs w:val="28"/>
        </w:rPr>
        <w:t xml:space="preserve"> The WAS262 study material covers physics-based animation concepts such as acceleration, velocity and collision detection (STADIO, 2025). The project helped me understand how acceleration changes velocity, how friction can gradually reduce movement, and how sine and cosine can be used with an angle to control the direction of a moving object</w:t>
      </w:r>
      <w:r w:rsidR="007E17A3" w:rsidRPr="007E17A3">
        <w:rPr>
          <w:rFonts w:ascii="Arial" w:hAnsi="Arial" w:cs="Arial"/>
          <w:sz w:val="28"/>
          <w:szCs w:val="28"/>
        </w:rPr>
        <w:t>. The project helped me understand how acceleration changes velocity, how friction can gradually reduce movement, and how sine and cosine can be used with an angle to control the direction of a moving object.</w:t>
      </w:r>
    </w:p>
    <w:p w14:paraId="18A8ED43" w14:textId="47CCFD8E" w:rsidR="007E17A3" w:rsidRPr="007E17A3" w:rsidRDefault="007E17A3" w:rsidP="007E17A3">
      <w:pPr>
        <w:rPr>
          <w:rFonts w:ascii="Arial" w:hAnsi="Arial" w:cs="Arial"/>
          <w:sz w:val="28"/>
          <w:szCs w:val="28"/>
        </w:rPr>
      </w:pPr>
      <w:r w:rsidRPr="007E17A3">
        <w:rPr>
          <w:rFonts w:ascii="Arial" w:hAnsi="Arial" w:cs="Arial"/>
          <w:sz w:val="28"/>
          <w:szCs w:val="28"/>
        </w:rPr>
        <w:t>I learned how collision detection can be used to create interactions between the player and different objects in a game.</w:t>
      </w:r>
      <w:r w:rsidR="00C672DF" w:rsidRPr="00C672DF">
        <w:t xml:space="preserve"> </w:t>
      </w:r>
      <w:r w:rsidR="00C672DF" w:rsidRPr="00C672DF">
        <w:rPr>
          <w:rFonts w:ascii="Arial" w:hAnsi="Arial" w:cs="Arial"/>
          <w:sz w:val="28"/>
          <w:szCs w:val="28"/>
        </w:rPr>
        <w:t>Chinnathambi (2016) is also included in the WAS262 recommended reading for HTML5 Canvas development.</w:t>
      </w:r>
      <w:r w:rsidRPr="007E17A3">
        <w:rPr>
          <w:rFonts w:ascii="Arial" w:hAnsi="Arial" w:cs="Arial"/>
          <w:sz w:val="28"/>
          <w:szCs w:val="28"/>
        </w:rPr>
        <w:t xml:space="preserve"> I also gained experience with browser features such as </w:t>
      </w:r>
      <w:proofErr w:type="spellStart"/>
      <w:r w:rsidRPr="007E17A3">
        <w:rPr>
          <w:rFonts w:ascii="Arial" w:hAnsi="Arial" w:cs="Arial"/>
          <w:sz w:val="28"/>
          <w:szCs w:val="28"/>
        </w:rPr>
        <w:t>localStorage</w:t>
      </w:r>
      <w:proofErr w:type="spellEnd"/>
      <w:r w:rsidRPr="007E17A3">
        <w:rPr>
          <w:rFonts w:ascii="Arial" w:hAnsi="Arial" w:cs="Arial"/>
          <w:sz w:val="28"/>
          <w:szCs w:val="28"/>
        </w:rPr>
        <w:t xml:space="preserve"> for storing a high score and the Web Audio API for generating sound effects.</w:t>
      </w:r>
    </w:p>
    <w:p w14:paraId="23A2E6A1" w14:textId="77777777" w:rsidR="007E17A3" w:rsidRPr="007E17A3" w:rsidRDefault="007E17A3" w:rsidP="007E17A3">
      <w:pPr>
        <w:rPr>
          <w:rFonts w:ascii="Arial" w:hAnsi="Arial" w:cs="Arial"/>
          <w:sz w:val="28"/>
          <w:szCs w:val="28"/>
        </w:rPr>
      </w:pPr>
      <w:r w:rsidRPr="007E17A3">
        <w:rPr>
          <w:rFonts w:ascii="Arial" w:hAnsi="Arial" w:cs="Arial"/>
          <w:sz w:val="28"/>
          <w:szCs w:val="28"/>
        </w:rPr>
        <w:lastRenderedPageBreak/>
        <w:t xml:space="preserve">Another important lesson was how separate systems can work together in one application. </w:t>
      </w:r>
      <w:proofErr w:type="spellStart"/>
      <w:r w:rsidRPr="007E17A3">
        <w:rPr>
          <w:rFonts w:ascii="Arial" w:hAnsi="Arial" w:cs="Arial"/>
          <w:sz w:val="28"/>
          <w:szCs w:val="28"/>
        </w:rPr>
        <w:t>EcoDash</w:t>
      </w:r>
      <w:proofErr w:type="spellEnd"/>
      <w:r w:rsidRPr="007E17A3">
        <w:rPr>
          <w:rFonts w:ascii="Arial" w:hAnsi="Arial" w:cs="Arial"/>
          <w:sz w:val="28"/>
          <w:szCs w:val="28"/>
        </w:rPr>
        <w:t xml:space="preserve"> combines movement, battery management, deliveries, scoring, obstacles, weather, wind, load-shedding, solar charging, sound and user-interface elements. Building and testing these features improved my understanding of how a larger JavaScript application can be </w:t>
      </w:r>
      <w:proofErr w:type="spellStart"/>
      <w:r w:rsidRPr="007E17A3">
        <w:rPr>
          <w:rFonts w:ascii="Arial" w:hAnsi="Arial" w:cs="Arial"/>
          <w:sz w:val="28"/>
          <w:szCs w:val="28"/>
        </w:rPr>
        <w:t>organised</w:t>
      </w:r>
      <w:proofErr w:type="spellEnd"/>
      <w:r w:rsidRPr="007E17A3">
        <w:rPr>
          <w:rFonts w:ascii="Arial" w:hAnsi="Arial" w:cs="Arial"/>
          <w:sz w:val="28"/>
          <w:szCs w:val="28"/>
        </w:rPr>
        <w:t>.</w:t>
      </w:r>
    </w:p>
    <w:p w14:paraId="3B76664F" w14:textId="77777777" w:rsidR="007E17A3" w:rsidRPr="007E17A3" w:rsidRDefault="007E17A3" w:rsidP="007E17A3">
      <w:pPr>
        <w:rPr>
          <w:rFonts w:ascii="Arial" w:hAnsi="Arial" w:cs="Arial"/>
          <w:sz w:val="28"/>
          <w:szCs w:val="28"/>
        </w:rPr>
      </w:pPr>
      <w:r w:rsidRPr="007E17A3">
        <w:rPr>
          <w:rFonts w:ascii="Arial" w:hAnsi="Arial" w:cs="Arial"/>
          <w:sz w:val="28"/>
          <w:szCs w:val="28"/>
        </w:rPr>
        <w:t>Where I used Generative AI to help clarify a concept I was struggling with, I made sure to test and understand it myself rather than simply accepting the explanation. Being able to explain what my code does is important because I need to demonstrate my own understanding of the project.</w:t>
      </w:r>
    </w:p>
    <w:p w14:paraId="483FCAE7" w14:textId="4B5B1D26" w:rsidR="007E17A3" w:rsidRPr="007E17A3" w:rsidRDefault="007E17A3" w:rsidP="007E17A3">
      <w:pPr>
        <w:rPr>
          <w:rFonts w:ascii="Arial" w:hAnsi="Arial" w:cs="Arial"/>
          <w:sz w:val="40"/>
          <w:szCs w:val="40"/>
        </w:rPr>
      </w:pPr>
      <w:r>
        <w:rPr>
          <w:rFonts w:ascii="Arial" w:hAnsi="Arial" w:cs="Arial"/>
          <w:b/>
          <w:bCs/>
          <w:sz w:val="40"/>
          <w:szCs w:val="40"/>
        </w:rPr>
        <w:t>4</w:t>
      </w:r>
      <w:r w:rsidRPr="007E17A3">
        <w:rPr>
          <w:rFonts w:ascii="Arial" w:hAnsi="Arial" w:cs="Arial"/>
          <w:b/>
          <w:bCs/>
          <w:sz w:val="40"/>
          <w:szCs w:val="40"/>
        </w:rPr>
        <w:t>. Conclusion</w:t>
      </w:r>
    </w:p>
    <w:p w14:paraId="5257D077" w14:textId="2B55A580" w:rsidR="007E17A3" w:rsidRPr="007E17A3" w:rsidRDefault="007E17A3" w:rsidP="007E17A3">
      <w:pPr>
        <w:rPr>
          <w:rFonts w:ascii="Arial" w:hAnsi="Arial" w:cs="Arial"/>
          <w:sz w:val="28"/>
          <w:szCs w:val="28"/>
        </w:rPr>
      </w:pPr>
      <w:r w:rsidRPr="007E17A3">
        <w:rPr>
          <w:rFonts w:ascii="Arial" w:hAnsi="Arial" w:cs="Arial"/>
          <w:sz w:val="28"/>
          <w:szCs w:val="28"/>
        </w:rPr>
        <w:t xml:space="preserve">Overall, Generative AI played a limited, supporting role during the </w:t>
      </w:r>
      <w:proofErr w:type="spellStart"/>
      <w:r w:rsidRPr="007E17A3">
        <w:rPr>
          <w:rFonts w:ascii="Arial" w:hAnsi="Arial" w:cs="Arial"/>
          <w:sz w:val="28"/>
          <w:szCs w:val="28"/>
        </w:rPr>
        <w:t>EcoDash</w:t>
      </w:r>
      <w:proofErr w:type="spellEnd"/>
      <w:r w:rsidRPr="007E17A3">
        <w:rPr>
          <w:rFonts w:ascii="Arial" w:hAnsi="Arial" w:cs="Arial"/>
          <w:sz w:val="28"/>
          <w:szCs w:val="28"/>
        </w:rPr>
        <w:t xml:space="preserve"> development process mainly helping me understand difficult concepts and improving the grammar and clarity of my documentation. The project itself, including the design, coding, testing and debugging, was my own work, and it gave me practical experience in applying JavaScript, Canvas animation, mathematical movement, collision detection and interactive web-development concepts.</w:t>
      </w:r>
    </w:p>
    <w:p w14:paraId="0DE54930" w14:textId="77777777" w:rsidR="007E17A3" w:rsidRPr="007E17A3" w:rsidRDefault="007E17A3" w:rsidP="007E17A3">
      <w:pPr>
        <w:rPr>
          <w:rFonts w:ascii="Arial" w:hAnsi="Arial" w:cs="Arial"/>
          <w:sz w:val="28"/>
          <w:szCs w:val="28"/>
        </w:rPr>
      </w:pPr>
      <w:r w:rsidRPr="007E17A3">
        <w:rPr>
          <w:rFonts w:ascii="Arial" w:hAnsi="Arial" w:cs="Arial"/>
          <w:sz w:val="28"/>
          <w:szCs w:val="28"/>
        </w:rPr>
        <w:t xml:space="preserve">The most important part of the process was writing, testing and understanding the application myself, and working out how the different features fit together. </w:t>
      </w:r>
      <w:proofErr w:type="spellStart"/>
      <w:r w:rsidRPr="007E17A3">
        <w:rPr>
          <w:rFonts w:ascii="Arial" w:hAnsi="Arial" w:cs="Arial"/>
          <w:sz w:val="28"/>
          <w:szCs w:val="28"/>
        </w:rPr>
        <w:t>EcoDash</w:t>
      </w:r>
      <w:proofErr w:type="spellEnd"/>
      <w:r w:rsidRPr="007E17A3">
        <w:rPr>
          <w:rFonts w:ascii="Arial" w:hAnsi="Arial" w:cs="Arial"/>
          <w:sz w:val="28"/>
          <w:szCs w:val="28"/>
        </w:rPr>
        <w:t xml:space="preserve"> helped me develop both technical skills and problem-solving skills that I can apply to future web-development projects</w:t>
      </w:r>
    </w:p>
    <w:p w14:paraId="5BC5B7D4" w14:textId="77777777" w:rsidR="007E17A3" w:rsidRDefault="007E17A3" w:rsidP="00206420">
      <w:pPr>
        <w:rPr>
          <w:rFonts w:ascii="Arial" w:hAnsi="Arial" w:cs="Arial"/>
          <w:sz w:val="40"/>
          <w:szCs w:val="40"/>
        </w:rPr>
      </w:pPr>
    </w:p>
    <w:p w14:paraId="2510A1BA" w14:textId="6A17241D" w:rsidR="00A13D22" w:rsidRDefault="00A13D22" w:rsidP="00206420">
      <w:pPr>
        <w:rPr>
          <w:rFonts w:ascii="Arial" w:hAnsi="Arial" w:cs="Arial"/>
          <w:sz w:val="40"/>
          <w:szCs w:val="40"/>
        </w:rPr>
      </w:pPr>
      <w:r>
        <w:rPr>
          <w:rFonts w:ascii="Arial" w:hAnsi="Arial" w:cs="Arial"/>
          <w:sz w:val="40"/>
          <w:szCs w:val="40"/>
        </w:rPr>
        <w:t>S</w:t>
      </w:r>
      <w:r w:rsidRPr="00A13D22">
        <w:rPr>
          <w:rFonts w:ascii="Arial" w:hAnsi="Arial" w:cs="Arial"/>
          <w:sz w:val="40"/>
          <w:szCs w:val="40"/>
        </w:rPr>
        <w:t xml:space="preserve">TADIO. 2025. </w:t>
      </w:r>
      <w:r w:rsidRPr="00A13D22">
        <w:rPr>
          <w:rFonts w:ascii="Arial" w:hAnsi="Arial" w:cs="Arial"/>
          <w:i/>
          <w:iCs/>
          <w:sz w:val="40"/>
          <w:szCs w:val="40"/>
        </w:rPr>
        <w:t>Web Animation Scripting WA22 Study Guide</w:t>
      </w:r>
      <w:r w:rsidRPr="00A13D22">
        <w:rPr>
          <w:rFonts w:ascii="Arial" w:hAnsi="Arial" w:cs="Arial"/>
          <w:sz w:val="40"/>
          <w:szCs w:val="40"/>
        </w:rPr>
        <w:t>. STADIO (Pty) Ltd.</w:t>
      </w:r>
    </w:p>
    <w:p w14:paraId="6A3FBFC4" w14:textId="77777777" w:rsidR="00956D9B" w:rsidRPr="00956D9B" w:rsidRDefault="00956D9B" w:rsidP="00956D9B">
      <w:pPr>
        <w:rPr>
          <w:rFonts w:ascii="Arial" w:hAnsi="Arial" w:cs="Arial"/>
          <w:sz w:val="40"/>
          <w:szCs w:val="40"/>
        </w:rPr>
      </w:pPr>
      <w:r w:rsidRPr="00956D9B">
        <w:rPr>
          <w:rFonts w:ascii="Arial" w:hAnsi="Arial" w:cs="Arial"/>
          <w:sz w:val="40"/>
          <w:szCs w:val="40"/>
        </w:rPr>
        <w:t xml:space="preserve">Lamberta, B. &amp; Peters, K. 2011. </w:t>
      </w:r>
      <w:r w:rsidRPr="00956D9B">
        <w:rPr>
          <w:rFonts w:ascii="Arial" w:hAnsi="Arial" w:cs="Arial"/>
          <w:i/>
          <w:iCs/>
          <w:sz w:val="40"/>
          <w:szCs w:val="40"/>
        </w:rPr>
        <w:t>Foundation HTML5 Animation with JavaScript</w:t>
      </w:r>
      <w:r w:rsidRPr="00956D9B">
        <w:rPr>
          <w:rFonts w:ascii="Arial" w:hAnsi="Arial" w:cs="Arial"/>
          <w:sz w:val="40"/>
          <w:szCs w:val="40"/>
        </w:rPr>
        <w:t>. New York: Friends of ED.</w:t>
      </w:r>
    </w:p>
    <w:p w14:paraId="2AACB273" w14:textId="77777777" w:rsidR="00956D9B" w:rsidRPr="00956D9B" w:rsidRDefault="00956D9B" w:rsidP="00956D9B">
      <w:pPr>
        <w:rPr>
          <w:rFonts w:ascii="Arial" w:hAnsi="Arial" w:cs="Arial"/>
          <w:sz w:val="40"/>
          <w:szCs w:val="40"/>
        </w:rPr>
      </w:pPr>
      <w:r w:rsidRPr="00956D9B">
        <w:rPr>
          <w:rFonts w:ascii="Arial" w:hAnsi="Arial" w:cs="Arial"/>
          <w:sz w:val="40"/>
          <w:szCs w:val="40"/>
        </w:rPr>
        <w:lastRenderedPageBreak/>
        <w:t xml:space="preserve">Chinnathambi, K. 2016. </w:t>
      </w:r>
      <w:r w:rsidRPr="00956D9B">
        <w:rPr>
          <w:rFonts w:ascii="Arial" w:hAnsi="Arial" w:cs="Arial"/>
          <w:i/>
          <w:iCs/>
          <w:sz w:val="40"/>
          <w:szCs w:val="40"/>
        </w:rPr>
        <w:t>HTML5 Canvas: From Noob to Ninja</w:t>
      </w:r>
      <w:r w:rsidRPr="00956D9B">
        <w:rPr>
          <w:rFonts w:ascii="Arial" w:hAnsi="Arial" w:cs="Arial"/>
          <w:sz w:val="40"/>
          <w:szCs w:val="40"/>
        </w:rPr>
        <w:t>. Scotts Valley: CreateSpace Independent Publishing Platform.</w:t>
      </w:r>
    </w:p>
    <w:p w14:paraId="2B774A62" w14:textId="77777777" w:rsidR="00956D9B" w:rsidRPr="00206420" w:rsidRDefault="00956D9B" w:rsidP="00206420">
      <w:pPr>
        <w:rPr>
          <w:rFonts w:ascii="Arial" w:hAnsi="Arial" w:cs="Arial"/>
          <w:sz w:val="40"/>
          <w:szCs w:val="40"/>
        </w:rPr>
      </w:pPr>
    </w:p>
    <w:sectPr w:rsidR="00956D9B" w:rsidRPr="002064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420"/>
    <w:rsid w:val="0017276A"/>
    <w:rsid w:val="00206420"/>
    <w:rsid w:val="0034138F"/>
    <w:rsid w:val="00485C88"/>
    <w:rsid w:val="00604CC7"/>
    <w:rsid w:val="007A41D1"/>
    <w:rsid w:val="007E17A3"/>
    <w:rsid w:val="00956D9B"/>
    <w:rsid w:val="009D1628"/>
    <w:rsid w:val="00A13D22"/>
    <w:rsid w:val="00C672DF"/>
    <w:rsid w:val="00E85E4D"/>
    <w:rsid w:val="00E90B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36ABB"/>
  <w15:chartTrackingRefBased/>
  <w15:docId w15:val="{F4D661BC-F6BD-4C23-9EBB-C9CAAE8D4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64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64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64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64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64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64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4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4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4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4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64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64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64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64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64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4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4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420"/>
    <w:rPr>
      <w:rFonts w:eastAsiaTheme="majorEastAsia" w:cstheme="majorBidi"/>
      <w:color w:val="272727" w:themeColor="text1" w:themeTint="D8"/>
    </w:rPr>
  </w:style>
  <w:style w:type="paragraph" w:styleId="Title">
    <w:name w:val="Title"/>
    <w:basedOn w:val="Normal"/>
    <w:next w:val="Normal"/>
    <w:link w:val="TitleChar"/>
    <w:uiPriority w:val="10"/>
    <w:qFormat/>
    <w:rsid w:val="002064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4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4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4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420"/>
    <w:pPr>
      <w:spacing w:before="160"/>
      <w:jc w:val="center"/>
    </w:pPr>
    <w:rPr>
      <w:i/>
      <w:iCs/>
      <w:color w:val="404040" w:themeColor="text1" w:themeTint="BF"/>
    </w:rPr>
  </w:style>
  <w:style w:type="character" w:customStyle="1" w:styleId="QuoteChar">
    <w:name w:val="Quote Char"/>
    <w:basedOn w:val="DefaultParagraphFont"/>
    <w:link w:val="Quote"/>
    <w:uiPriority w:val="29"/>
    <w:rsid w:val="00206420"/>
    <w:rPr>
      <w:i/>
      <w:iCs/>
      <w:color w:val="404040" w:themeColor="text1" w:themeTint="BF"/>
    </w:rPr>
  </w:style>
  <w:style w:type="paragraph" w:styleId="ListParagraph">
    <w:name w:val="List Paragraph"/>
    <w:basedOn w:val="Normal"/>
    <w:uiPriority w:val="34"/>
    <w:qFormat/>
    <w:rsid w:val="00206420"/>
    <w:pPr>
      <w:ind w:left="720"/>
      <w:contextualSpacing/>
    </w:pPr>
  </w:style>
  <w:style w:type="character" w:styleId="IntenseEmphasis">
    <w:name w:val="Intense Emphasis"/>
    <w:basedOn w:val="DefaultParagraphFont"/>
    <w:uiPriority w:val="21"/>
    <w:qFormat/>
    <w:rsid w:val="00206420"/>
    <w:rPr>
      <w:i/>
      <w:iCs/>
      <w:color w:val="0F4761" w:themeColor="accent1" w:themeShade="BF"/>
    </w:rPr>
  </w:style>
  <w:style w:type="paragraph" w:styleId="IntenseQuote">
    <w:name w:val="Intense Quote"/>
    <w:basedOn w:val="Normal"/>
    <w:next w:val="Normal"/>
    <w:link w:val="IntenseQuoteChar"/>
    <w:uiPriority w:val="30"/>
    <w:qFormat/>
    <w:rsid w:val="002064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6420"/>
    <w:rPr>
      <w:i/>
      <w:iCs/>
      <w:color w:val="0F4761" w:themeColor="accent1" w:themeShade="BF"/>
    </w:rPr>
  </w:style>
  <w:style w:type="character" w:styleId="IntenseReference">
    <w:name w:val="Intense Reference"/>
    <w:basedOn w:val="DefaultParagraphFont"/>
    <w:uiPriority w:val="32"/>
    <w:qFormat/>
    <w:rsid w:val="002064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739</Words>
  <Characters>4213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Mokhomong, Tebello</dc:creator>
  <cp:keywords/>
  <dc:description/>
  <cp:lastModifiedBy>Mokhomong, Tebello</cp:lastModifiedBy>
  <cp:revision>7</cp:revision>
  <dcterms:created xsi:type="dcterms:W3CDTF">2026-09-25T09:09:00Z</dcterms:created>
  <dcterms:modified xsi:type="dcterms:W3CDTF">2026-09-25T09:43:00Z</dcterms:modified>
</cp:coreProperties>
</file>