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A5902" w14:textId="19F4F059" w:rsidR="00EF3CF7" w:rsidRPr="00EC5144" w:rsidRDefault="007877ED">
      <w:r>
        <w:rPr>
          <w:noProof/>
        </w:rPr>
        <w:drawing>
          <wp:inline distT="0" distB="0" distL="0" distR="0" wp14:anchorId="64B535E9" wp14:editId="21068E70">
            <wp:extent cx="5400040" cy="5559425"/>
            <wp:effectExtent l="0" t="0" r="0" b="3175"/>
            <wp:docPr id="128673540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354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5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3CF7" w:rsidRPr="00EC514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144"/>
    <w:rsid w:val="007877ED"/>
    <w:rsid w:val="00C25348"/>
    <w:rsid w:val="00EC5144"/>
    <w:rsid w:val="00EF3CF7"/>
    <w:rsid w:val="00FD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8E5DCC5"/>
  <w15:chartTrackingRefBased/>
  <w15:docId w15:val="{12782249-B176-45D4-9B2E-C21EF1B50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514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5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51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514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514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514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514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514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514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C514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C514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C514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C51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C51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C51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C51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C51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C514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C51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C5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51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C51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51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C51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514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C514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C5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C514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C5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加茂 三正電設</dc:creator>
  <cp:keywords/>
  <dc:description/>
  <cp:lastModifiedBy>加茂 三正電設</cp:lastModifiedBy>
  <cp:revision>1</cp:revision>
  <dcterms:created xsi:type="dcterms:W3CDTF">2026-07-09T23:23:00Z</dcterms:created>
  <dcterms:modified xsi:type="dcterms:W3CDTF">2026-07-10T04:28:00Z</dcterms:modified>
</cp:coreProperties>
</file>