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356C5" w14:textId="77777777" w:rsidR="00B844AE" w:rsidRDefault="00CF05B6">
      <w:pPr>
        <w:jc w:val="center"/>
        <w:rPr>
          <w:rFonts w:ascii="Times New Roman" w:hAnsi="Times New Roman" w:cs="Times New Roman"/>
          <w:b/>
          <w:sz w:val="28"/>
          <w:szCs w:val="28"/>
          <w:u w:val="single"/>
        </w:rPr>
      </w:pPr>
      <w:r>
        <w:rPr>
          <w:rFonts w:ascii="Times New Roman" w:hAnsi="Times New Roman" w:cs="Times New Roman"/>
          <w:b/>
          <w:sz w:val="28"/>
          <w:szCs w:val="28"/>
          <w:u w:val="single"/>
        </w:rPr>
        <w:t>SYSTEM DESIGN</w:t>
      </w:r>
    </w:p>
    <w:p w14:paraId="11A25673" w14:textId="07513848" w:rsidR="00992386" w:rsidRDefault="00CF05B6">
      <w:pPr>
        <w:rPr>
          <w:rFonts w:ascii="Times New Roman" w:hAnsi="Times New Roman" w:cs="Times New Roman"/>
          <w:b/>
          <w:sz w:val="32"/>
          <w:szCs w:val="28"/>
          <w:u w:val="single"/>
        </w:rPr>
      </w:pPr>
      <w:r>
        <w:rPr>
          <w:rFonts w:ascii="Times New Roman" w:hAnsi="Times New Roman" w:cs="Times New Roman"/>
          <w:b/>
          <w:sz w:val="32"/>
          <w:szCs w:val="28"/>
          <w:u w:val="single"/>
        </w:rPr>
        <w:t>SYSTEM ARCHITECTURE:</w:t>
      </w:r>
    </w:p>
    <w:p w14:paraId="51E8D22F" w14:textId="31DBA544" w:rsidR="005C2221" w:rsidRDefault="005C2221">
      <w:pPr>
        <w:rPr>
          <w:rFonts w:ascii="Times New Roman" w:hAnsi="Times New Roman" w:cs="Times New Roman"/>
          <w:b/>
          <w:sz w:val="32"/>
          <w:szCs w:val="28"/>
          <w:u w:val="single"/>
        </w:rPr>
      </w:pPr>
      <w:r>
        <w:rPr>
          <w:noProof/>
        </w:rPr>
        <w:drawing>
          <wp:inline distT="0" distB="0" distL="0" distR="0" wp14:anchorId="4BEDBC04" wp14:editId="6D5004F9">
            <wp:extent cx="5334000" cy="1506220"/>
            <wp:effectExtent l="0" t="0" r="0" b="0"/>
            <wp:docPr id="3" name="Picture 3" descr="PDF] Modeling and Predicting Cyber Hacking Breaches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DF] Modeling and Predicting Cyber Hacking Breaches | Semantic Schol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1506220"/>
                    </a:xfrm>
                    <a:prstGeom prst="rect">
                      <a:avLst/>
                    </a:prstGeom>
                    <a:noFill/>
                    <a:ln>
                      <a:noFill/>
                    </a:ln>
                  </pic:spPr>
                </pic:pic>
              </a:graphicData>
            </a:graphic>
          </wp:inline>
        </w:drawing>
      </w:r>
    </w:p>
    <w:p w14:paraId="41994D2A" w14:textId="77777777" w:rsidR="00B844AE" w:rsidRDefault="00B844AE"/>
    <w:p w14:paraId="313217CE" w14:textId="4F943788" w:rsidR="00B844AE" w:rsidRDefault="00CF05B6">
      <w:pPr>
        <w:rPr>
          <w:rFonts w:ascii="Times New Roman" w:hAnsi="Times New Roman" w:cs="Times New Roman"/>
          <w:b/>
          <w:sz w:val="28"/>
          <w:szCs w:val="28"/>
          <w:u w:val="single"/>
        </w:rPr>
      </w:pPr>
      <w:r>
        <w:rPr>
          <w:rFonts w:ascii="Times New Roman" w:hAnsi="Times New Roman" w:cs="Times New Roman"/>
          <w:b/>
          <w:sz w:val="28"/>
          <w:szCs w:val="28"/>
          <w:u w:val="single"/>
        </w:rPr>
        <w:t>DATA FLOW DIAGRAM:</w:t>
      </w:r>
    </w:p>
    <w:p w14:paraId="69C8019D" w14:textId="77777777" w:rsidR="00B844AE" w:rsidRDefault="00B844AE">
      <w:pPr>
        <w:suppressAutoHyphens/>
        <w:spacing w:after="0" w:line="360" w:lineRule="auto"/>
        <w:jc w:val="both"/>
        <w:rPr>
          <w:rFonts w:ascii="Times New Roman" w:hAnsi="Times New Roman" w:cs="Times New Roman"/>
          <w:sz w:val="24"/>
          <w:szCs w:val="24"/>
        </w:rPr>
      </w:pPr>
    </w:p>
    <w:p w14:paraId="38F2E4B0" w14:textId="77777777" w:rsidR="00B844AE" w:rsidRDefault="00CF05B6">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14:paraId="593C090E" w14:textId="77777777" w:rsidR="00B844AE" w:rsidRDefault="00CF05B6">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14:paraId="6F34451C" w14:textId="77777777" w:rsidR="00B844AE" w:rsidRDefault="00CF05B6">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14:paraId="434C3A02" w14:textId="77777777" w:rsidR="00B844AE" w:rsidRDefault="00CF05B6">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14:paraId="229F6FF6" w14:textId="77777777" w:rsidR="0050731D" w:rsidRDefault="0050731D" w:rsidP="0050731D">
      <w:pPr>
        <w:suppressAutoHyphens/>
        <w:spacing w:after="0" w:line="360" w:lineRule="auto"/>
        <w:ind w:left="720"/>
        <w:jc w:val="both"/>
        <w:rPr>
          <w:rFonts w:ascii="Times New Roman" w:hAnsi="Times New Roman" w:cs="Times New Roman"/>
          <w:sz w:val="28"/>
          <w:szCs w:val="24"/>
        </w:rPr>
      </w:pPr>
    </w:p>
    <w:p w14:paraId="0CBB26A0" w14:textId="5AB5540F" w:rsidR="0050731D" w:rsidRDefault="005C2221" w:rsidP="0050731D">
      <w:pPr>
        <w:suppressAutoHyphens/>
        <w:spacing w:after="0" w:line="360" w:lineRule="auto"/>
        <w:ind w:left="720"/>
        <w:jc w:val="both"/>
        <w:rPr>
          <w:rFonts w:ascii="Times New Roman" w:hAnsi="Times New Roman" w:cs="Times New Roman"/>
          <w:sz w:val="28"/>
          <w:szCs w:val="24"/>
        </w:rPr>
      </w:pPr>
      <w:r w:rsidRPr="005C2221">
        <w:rPr>
          <w:rFonts w:ascii="Times New Roman" w:hAnsi="Times New Roman" w:cs="Times New Roman"/>
          <w:noProof/>
          <w:sz w:val="28"/>
          <w:szCs w:val="24"/>
        </w:rPr>
        <w:lastRenderedPageBreak/>
        <w:drawing>
          <wp:inline distT="0" distB="0" distL="0" distR="0" wp14:anchorId="41CAD03D" wp14:editId="2F2D361D">
            <wp:extent cx="5943600" cy="2938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38780"/>
                    </a:xfrm>
                    <a:prstGeom prst="rect">
                      <a:avLst/>
                    </a:prstGeom>
                    <a:noFill/>
                    <a:ln>
                      <a:noFill/>
                    </a:ln>
                  </pic:spPr>
                </pic:pic>
              </a:graphicData>
            </a:graphic>
          </wp:inline>
        </w:drawing>
      </w:r>
    </w:p>
    <w:p w14:paraId="788ED69D" w14:textId="510B8197" w:rsidR="00AD455B" w:rsidRDefault="00AD455B" w:rsidP="00AD455B">
      <w:pPr>
        <w:suppressAutoHyphens/>
        <w:spacing w:after="0" w:line="360" w:lineRule="auto"/>
        <w:ind w:left="360"/>
        <w:jc w:val="both"/>
        <w:rPr>
          <w:rFonts w:ascii="Times New Roman" w:hAnsi="Times New Roman" w:cs="Times New Roman"/>
          <w:sz w:val="28"/>
          <w:szCs w:val="24"/>
        </w:rPr>
      </w:pPr>
    </w:p>
    <w:p w14:paraId="477E6534" w14:textId="77777777" w:rsidR="00B844AE" w:rsidRDefault="00B844AE"/>
    <w:p w14:paraId="56FD48EA" w14:textId="77777777" w:rsidR="00B844AE" w:rsidRDefault="00CF05B6">
      <w:pPr>
        <w:rPr>
          <w:rFonts w:ascii="Times New Roman" w:hAnsi="Times New Roman" w:cs="Times New Roman"/>
          <w:b/>
          <w:sz w:val="28"/>
          <w:szCs w:val="24"/>
        </w:rPr>
      </w:pPr>
      <w:r>
        <w:rPr>
          <w:rFonts w:ascii="Times New Roman" w:hAnsi="Times New Roman" w:cs="Times New Roman"/>
          <w:b/>
          <w:sz w:val="28"/>
          <w:szCs w:val="24"/>
        </w:rPr>
        <w:t>UML DIAGRAMS</w:t>
      </w:r>
    </w:p>
    <w:p w14:paraId="4DE32EB8" w14:textId="77777777" w:rsidR="00B844AE" w:rsidRDefault="00B844AE">
      <w:pPr>
        <w:jc w:val="center"/>
        <w:rPr>
          <w:rFonts w:ascii="Times New Roman" w:hAnsi="Times New Roman" w:cs="Times New Roman"/>
          <w:b/>
          <w:sz w:val="28"/>
          <w:szCs w:val="24"/>
        </w:rPr>
      </w:pPr>
    </w:p>
    <w:p w14:paraId="1F843066" w14:textId="77777777" w:rsidR="00B844AE" w:rsidRDefault="00CF05B6">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14:paraId="2D416D95" w14:textId="77777777" w:rsidR="00B844AE" w:rsidRDefault="00CF05B6">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14:paraId="2C4A2E3E" w14:textId="77777777" w:rsidR="004825AA" w:rsidRDefault="00CF05B6" w:rsidP="004825AA">
      <w:pPr>
        <w:pStyle w:val="ListParagraph"/>
        <w:spacing w:after="0" w:line="360" w:lineRule="auto"/>
        <w:ind w:left="0"/>
        <w:jc w:val="both"/>
        <w:rPr>
          <w:rFonts w:ascii="Times New Roman" w:hAnsi="Times New Roman"/>
          <w:color w:val="000000"/>
          <w:sz w:val="28"/>
          <w:szCs w:val="24"/>
        </w:rPr>
      </w:pPr>
      <w:r>
        <w:rPr>
          <w:rFonts w:ascii="Times New Roman" w:hAnsi="Times New Roman"/>
          <w:color w:val="000000"/>
          <w:sz w:val="28"/>
          <w:szCs w:val="24"/>
        </w:rPr>
        <w:tab/>
        <w:t>The Unified Modeling Language is a standard language for specifying, Visualization, Constructing and documenting the artifacts of software system, as well as for business modeling and other non-software system</w:t>
      </w:r>
      <w:r w:rsidR="004825AA">
        <w:rPr>
          <w:rFonts w:ascii="Times New Roman" w:hAnsi="Times New Roman"/>
          <w:color w:val="000000"/>
          <w:sz w:val="28"/>
          <w:szCs w:val="24"/>
        </w:rPr>
        <w:t xml:space="preserve"> .</w:t>
      </w:r>
    </w:p>
    <w:p w14:paraId="54A4F620" w14:textId="745CEF03" w:rsidR="00B844AE" w:rsidRDefault="00CF05B6" w:rsidP="004825AA">
      <w:pPr>
        <w:pStyle w:val="ListParagraph"/>
        <w:spacing w:after="0" w:line="360" w:lineRule="auto"/>
        <w:ind w:left="0"/>
        <w:jc w:val="both"/>
        <w:rPr>
          <w:rFonts w:ascii="Times New Roman" w:hAnsi="Times New Roman"/>
          <w:color w:val="000000"/>
          <w:sz w:val="28"/>
          <w:szCs w:val="24"/>
        </w:rPr>
      </w:pPr>
      <w:r>
        <w:rPr>
          <w:rFonts w:ascii="Times New Roman" w:hAnsi="Times New Roman"/>
          <w:color w:val="000000"/>
          <w:sz w:val="28"/>
          <w:szCs w:val="24"/>
        </w:rPr>
        <w:lastRenderedPageBreak/>
        <w:t>The UML represents a collection of best engineering practices that have proven successful in the modeling of large and complex systems.</w:t>
      </w:r>
    </w:p>
    <w:p w14:paraId="5782FD18" w14:textId="77777777" w:rsidR="00B844AE" w:rsidRDefault="00CF05B6">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14:paraId="573468E5" w14:textId="77777777" w:rsidR="00B844AE" w:rsidRDefault="00B844AE">
      <w:pPr>
        <w:pStyle w:val="ListParagraph"/>
        <w:spacing w:after="0" w:line="360" w:lineRule="auto"/>
        <w:ind w:left="0" w:firstLine="720"/>
        <w:jc w:val="both"/>
        <w:rPr>
          <w:rFonts w:ascii="Times New Roman" w:hAnsi="Times New Roman"/>
          <w:color w:val="000000"/>
          <w:sz w:val="28"/>
          <w:szCs w:val="24"/>
        </w:rPr>
      </w:pPr>
    </w:p>
    <w:p w14:paraId="10A8F79B" w14:textId="77777777" w:rsidR="00B844AE" w:rsidRDefault="00CF05B6">
      <w:pPr>
        <w:pStyle w:val="ListParagraph"/>
        <w:spacing w:after="0" w:line="360" w:lineRule="auto"/>
        <w:ind w:left="0"/>
        <w:jc w:val="both"/>
        <w:rPr>
          <w:rFonts w:ascii="Times New Roman" w:hAnsi="Times New Roman"/>
          <w:b/>
          <w:sz w:val="28"/>
          <w:szCs w:val="24"/>
        </w:rPr>
      </w:pPr>
      <w:r>
        <w:rPr>
          <w:rFonts w:ascii="Times New Roman" w:hAnsi="Times New Roman"/>
          <w:b/>
          <w:sz w:val="28"/>
          <w:szCs w:val="24"/>
        </w:rPr>
        <w:t>GOALS:</w:t>
      </w:r>
    </w:p>
    <w:p w14:paraId="3D2FA3B1" w14:textId="77777777" w:rsidR="00B844AE" w:rsidRDefault="00CF05B6">
      <w:pPr>
        <w:pStyle w:val="ListParagraph"/>
        <w:spacing w:after="0" w:line="360" w:lineRule="auto"/>
        <w:ind w:left="0"/>
        <w:jc w:val="both"/>
        <w:rPr>
          <w:rFonts w:ascii="Times New Roman" w:hAnsi="Times New Roman"/>
          <w:sz w:val="28"/>
          <w:szCs w:val="24"/>
        </w:rPr>
      </w:pPr>
      <w:r>
        <w:rPr>
          <w:rFonts w:ascii="Times New Roman" w:hAnsi="Times New Roman"/>
          <w:sz w:val="28"/>
          <w:szCs w:val="24"/>
        </w:rPr>
        <w:tab/>
        <w:t>The Primary goals in the design of the UML are as follows:</w:t>
      </w:r>
    </w:p>
    <w:p w14:paraId="67A7817C" w14:textId="77777777" w:rsidR="00B844AE" w:rsidRDefault="00CF05B6">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users a ready-to-use, expressive visual modeling Language so that they can develop and exchange meaningful models.</w:t>
      </w:r>
    </w:p>
    <w:p w14:paraId="201F5721" w14:textId="77777777" w:rsidR="00B844AE" w:rsidRDefault="00CF05B6">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extendibility and specialization mechanisms to extend the core concepts.</w:t>
      </w:r>
    </w:p>
    <w:p w14:paraId="6D5E41BC" w14:textId="77777777" w:rsidR="00B844AE" w:rsidRDefault="00CF05B6">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Be independent of particular programming languages and development process.</w:t>
      </w:r>
    </w:p>
    <w:p w14:paraId="540CC4B4" w14:textId="77777777" w:rsidR="00B844AE" w:rsidRDefault="00CF05B6">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a formal basis for understanding the modeling language.</w:t>
      </w:r>
    </w:p>
    <w:p w14:paraId="08E30D87" w14:textId="77777777" w:rsidR="00B844AE" w:rsidRDefault="00CF05B6">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Encourage the growth of OO tools market.</w:t>
      </w:r>
    </w:p>
    <w:p w14:paraId="098AA93F" w14:textId="77777777" w:rsidR="00B844AE" w:rsidRDefault="00CF05B6">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Support higher level development concepts such as collaborations, frameworks, patterns and components.</w:t>
      </w:r>
    </w:p>
    <w:p w14:paraId="278B8804" w14:textId="77777777" w:rsidR="00B844AE" w:rsidRDefault="00CF05B6">
      <w:pPr>
        <w:pStyle w:val="ListParagraph"/>
        <w:numPr>
          <w:ilvl w:val="0"/>
          <w:numId w:val="2"/>
        </w:numPr>
        <w:spacing w:after="0" w:line="360" w:lineRule="auto"/>
        <w:contextualSpacing/>
        <w:jc w:val="both"/>
        <w:rPr>
          <w:rFonts w:ascii="Times New Roman" w:hAnsi="Times New Roman"/>
          <w:b/>
          <w:sz w:val="28"/>
          <w:szCs w:val="28"/>
          <w:u w:val="single"/>
        </w:rPr>
      </w:pPr>
      <w:r>
        <w:rPr>
          <w:rFonts w:ascii="Times New Roman" w:hAnsi="Times New Roman"/>
          <w:sz w:val="28"/>
          <w:szCs w:val="24"/>
        </w:rPr>
        <w:t>Integrate best practices.</w:t>
      </w:r>
    </w:p>
    <w:p w14:paraId="2EEDC8C9" w14:textId="77777777" w:rsidR="00B844AE" w:rsidRDefault="00CF05B6">
      <w:pPr>
        <w:rPr>
          <w:rFonts w:ascii="Times New Roman" w:hAnsi="Times New Roman" w:cs="Times New Roman"/>
          <w:b/>
          <w:sz w:val="28"/>
          <w:szCs w:val="28"/>
          <w:u w:val="single"/>
        </w:rPr>
      </w:pPr>
      <w:r>
        <w:rPr>
          <w:rFonts w:ascii="Times New Roman" w:hAnsi="Times New Roman" w:cs="Times New Roman"/>
          <w:b/>
          <w:sz w:val="28"/>
          <w:szCs w:val="28"/>
          <w:u w:val="single"/>
        </w:rPr>
        <w:t>USE CASE DIAGRAM:</w:t>
      </w:r>
    </w:p>
    <w:p w14:paraId="733C9DDC" w14:textId="77777777" w:rsidR="00B844AE" w:rsidRDefault="00CF05B6">
      <w:pPr>
        <w:pStyle w:val="Standard"/>
        <w:spacing w:line="360" w:lineRule="auto"/>
        <w:ind w:firstLine="720"/>
        <w:jc w:val="both"/>
        <w:rPr>
          <w:rFonts w:ascii="Times New Roman" w:hAnsi="Times New Roman" w:cs="Times New Roman"/>
          <w:color w:val="000000"/>
          <w:sz w:val="28"/>
        </w:rPr>
      </w:pPr>
      <w:r>
        <w:rPr>
          <w:rFonts w:ascii="Times New Roman" w:hAnsi="Times New Roman" w:cs="Times New Roman"/>
          <w:color w:val="000000"/>
          <w:sz w:val="28"/>
        </w:rPr>
        <w:t xml:space="preserve">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w:t>
      </w:r>
      <w:r>
        <w:rPr>
          <w:rFonts w:ascii="Times New Roman" w:hAnsi="Times New Roman" w:cs="Times New Roman"/>
          <w:color w:val="000000"/>
          <w:sz w:val="28"/>
        </w:rPr>
        <w:lastRenderedPageBreak/>
        <w:t>depicted.</w:t>
      </w:r>
    </w:p>
    <w:p w14:paraId="14BB159A" w14:textId="1D29DFF1" w:rsidR="004825AA" w:rsidRDefault="004825AA" w:rsidP="00CE3742">
      <w:pPr>
        <w:pStyle w:val="Standard"/>
        <w:spacing w:line="360" w:lineRule="auto"/>
        <w:ind w:firstLine="720"/>
        <w:jc w:val="center"/>
        <w:rPr>
          <w:rFonts w:ascii="Times New Roman" w:hAnsi="Times New Roman" w:cs="Times New Roman"/>
          <w:color w:val="000000"/>
          <w:sz w:val="28"/>
        </w:rPr>
      </w:pPr>
    </w:p>
    <w:p w14:paraId="300078CD" w14:textId="41775419" w:rsidR="0043362E" w:rsidRDefault="0043362E">
      <w:pPr>
        <w:pStyle w:val="Standard"/>
        <w:spacing w:line="360" w:lineRule="auto"/>
        <w:ind w:firstLine="720"/>
        <w:jc w:val="both"/>
        <w:rPr>
          <w:rFonts w:ascii="Times New Roman" w:hAnsi="Times New Roman" w:cs="Times New Roman"/>
          <w:color w:val="000000"/>
          <w:sz w:val="28"/>
        </w:rPr>
      </w:pPr>
    </w:p>
    <w:p w14:paraId="7780EEC4" w14:textId="1C269D35" w:rsidR="00B844AE" w:rsidRDefault="005C2221">
      <w:pPr>
        <w:pStyle w:val="Standard"/>
        <w:spacing w:line="360" w:lineRule="auto"/>
        <w:ind w:firstLine="720"/>
        <w:jc w:val="both"/>
        <w:rPr>
          <w:rFonts w:ascii="Times New Roman" w:hAnsi="Times New Roman" w:cs="Times New Roman"/>
          <w:color w:val="000000"/>
          <w:sz w:val="28"/>
        </w:rPr>
      </w:pPr>
      <w:r>
        <w:rPr>
          <w:noProof/>
        </w:rPr>
        <w:drawing>
          <wp:inline distT="0" distB="0" distL="0" distR="0" wp14:anchorId="752421A3" wp14:editId="11055D41">
            <wp:extent cx="5943600" cy="45758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75810"/>
                    </a:xfrm>
                    <a:prstGeom prst="rect">
                      <a:avLst/>
                    </a:prstGeom>
                    <a:noFill/>
                    <a:ln>
                      <a:noFill/>
                    </a:ln>
                  </pic:spPr>
                </pic:pic>
              </a:graphicData>
            </a:graphic>
          </wp:inline>
        </w:drawing>
      </w:r>
    </w:p>
    <w:p w14:paraId="2854BA22" w14:textId="77777777" w:rsidR="00B844AE" w:rsidRDefault="00B844AE">
      <w:pPr>
        <w:pStyle w:val="Standard"/>
        <w:spacing w:line="360" w:lineRule="auto"/>
        <w:ind w:firstLine="720"/>
        <w:jc w:val="both"/>
        <w:rPr>
          <w:rFonts w:ascii="Times New Roman" w:hAnsi="Times New Roman" w:cs="Times New Roman"/>
          <w:color w:val="000000"/>
          <w:sz w:val="28"/>
        </w:rPr>
      </w:pPr>
    </w:p>
    <w:p w14:paraId="5575779A" w14:textId="77777777" w:rsidR="00B844AE" w:rsidRDefault="00B844AE"/>
    <w:p w14:paraId="167A3334" w14:textId="77777777" w:rsidR="00B844AE" w:rsidRDefault="00CF05B6">
      <w:pPr>
        <w:tabs>
          <w:tab w:val="left" w:pos="2478"/>
        </w:tabs>
        <w:rPr>
          <w:rFonts w:ascii="Times New Roman" w:hAnsi="Times New Roman" w:cs="Times New Roman"/>
          <w:b/>
          <w:sz w:val="28"/>
          <w:szCs w:val="28"/>
          <w:u w:val="single"/>
        </w:rPr>
      </w:pPr>
      <w:r>
        <w:rPr>
          <w:rFonts w:ascii="Times New Roman" w:hAnsi="Times New Roman" w:cs="Times New Roman"/>
          <w:b/>
          <w:sz w:val="28"/>
          <w:szCs w:val="28"/>
          <w:u w:val="single"/>
        </w:rPr>
        <w:t>CLASS DIAGRAM:</w:t>
      </w:r>
    </w:p>
    <w:p w14:paraId="690B06B7" w14:textId="77777777" w:rsidR="00B844AE" w:rsidRDefault="00CF05B6">
      <w:pPr>
        <w:tabs>
          <w:tab w:val="left" w:pos="2478"/>
        </w:tabs>
        <w:spacing w:line="360" w:lineRule="auto"/>
        <w:jc w:val="both"/>
        <w:rPr>
          <w:rFonts w:ascii="Times New Roman" w:hAnsi="Times New Roman" w:cs="Times New Roman"/>
          <w:color w:val="000000"/>
          <w:sz w:val="28"/>
        </w:rPr>
      </w:pPr>
      <w:r>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4F95A958" w14:textId="6A80E6FB" w:rsidR="00B844AE" w:rsidRDefault="00B844AE" w:rsidP="00E07E01">
      <w:pPr>
        <w:tabs>
          <w:tab w:val="left" w:pos="2478"/>
        </w:tabs>
        <w:spacing w:line="360" w:lineRule="auto"/>
        <w:jc w:val="both"/>
        <w:rPr>
          <w:rFonts w:ascii="Times New Roman" w:hAnsi="Times New Roman" w:cs="Times New Roman"/>
          <w:color w:val="000000"/>
          <w:sz w:val="28"/>
        </w:rPr>
      </w:pPr>
    </w:p>
    <w:p w14:paraId="4D5746F6" w14:textId="4880503B" w:rsidR="00E07E01" w:rsidRDefault="005C2221" w:rsidP="00E07E01">
      <w:pPr>
        <w:tabs>
          <w:tab w:val="left" w:pos="2478"/>
        </w:tabs>
        <w:spacing w:line="360" w:lineRule="auto"/>
        <w:jc w:val="both"/>
        <w:rPr>
          <w:rFonts w:ascii="Times New Roman" w:hAnsi="Times New Roman" w:cs="Times New Roman"/>
          <w:color w:val="000000"/>
          <w:sz w:val="28"/>
        </w:rPr>
      </w:pPr>
      <w:r>
        <w:rPr>
          <w:noProof/>
        </w:rPr>
        <w:lastRenderedPageBreak/>
        <w:drawing>
          <wp:inline distT="0" distB="0" distL="0" distR="0" wp14:anchorId="519C4C77" wp14:editId="2493FF9E">
            <wp:extent cx="5943600" cy="40951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95115"/>
                    </a:xfrm>
                    <a:prstGeom prst="rect">
                      <a:avLst/>
                    </a:prstGeom>
                    <a:noFill/>
                    <a:ln>
                      <a:noFill/>
                    </a:ln>
                  </pic:spPr>
                </pic:pic>
              </a:graphicData>
            </a:graphic>
          </wp:inline>
        </w:drawing>
      </w:r>
    </w:p>
    <w:p w14:paraId="3F76B472" w14:textId="77777777" w:rsidR="00E07E01" w:rsidRPr="00E07E01" w:rsidRDefault="00E07E01" w:rsidP="00E07E01">
      <w:pPr>
        <w:tabs>
          <w:tab w:val="left" w:pos="2478"/>
        </w:tabs>
        <w:spacing w:line="360" w:lineRule="auto"/>
        <w:jc w:val="both"/>
        <w:rPr>
          <w:rFonts w:ascii="Times New Roman" w:hAnsi="Times New Roman" w:cs="Times New Roman"/>
          <w:color w:val="000000"/>
          <w:sz w:val="28"/>
        </w:rPr>
      </w:pPr>
    </w:p>
    <w:p w14:paraId="3B8E7135" w14:textId="77777777" w:rsidR="00B844AE" w:rsidRDefault="00CF05B6">
      <w:pPr>
        <w:rPr>
          <w:rFonts w:ascii="Times New Roman" w:hAnsi="Times New Roman" w:cs="Times New Roman"/>
          <w:b/>
          <w:sz w:val="28"/>
          <w:szCs w:val="28"/>
          <w:u w:val="single"/>
        </w:rPr>
      </w:pPr>
      <w:r>
        <w:rPr>
          <w:rFonts w:ascii="Times New Roman" w:hAnsi="Times New Roman" w:cs="Times New Roman"/>
          <w:b/>
          <w:sz w:val="28"/>
          <w:szCs w:val="28"/>
          <w:u w:val="single"/>
        </w:rPr>
        <w:t>SEQUENCE DIAGRAM:</w:t>
      </w:r>
    </w:p>
    <w:p w14:paraId="6299C8BB" w14:textId="77777777" w:rsidR="00B844AE" w:rsidRDefault="00CF05B6">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688FD755" w14:textId="495DA739" w:rsidR="004F7336" w:rsidRDefault="005C2221">
      <w:pPr>
        <w:spacing w:line="360" w:lineRule="auto"/>
        <w:rPr>
          <w:rFonts w:ascii="Times New Roman" w:hAnsi="Times New Roman" w:cs="Times New Roman"/>
          <w:color w:val="000000"/>
          <w:sz w:val="28"/>
          <w:szCs w:val="28"/>
        </w:rPr>
      </w:pPr>
      <w:r>
        <w:rPr>
          <w:noProof/>
        </w:rPr>
        <w:lastRenderedPageBreak/>
        <w:drawing>
          <wp:inline distT="0" distB="0" distL="0" distR="0" wp14:anchorId="5C7073CA" wp14:editId="03609EFF">
            <wp:extent cx="5943600" cy="574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740400"/>
                    </a:xfrm>
                    <a:prstGeom prst="rect">
                      <a:avLst/>
                    </a:prstGeom>
                    <a:noFill/>
                    <a:ln>
                      <a:noFill/>
                    </a:ln>
                  </pic:spPr>
                </pic:pic>
              </a:graphicData>
            </a:graphic>
          </wp:inline>
        </w:drawing>
      </w:r>
    </w:p>
    <w:p w14:paraId="0BD9DAF2" w14:textId="12E0F6E2" w:rsidR="00E07E01" w:rsidRDefault="00E07E01">
      <w:pPr>
        <w:spacing w:line="360" w:lineRule="auto"/>
        <w:rPr>
          <w:rFonts w:ascii="Times New Roman" w:hAnsi="Times New Roman" w:cs="Times New Roman"/>
          <w:color w:val="000000"/>
          <w:sz w:val="28"/>
          <w:szCs w:val="28"/>
        </w:rPr>
      </w:pPr>
    </w:p>
    <w:p w14:paraId="739CC970" w14:textId="54F0F22B" w:rsidR="00B844AE" w:rsidRDefault="00B844AE"/>
    <w:p w14:paraId="60E8C35C" w14:textId="77777777" w:rsidR="00B844AE" w:rsidRDefault="00CF05B6">
      <w:pPr>
        <w:rPr>
          <w:rFonts w:ascii="Times New Roman" w:hAnsi="Times New Roman" w:cs="Times New Roman"/>
          <w:b/>
          <w:sz w:val="28"/>
          <w:szCs w:val="28"/>
          <w:u w:val="single"/>
        </w:rPr>
      </w:pPr>
      <w:r>
        <w:rPr>
          <w:rFonts w:ascii="Times New Roman" w:hAnsi="Times New Roman" w:cs="Times New Roman"/>
          <w:b/>
          <w:sz w:val="28"/>
          <w:szCs w:val="28"/>
          <w:u w:val="single"/>
        </w:rPr>
        <w:t>ACTIVITY DIAGRAM:</w:t>
      </w:r>
    </w:p>
    <w:p w14:paraId="5C9B97C8" w14:textId="77777777" w:rsidR="00B844AE" w:rsidRDefault="00CF05B6">
      <w:pPr>
        <w:spacing w:line="360" w:lineRule="auto"/>
        <w:jc w:val="both"/>
        <w:rPr>
          <w:rFonts w:ascii="Times New Roman" w:hAnsi="Times New Roman" w:cs="Times New Roman"/>
          <w:color w:val="000000"/>
          <w:sz w:val="28"/>
        </w:rPr>
      </w:pPr>
      <w:r>
        <w:rPr>
          <w:rFonts w:ascii="Times New Roman" w:hAnsi="Times New Roman" w:cs="Times New Roman"/>
          <w:color w:val="000000"/>
          <w:sz w:val="28"/>
        </w:rPr>
        <w:t xml:space="preserve">Activity diagrams are graphical representations of workflows of stepwise activities and actions with support for choice, iteration and concurrency. In the Unified Modeling Language, activity diagrams can be used to describe the business and </w:t>
      </w:r>
      <w:r>
        <w:rPr>
          <w:rFonts w:ascii="Times New Roman" w:hAnsi="Times New Roman" w:cs="Times New Roman"/>
          <w:color w:val="000000"/>
          <w:sz w:val="28"/>
        </w:rPr>
        <w:lastRenderedPageBreak/>
        <w:t>operational step-by-step workflows of components in a system. An activity diagram shows the overall flow of control.</w:t>
      </w:r>
    </w:p>
    <w:p w14:paraId="501EFDC8" w14:textId="6153D7B5" w:rsidR="003774BE" w:rsidRDefault="003774BE">
      <w:pPr>
        <w:spacing w:line="360" w:lineRule="auto"/>
        <w:jc w:val="both"/>
        <w:rPr>
          <w:rFonts w:ascii="Times New Roman" w:hAnsi="Times New Roman" w:cs="Times New Roman"/>
          <w:color w:val="000000"/>
          <w:sz w:val="28"/>
        </w:rPr>
      </w:pPr>
    </w:p>
    <w:p w14:paraId="1E98BB8E" w14:textId="77777777" w:rsidR="006179CD" w:rsidRDefault="006179CD">
      <w:pPr>
        <w:spacing w:line="360" w:lineRule="auto"/>
        <w:jc w:val="both"/>
        <w:rPr>
          <w:rFonts w:ascii="Times New Roman" w:hAnsi="Times New Roman" w:cs="Times New Roman"/>
          <w:color w:val="000000"/>
          <w:sz w:val="28"/>
        </w:rPr>
      </w:pPr>
    </w:p>
    <w:p w14:paraId="1E9E91CE" w14:textId="5B6BF858" w:rsidR="004C427A" w:rsidRDefault="004C427A">
      <w:pPr>
        <w:spacing w:line="360" w:lineRule="auto"/>
        <w:jc w:val="both"/>
        <w:rPr>
          <w:rFonts w:ascii="Times New Roman" w:hAnsi="Times New Roman" w:cs="Times New Roman"/>
          <w:color w:val="000000"/>
          <w:sz w:val="28"/>
        </w:rPr>
      </w:pPr>
    </w:p>
    <w:p w14:paraId="581ABB0E" w14:textId="77777777" w:rsidR="00B844AE" w:rsidRDefault="00B844AE">
      <w:pPr>
        <w:spacing w:line="360" w:lineRule="auto"/>
        <w:jc w:val="both"/>
        <w:rPr>
          <w:rFonts w:ascii="Times New Roman" w:hAnsi="Times New Roman" w:cs="Times New Roman"/>
          <w:sz w:val="36"/>
          <w:szCs w:val="28"/>
        </w:rPr>
      </w:pPr>
    </w:p>
    <w:p w14:paraId="1486FB67" w14:textId="043C8DFD" w:rsidR="00B844AE" w:rsidRDefault="005C2221">
      <w:pPr>
        <w:jc w:val="center"/>
      </w:pPr>
      <w:r>
        <w:rPr>
          <w:noProof/>
        </w:rPr>
        <w:lastRenderedPageBreak/>
        <w:drawing>
          <wp:inline distT="0" distB="0" distL="0" distR="0" wp14:anchorId="221FC993" wp14:editId="3884DBC1">
            <wp:extent cx="5457825" cy="6867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7825" cy="6867525"/>
                    </a:xfrm>
                    <a:prstGeom prst="rect">
                      <a:avLst/>
                    </a:prstGeom>
                    <a:noFill/>
                    <a:ln>
                      <a:noFill/>
                    </a:ln>
                  </pic:spPr>
                </pic:pic>
              </a:graphicData>
            </a:graphic>
          </wp:inline>
        </w:drawing>
      </w:r>
    </w:p>
    <w:p w14:paraId="196766CD" w14:textId="100B0E0C" w:rsidR="00B844AE" w:rsidRDefault="00B844AE">
      <w:pPr>
        <w:jc w:val="center"/>
      </w:pPr>
    </w:p>
    <w:sectPr w:rsidR="00B844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6A058" w14:textId="77777777" w:rsidR="00EE55C6" w:rsidRDefault="00EE55C6">
      <w:pPr>
        <w:spacing w:line="240" w:lineRule="auto"/>
      </w:pPr>
      <w:r>
        <w:separator/>
      </w:r>
    </w:p>
  </w:endnote>
  <w:endnote w:type="continuationSeparator" w:id="0">
    <w:p w14:paraId="50B07B9D" w14:textId="77777777" w:rsidR="00EE55C6" w:rsidRDefault="00EE55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48BBC" w14:textId="77777777" w:rsidR="00EE55C6" w:rsidRDefault="00EE55C6">
      <w:pPr>
        <w:spacing w:after="0"/>
      </w:pPr>
      <w:r>
        <w:separator/>
      </w:r>
    </w:p>
  </w:footnote>
  <w:footnote w:type="continuationSeparator" w:id="0">
    <w:p w14:paraId="1B3B953C" w14:textId="77777777" w:rsidR="00EE55C6" w:rsidRDefault="00EE55C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E5178"/>
    <w:multiLevelType w:val="multilevel"/>
    <w:tmpl w:val="1FCE5178"/>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BAE502C"/>
    <w:multiLevelType w:val="multilevel"/>
    <w:tmpl w:val="3BAE50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71053024">
    <w:abstractNumId w:val="0"/>
  </w:num>
  <w:num w:numId="2" w16cid:durableId="1935285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844F4"/>
    <w:rsid w:val="0007094B"/>
    <w:rsid w:val="0008124B"/>
    <w:rsid w:val="000C42E4"/>
    <w:rsid w:val="000D55E9"/>
    <w:rsid w:val="000E6CC0"/>
    <w:rsid w:val="0012134F"/>
    <w:rsid w:val="0012384C"/>
    <w:rsid w:val="00171566"/>
    <w:rsid w:val="001B3740"/>
    <w:rsid w:val="001D16E4"/>
    <w:rsid w:val="00231146"/>
    <w:rsid w:val="00256C63"/>
    <w:rsid w:val="00257610"/>
    <w:rsid w:val="002628B0"/>
    <w:rsid w:val="002A77F3"/>
    <w:rsid w:val="002D5D04"/>
    <w:rsid w:val="002F2E45"/>
    <w:rsid w:val="003774BE"/>
    <w:rsid w:val="00395538"/>
    <w:rsid w:val="003A0E59"/>
    <w:rsid w:val="003B0C32"/>
    <w:rsid w:val="003D0ACC"/>
    <w:rsid w:val="003D3A67"/>
    <w:rsid w:val="0042315C"/>
    <w:rsid w:val="0043362E"/>
    <w:rsid w:val="0047393F"/>
    <w:rsid w:val="004825AA"/>
    <w:rsid w:val="00492BEE"/>
    <w:rsid w:val="004A5CA8"/>
    <w:rsid w:val="004C427A"/>
    <w:rsid w:val="004F7336"/>
    <w:rsid w:val="0050079B"/>
    <w:rsid w:val="0050731D"/>
    <w:rsid w:val="00513529"/>
    <w:rsid w:val="00555644"/>
    <w:rsid w:val="005938E8"/>
    <w:rsid w:val="005C2221"/>
    <w:rsid w:val="00603B0C"/>
    <w:rsid w:val="006179CD"/>
    <w:rsid w:val="0066315E"/>
    <w:rsid w:val="006F3C45"/>
    <w:rsid w:val="007435CD"/>
    <w:rsid w:val="007A49F3"/>
    <w:rsid w:val="007E67B3"/>
    <w:rsid w:val="00810EE9"/>
    <w:rsid w:val="00812407"/>
    <w:rsid w:val="00826D44"/>
    <w:rsid w:val="008733AB"/>
    <w:rsid w:val="00894CE5"/>
    <w:rsid w:val="0089684D"/>
    <w:rsid w:val="008C293C"/>
    <w:rsid w:val="008C6D47"/>
    <w:rsid w:val="009130C1"/>
    <w:rsid w:val="00946950"/>
    <w:rsid w:val="009746AD"/>
    <w:rsid w:val="00992386"/>
    <w:rsid w:val="009C71FB"/>
    <w:rsid w:val="00A05A3B"/>
    <w:rsid w:val="00A05F82"/>
    <w:rsid w:val="00A060E8"/>
    <w:rsid w:val="00A858D4"/>
    <w:rsid w:val="00A92FFA"/>
    <w:rsid w:val="00A94A96"/>
    <w:rsid w:val="00AB31A2"/>
    <w:rsid w:val="00AD2E8C"/>
    <w:rsid w:val="00AD455B"/>
    <w:rsid w:val="00B844AE"/>
    <w:rsid w:val="00BB58BF"/>
    <w:rsid w:val="00BE5FED"/>
    <w:rsid w:val="00C31EF3"/>
    <w:rsid w:val="00C844F4"/>
    <w:rsid w:val="00C85C07"/>
    <w:rsid w:val="00C868DE"/>
    <w:rsid w:val="00C96C64"/>
    <w:rsid w:val="00CE3742"/>
    <w:rsid w:val="00CF05B6"/>
    <w:rsid w:val="00D54DE8"/>
    <w:rsid w:val="00E07E01"/>
    <w:rsid w:val="00ED3762"/>
    <w:rsid w:val="00EE55C6"/>
    <w:rsid w:val="00F1580B"/>
    <w:rsid w:val="00FB6BBA"/>
    <w:rsid w:val="00FC1CFB"/>
    <w:rsid w:val="20CC2B5B"/>
    <w:rsid w:val="51872E0A"/>
    <w:rsid w:val="7EB82E3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9F23F"/>
  <w15:docId w15:val="{62BF4CB4-7B48-45AF-B164-CFEE7542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eastAsiaTheme="minorEastAsia"/>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Pr>
      <w:rFonts w:ascii="Tahoma" w:eastAsiaTheme="minorEastAsia" w:hAnsi="Tahoma" w:cs="Tahoma"/>
      <w:sz w:val="16"/>
      <w:szCs w:val="16"/>
    </w:rPr>
  </w:style>
  <w:style w:type="paragraph" w:styleId="ListParagraph">
    <w:name w:val="List Paragraph"/>
    <w:basedOn w:val="Normal"/>
    <w:qFormat/>
    <w:pPr>
      <w:ind w:left="720"/>
    </w:pPr>
    <w:rPr>
      <w:rFonts w:ascii="Calibri" w:eastAsia="Calibri" w:hAnsi="Calibri" w:cs="Times New Roman"/>
    </w:rPr>
  </w:style>
  <w:style w:type="paragraph" w:customStyle="1" w:styleId="Standard">
    <w:name w:val="Standard"/>
    <w:pPr>
      <w:widowControl w:val="0"/>
      <w:suppressAutoHyphens/>
      <w:autoSpaceDN w:val="0"/>
      <w:textAlignment w:val="baseline"/>
    </w:pPr>
    <w:rPr>
      <w:rFonts w:ascii="Liberation Serif" w:eastAsia="DejaVu Sans" w:hAnsi="Liberation Serif" w:cs="DejaVu Sans"/>
      <w:kern w:val="3"/>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8</Pages>
  <Words>634</Words>
  <Characters>3615</Characters>
  <Application>Microsoft Office Word</Application>
  <DocSecurity>0</DocSecurity>
  <Lines>30</Lines>
  <Paragraphs>8</Paragraphs>
  <ScaleCrop>false</ScaleCrop>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anusha kadali</cp:lastModifiedBy>
  <cp:revision>75</cp:revision>
  <dcterms:created xsi:type="dcterms:W3CDTF">2019-08-27T09:25:00Z</dcterms:created>
  <dcterms:modified xsi:type="dcterms:W3CDTF">2022-11-10T05:55:00Z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07B13AD3FE8C4577B70D030D1668CCC6</vt:lpwstr>
  </property>
</Properties>
</file>