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372BD2" w:rsidP="001428B9">
      <w:pPr>
        <w:pStyle w:val="ListParagraph"/>
        <w:numPr>
          <w:ilvl w:val="0"/>
          <w:numId w:val="2"/>
        </w:numPr>
      </w:pPr>
      <w:hyperlink r:id="rId5" w:history="1">
        <w:r w:rsidR="001428B9">
          <w:rPr>
            <w:rStyle w:val="Hyperlink"/>
          </w:rPr>
          <w:t>Project Proposal</w:t>
        </w:r>
      </w:hyperlink>
    </w:p>
    <w:p w:rsidR="001428B9" w:rsidRDefault="00372BD2" w:rsidP="001428B9">
      <w:pPr>
        <w:pStyle w:val="ListParagraph"/>
        <w:numPr>
          <w:ilvl w:val="0"/>
          <w:numId w:val="2"/>
        </w:numPr>
      </w:pPr>
      <w:hyperlink r:id="rId6" w:history="1">
        <w:r w:rsidR="001428B9" w:rsidRPr="001428B9">
          <w:rPr>
            <w:rStyle w:val="Hyperlink"/>
          </w:rPr>
          <w:t>Requirements</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0B57AF" w:rsidRDefault="003B35CB" w:rsidP="000B57AF">
      <w:pPr>
        <w:pStyle w:val="ListParagraph"/>
        <w:numPr>
          <w:ilvl w:val="0"/>
          <w:numId w:val="4"/>
        </w:numPr>
      </w:pPr>
      <w:r>
        <w:t>Levels</w:t>
      </w:r>
    </w:p>
    <w:p w:rsidR="003B35CB" w:rsidRDefault="00296F59" w:rsidP="003B35CB">
      <w:pPr>
        <w:pStyle w:val="ListParagraph"/>
        <w:numPr>
          <w:ilvl w:val="1"/>
          <w:numId w:val="4"/>
        </w:numPr>
      </w:pPr>
      <w:r>
        <w:t xml:space="preserve">Accessibility of the levels and ability to gain access to all intended areas, and stay within intended </w:t>
      </w:r>
      <w:r w:rsidR="00147463">
        <w:t>boundaries</w:t>
      </w:r>
      <w:r>
        <w:t>.</w:t>
      </w:r>
    </w:p>
    <w:p w:rsidR="003B35CB" w:rsidRDefault="00296F59" w:rsidP="003B35CB">
      <w:pPr>
        <w:pStyle w:val="ListParagraph"/>
        <w:numPr>
          <w:ilvl w:val="1"/>
          <w:numId w:val="4"/>
        </w:numPr>
      </w:pPr>
      <w:r>
        <w:t xml:space="preserve">Questions being able to be answered correctly and correctly display on the screen. </w:t>
      </w:r>
    </w:p>
    <w:p w:rsidR="00296F59" w:rsidRDefault="00296F59" w:rsidP="003B35CB">
      <w:pPr>
        <w:pStyle w:val="ListParagraph"/>
        <w:numPr>
          <w:ilvl w:val="1"/>
          <w:numId w:val="4"/>
        </w:numPr>
      </w:pPr>
      <w:r>
        <w:t>All content displaying on target screen sizes.</w:t>
      </w:r>
    </w:p>
    <w:p w:rsidR="00296F59" w:rsidRDefault="009533E9" w:rsidP="00296F59">
      <w:pPr>
        <w:pStyle w:val="ListParagraph"/>
        <w:numPr>
          <w:ilvl w:val="0"/>
          <w:numId w:val="4"/>
        </w:numPr>
      </w:pPr>
      <w:r>
        <w:t>Usability</w:t>
      </w:r>
      <w:r w:rsidR="00296F59">
        <w:t xml:space="preserve"> and Educational Value</w:t>
      </w:r>
    </w:p>
    <w:p w:rsidR="00296F59" w:rsidRDefault="00147463" w:rsidP="00296F59">
      <w:pPr>
        <w:pStyle w:val="ListParagraph"/>
        <w:numPr>
          <w:ilvl w:val="1"/>
          <w:numId w:val="4"/>
        </w:numPr>
      </w:pPr>
      <w:r>
        <w:t xml:space="preserve">How easily </w:t>
      </w:r>
      <w:r w:rsidR="00891666">
        <w:t>users can access the product</w:t>
      </w:r>
    </w:p>
    <w:p w:rsidR="00524FB5" w:rsidRDefault="00147463" w:rsidP="00524FB5">
      <w:pPr>
        <w:pStyle w:val="ListParagraph"/>
        <w:numPr>
          <w:ilvl w:val="1"/>
          <w:numId w:val="4"/>
        </w:numPr>
      </w:pPr>
      <w:r>
        <w:t>How much educational the game itself provides (not questions individually but game as a whole)</w:t>
      </w:r>
    </w:p>
    <w:p w:rsidR="00524FB5" w:rsidRDefault="00524FB5" w:rsidP="00524FB5">
      <w:pPr>
        <w:pStyle w:val="ListParagraph"/>
        <w:numPr>
          <w:ilvl w:val="0"/>
          <w:numId w:val="4"/>
        </w:numPr>
      </w:pPr>
      <w:r>
        <w:t>Menus</w:t>
      </w:r>
    </w:p>
    <w:p w:rsidR="00524FB5" w:rsidRDefault="00524FB5" w:rsidP="00524FB5">
      <w:pPr>
        <w:pStyle w:val="ListParagraph"/>
        <w:numPr>
          <w:ilvl w:val="1"/>
          <w:numId w:val="4"/>
        </w:numPr>
      </w:pPr>
      <w:r>
        <w:t>All options provided working and displaying as intended</w:t>
      </w:r>
    </w:p>
    <w:p w:rsidR="00524FB5" w:rsidRDefault="00524FB5" w:rsidP="00136B35">
      <w:pPr>
        <w:pStyle w:val="ListParagraph"/>
        <w:numPr>
          <w:ilvl w:val="1"/>
          <w:numId w:val="4"/>
        </w:numPr>
      </w:pPr>
      <w:r>
        <w:t>All levels are accessible from the menu in the manner intended</w:t>
      </w:r>
    </w:p>
    <w:p w:rsidR="00323E0D" w:rsidRDefault="00323E0D" w:rsidP="00323E0D">
      <w:pPr>
        <w:pStyle w:val="ListParagraph"/>
        <w:numPr>
          <w:ilvl w:val="0"/>
          <w:numId w:val="4"/>
        </w:numPr>
      </w:pPr>
      <w:r>
        <w:t xml:space="preserve">Cross Platform </w:t>
      </w:r>
      <w:r w:rsidR="00296F59">
        <w:t>Compatibility</w:t>
      </w:r>
    </w:p>
    <w:p w:rsidR="00323E0D" w:rsidRDefault="00323E0D" w:rsidP="00323E0D">
      <w:pPr>
        <w:pStyle w:val="ListParagraph"/>
        <w:numPr>
          <w:ilvl w:val="1"/>
          <w:numId w:val="4"/>
        </w:numPr>
      </w:pPr>
      <w:r>
        <w:t>Properly function in the same compacity for all platforms tested.</w:t>
      </w:r>
    </w:p>
    <w:p w:rsidR="00323E0D" w:rsidRDefault="00323E0D" w:rsidP="00323E0D">
      <w:pPr>
        <w:pStyle w:val="ListParagraph"/>
        <w:numPr>
          <w:ilvl w:val="1"/>
          <w:numId w:val="4"/>
        </w:numPr>
      </w:pPr>
      <w:r>
        <w:t>Platforms to be tested:</w:t>
      </w:r>
    </w:p>
    <w:p w:rsidR="00323E0D" w:rsidRDefault="00323E0D" w:rsidP="00323E0D">
      <w:pPr>
        <w:pStyle w:val="ListParagraph"/>
        <w:numPr>
          <w:ilvl w:val="2"/>
          <w:numId w:val="4"/>
        </w:numPr>
      </w:pPr>
      <w:r>
        <w:t>Windows 8 and later</w:t>
      </w:r>
    </w:p>
    <w:p w:rsidR="00323E0D" w:rsidRDefault="00764A4D" w:rsidP="00323E0D">
      <w:pPr>
        <w:pStyle w:val="ListParagraph"/>
        <w:numPr>
          <w:ilvl w:val="2"/>
          <w:numId w:val="4"/>
        </w:numPr>
      </w:pPr>
      <w:r>
        <w:t>Andr</w:t>
      </w:r>
      <w:r w:rsidR="00E3271E">
        <w:t>oid OS.</w:t>
      </w:r>
    </w:p>
    <w:p w:rsidR="00136B35" w:rsidRDefault="00136B35" w:rsidP="00136B35">
      <w:pPr>
        <w:pStyle w:val="ListParagraph"/>
        <w:numPr>
          <w:ilvl w:val="1"/>
          <w:numId w:val="4"/>
        </w:numPr>
      </w:pPr>
      <w:r>
        <w:t>Display of targeted devices properly show up.</w:t>
      </w:r>
    </w:p>
    <w:p w:rsidR="0001164D" w:rsidRDefault="0001164D" w:rsidP="0001164D">
      <w:pPr>
        <w:pStyle w:val="ListParagraph"/>
        <w:numPr>
          <w:ilvl w:val="0"/>
          <w:numId w:val="4"/>
        </w:numPr>
      </w:pPr>
      <w:r>
        <w:t>Features Not to Be Tested:</w:t>
      </w:r>
    </w:p>
    <w:p w:rsidR="0001164D" w:rsidRDefault="0001164D" w:rsidP="0001164D">
      <w:pPr>
        <w:pStyle w:val="ListParagraph"/>
        <w:numPr>
          <w:ilvl w:val="1"/>
          <w:numId w:val="4"/>
        </w:numPr>
      </w:pPr>
      <w:r>
        <w:t>The Educational value of the questions themselves and content specific</w:t>
      </w:r>
    </w:p>
    <w:p w:rsidR="0001164D" w:rsidRDefault="0001164D" w:rsidP="0001164D">
      <w:pPr>
        <w:pStyle w:val="ListParagraph"/>
        <w:numPr>
          <w:ilvl w:val="2"/>
          <w:numId w:val="4"/>
        </w:numPr>
      </w:pPr>
      <w:r>
        <w:lastRenderedPageBreak/>
        <w:t>The goal of the game is to provide a platform for educational environment that education providers can upload content to for students to use to learn while playing the game. The focus is how the game can facilitate the educational environment but not the educational content included in the game demo.</w:t>
      </w:r>
    </w:p>
    <w:p w:rsidR="00F735D5" w:rsidRDefault="00F735D5" w:rsidP="00F735D5">
      <w:pPr>
        <w:pStyle w:val="ListParagraph"/>
        <w:numPr>
          <w:ilvl w:val="1"/>
          <w:numId w:val="4"/>
        </w:numPr>
      </w:pPr>
      <w:r>
        <w:t>Quality of the questions</w:t>
      </w:r>
    </w:p>
    <w:p w:rsidR="00F735D5" w:rsidRDefault="00F735D5" w:rsidP="00F735D5">
      <w:pPr>
        <w:pStyle w:val="ListParagraph"/>
        <w:numPr>
          <w:ilvl w:val="2"/>
          <w:numId w:val="4"/>
        </w:numPr>
      </w:pPr>
      <w:r>
        <w:t>The intention is not how well students can answer the questions themselves, as the intention is for others to supply the content, but how the questions themselves are presented and interfaced for the best delivery of the educational content.</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 Features th</w:t>
      </w:r>
      <w:r w:rsidR="00706977">
        <w:t xml:space="preserve">at are part of the core functionality of the game, that must work the intended way to ensure the game is usable and </w:t>
      </w:r>
      <w:r w:rsidR="00A65301">
        <w:t>facilitates</w:t>
      </w:r>
      <w:r w:rsidR="00706977">
        <w:t xml:space="preserve"> the intended goals</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706977" w:rsidRDefault="000A0665" w:rsidP="000A0665">
      <w:pPr>
        <w:pStyle w:val="ListParagraph"/>
        <w:numPr>
          <w:ilvl w:val="0"/>
          <w:numId w:val="5"/>
        </w:numPr>
      </w:pPr>
      <w:r>
        <w:t>Functionality 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0A0665" w:rsidRDefault="000A0665" w:rsidP="000A0665">
      <w:pPr>
        <w:pStyle w:val="ListParagraph"/>
        <w:numPr>
          <w:ilvl w:val="1"/>
          <w:numId w:val="5"/>
        </w:numPr>
      </w:pPr>
      <w:r>
        <w:t>Features that are independent of device screen size or platform will be tested on a standard device.</w:t>
      </w:r>
    </w:p>
    <w:p w:rsidR="002A5844" w:rsidRDefault="00AF27C1" w:rsidP="00AF27C1">
      <w:pPr>
        <w:pStyle w:val="Heading1"/>
      </w:pPr>
      <w:r>
        <w:t>Item Pass/Fail Criteria</w:t>
      </w:r>
    </w:p>
    <w:p w:rsidR="00AF27C1" w:rsidRDefault="009533E9" w:rsidP="00AF27C1">
      <w:pPr>
        <w:pStyle w:val="ListParagraph"/>
        <w:numPr>
          <w:ilvl w:val="0"/>
          <w:numId w:val="6"/>
        </w:numPr>
      </w:pPr>
      <w:r>
        <w:t>Levels</w:t>
      </w:r>
    </w:p>
    <w:p w:rsidR="009533E9" w:rsidRDefault="009533E9" w:rsidP="009533E9">
      <w:pPr>
        <w:pStyle w:val="ListParagraph"/>
        <w:numPr>
          <w:ilvl w:val="1"/>
          <w:numId w:val="6"/>
        </w:numPr>
      </w:pPr>
      <w:r>
        <w:t>Pass Criteria: Must be able to bring character from beginning to end on each level.</w:t>
      </w:r>
    </w:p>
    <w:p w:rsidR="009533E9" w:rsidRDefault="009533E9" w:rsidP="009533E9">
      <w:pPr>
        <w:pStyle w:val="ListParagraph"/>
        <w:numPr>
          <w:ilvl w:val="1"/>
          <w:numId w:val="6"/>
        </w:numPr>
      </w:pPr>
      <w:r>
        <w:t>Fail Criteria: If player gets stuck, falls out of bounds, or otherwise unable to access the entire level.</w:t>
      </w:r>
    </w:p>
    <w:p w:rsidR="009533E9" w:rsidRDefault="009533E9" w:rsidP="009533E9">
      <w:pPr>
        <w:pStyle w:val="ListParagraph"/>
        <w:numPr>
          <w:ilvl w:val="0"/>
          <w:numId w:val="6"/>
        </w:numPr>
      </w:pPr>
      <w:r>
        <w:t>Usability</w:t>
      </w:r>
    </w:p>
    <w:p w:rsidR="009533E9" w:rsidRDefault="009533E9" w:rsidP="009533E9">
      <w:pPr>
        <w:pStyle w:val="ListParagraph"/>
        <w:numPr>
          <w:ilvl w:val="1"/>
          <w:numId w:val="6"/>
        </w:numPr>
      </w:pPr>
      <w:r>
        <w:t xml:space="preserve">Pass: Majority of players </w:t>
      </w:r>
      <w:bookmarkStart w:id="0" w:name="_GoBack"/>
      <w:bookmarkEnd w:id="0"/>
      <w:r w:rsidR="00372BD2">
        <w:t>(more</w:t>
      </w:r>
      <w:r>
        <w:t xml:space="preserve"> than half) are able to understand controls and require little to no assistance during play testing.</w:t>
      </w:r>
    </w:p>
    <w:p w:rsidR="009533E9" w:rsidRDefault="009533E9" w:rsidP="009533E9">
      <w:pPr>
        <w:pStyle w:val="ListParagraph"/>
        <w:numPr>
          <w:ilvl w:val="1"/>
          <w:numId w:val="6"/>
        </w:numPr>
      </w:pPr>
      <w:r>
        <w:t>Fail: Majority of play testers find themselves unable to navigate through the game without major assistance during gameplay.</w:t>
      </w:r>
    </w:p>
    <w:p w:rsidR="009533E9" w:rsidRDefault="009533E9" w:rsidP="009533E9">
      <w:pPr>
        <w:pStyle w:val="ListParagraph"/>
        <w:numPr>
          <w:ilvl w:val="0"/>
          <w:numId w:val="6"/>
        </w:numPr>
      </w:pPr>
      <w:r>
        <w:t>Menus</w:t>
      </w:r>
    </w:p>
    <w:p w:rsidR="009533E9" w:rsidRDefault="009533E9" w:rsidP="009533E9">
      <w:pPr>
        <w:pStyle w:val="ListParagraph"/>
        <w:numPr>
          <w:ilvl w:val="1"/>
          <w:numId w:val="6"/>
        </w:numPr>
      </w:pPr>
      <w:r>
        <w:t>Pass: All options on menu items fully load, without crashing and will load the level that is selected</w:t>
      </w:r>
    </w:p>
    <w:p w:rsidR="009533E9" w:rsidRDefault="009533E9" w:rsidP="009533E9">
      <w:pPr>
        <w:pStyle w:val="ListParagraph"/>
        <w:numPr>
          <w:ilvl w:val="1"/>
          <w:numId w:val="6"/>
        </w:numPr>
      </w:pPr>
      <w:r>
        <w:t>Fail: Any option does not do as it is labeled, stuck in a menu and unable to load level.</w:t>
      </w:r>
    </w:p>
    <w:p w:rsidR="000603C9" w:rsidRDefault="000603C9" w:rsidP="000603C9">
      <w:pPr>
        <w:pStyle w:val="ListParagraph"/>
        <w:numPr>
          <w:ilvl w:val="0"/>
          <w:numId w:val="6"/>
        </w:numPr>
      </w:pPr>
      <w:r>
        <w:t xml:space="preserve">Cross Platform </w:t>
      </w:r>
      <w:r w:rsidR="006465AC">
        <w:t>Compatibility</w:t>
      </w:r>
    </w:p>
    <w:p w:rsidR="000603C9" w:rsidRDefault="002031A6" w:rsidP="000603C9">
      <w:pPr>
        <w:pStyle w:val="ListParagraph"/>
        <w:numPr>
          <w:ilvl w:val="1"/>
          <w:numId w:val="6"/>
        </w:numPr>
      </w:pPr>
      <w:r>
        <w:t xml:space="preserve">Each Platform tested will have the same </w:t>
      </w:r>
      <w:r w:rsidR="006465AC">
        <w:t>pass-fail</w:t>
      </w:r>
      <w:r>
        <w:t xml:space="preserve"> criteria</w:t>
      </w:r>
    </w:p>
    <w:p w:rsidR="002031A6" w:rsidRDefault="002031A6" w:rsidP="000603C9">
      <w:pPr>
        <w:pStyle w:val="ListParagraph"/>
        <w:numPr>
          <w:ilvl w:val="1"/>
          <w:numId w:val="6"/>
        </w:numPr>
      </w:pPr>
      <w:r>
        <w:t>Pass: The game displays properly and controls function the same across all platforms</w:t>
      </w:r>
    </w:p>
    <w:p w:rsidR="00E51FF8" w:rsidRDefault="002031A6" w:rsidP="000603C9">
      <w:pPr>
        <w:pStyle w:val="ListParagraph"/>
        <w:numPr>
          <w:ilvl w:val="1"/>
          <w:numId w:val="6"/>
        </w:numPr>
      </w:pPr>
      <w:r>
        <w:t>Fail: The platform behaves differently than intended.</w:t>
      </w:r>
    </w:p>
    <w:p w:rsidR="002031A6" w:rsidRDefault="00E51FF8" w:rsidP="00E51FF8">
      <w:r>
        <w:br w:type="page"/>
      </w:r>
    </w:p>
    <w:p w:rsidR="002031A6" w:rsidRDefault="001C58AC" w:rsidP="001C58AC">
      <w:pPr>
        <w:pStyle w:val="Heading1"/>
      </w:pPr>
      <w:r>
        <w:lastRenderedPageBreak/>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t>Test Case</w:t>
      </w:r>
    </w:p>
    <w:p w:rsidR="001C58AC" w:rsidRDefault="001C58AC" w:rsidP="001C58AC">
      <w:pPr>
        <w:pStyle w:val="ListParagraph"/>
        <w:numPr>
          <w:ilvl w:val="0"/>
          <w:numId w:val="7"/>
        </w:numPr>
      </w:pPr>
      <w:r>
        <w:t>Test Reports</w:t>
      </w:r>
    </w:p>
    <w:p w:rsidR="001C58AC" w:rsidRDefault="001C58AC" w:rsidP="001C58AC">
      <w:pPr>
        <w:pStyle w:val="Heading1"/>
      </w:pPr>
      <w:r>
        <w:t>Test environment</w:t>
      </w:r>
    </w:p>
    <w:p w:rsidR="001C58AC" w:rsidRDefault="001C58AC" w:rsidP="001C58AC">
      <w:pPr>
        <w:pStyle w:val="ListParagraph"/>
        <w:numPr>
          <w:ilvl w:val="0"/>
          <w:numId w:val="8"/>
        </w:numPr>
      </w:pPr>
      <w:r>
        <w:t>Windows 10 MSI Laptop i5 Intel 8</w:t>
      </w:r>
      <w:r w:rsidRPr="001C58AC">
        <w:rPr>
          <w:vertAlign w:val="superscript"/>
        </w:rPr>
        <w:t>th</w:t>
      </w:r>
      <w:r>
        <w:t xml:space="preserve"> gen,</w:t>
      </w:r>
    </w:p>
    <w:p w:rsidR="003345A2" w:rsidRDefault="001C58AC" w:rsidP="003345A2">
      <w:pPr>
        <w:pStyle w:val="ListParagraph"/>
        <w:numPr>
          <w:ilvl w:val="0"/>
          <w:numId w:val="8"/>
        </w:numPr>
      </w:pPr>
      <w:r>
        <w:t>Most Recent build of project will be run on laptop</w:t>
      </w:r>
    </w:p>
    <w:p w:rsidR="003345A2" w:rsidRDefault="003345A2" w:rsidP="003345A2">
      <w:pPr>
        <w:pStyle w:val="Heading1"/>
      </w:pPr>
      <w:r>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Training Needs:</w:t>
      </w:r>
    </w:p>
    <w:p w:rsidR="001E690C" w:rsidRPr="00DA62EC" w:rsidRDefault="00EA5437" w:rsidP="001E690C">
      <w:pPr>
        <w:pStyle w:val="ListParagraph"/>
        <w:numPr>
          <w:ilvl w:val="0"/>
          <w:numId w:val="12"/>
        </w:numPr>
      </w:pPr>
      <w:r>
        <w:t>Users may need to be trained on basic controls of the game during testing. If more training is needed during testing, in-game instructions will be considered to be added.</w:t>
      </w:r>
    </w:p>
    <w:p w:rsidR="001E690C" w:rsidRPr="00727191" w:rsidRDefault="001E690C" w:rsidP="001E690C">
      <w:pPr>
        <w:pStyle w:val="Heading1"/>
      </w:pPr>
      <w:r w:rsidRPr="00727191">
        <w:t>Responsibilities:</w:t>
      </w:r>
    </w:p>
    <w:p w:rsidR="001E690C" w:rsidRDefault="00EA5437" w:rsidP="001E690C">
      <w:pPr>
        <w:pStyle w:val="ListParagraph"/>
        <w:numPr>
          <w:ilvl w:val="0"/>
          <w:numId w:val="11"/>
        </w:numPr>
      </w:pPr>
      <w:r>
        <w:t>Developer: Derrick Kamphaus will be responsible for implementing the testing, and distributing for player testing.</w:t>
      </w:r>
    </w:p>
    <w:p w:rsidR="00EA5437" w:rsidRPr="00727191" w:rsidRDefault="00EA5437" w:rsidP="001E690C">
      <w:pPr>
        <w:pStyle w:val="ListParagraph"/>
        <w:numPr>
          <w:ilvl w:val="0"/>
          <w:numId w:val="11"/>
        </w:numPr>
      </w:pPr>
      <w:r>
        <w:t>Players: responsible for providing feedback during game play. Fill out a questionnaire after playing through.</w:t>
      </w:r>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lastRenderedPageBreak/>
        <w:t>Approvals</w:t>
      </w:r>
      <w:r w:rsidRPr="009A160C">
        <w:t>:</w:t>
      </w:r>
    </w:p>
    <w:p w:rsidR="001E690C" w:rsidRDefault="00EA5437" w:rsidP="001E690C">
      <w:pPr>
        <w:pStyle w:val="ListParagraph"/>
        <w:numPr>
          <w:ilvl w:val="0"/>
          <w:numId w:val="9"/>
        </w:numPr>
      </w:pPr>
      <w:r>
        <w:t>Project Advisor: Dr. Sean Hayes:</w:t>
      </w:r>
    </w:p>
    <w:p w:rsidR="00EA5437" w:rsidRPr="00727191" w:rsidRDefault="00401991" w:rsidP="00EA543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rsidR="001E690C" w:rsidRPr="00727191" w:rsidRDefault="001E690C" w:rsidP="00EA5437">
      <w:pPr>
        <w:ind w:left="360"/>
      </w:pPr>
    </w:p>
    <w:p w:rsidR="003345A2" w:rsidRPr="003345A2" w:rsidRDefault="0076399F" w:rsidP="003345A2">
      <w:r>
        <w:rPr>
          <w:noProof/>
        </w:rPr>
        <mc:AlternateContent>
          <mc:Choice Requires="wps">
            <w:drawing>
              <wp:anchor distT="45720" distB="45720" distL="114300" distR="114300" simplePos="0" relativeHeight="251665408" behindDoc="0" locked="0" layoutInCell="1" allowOverlap="1" wp14:anchorId="5646217C" wp14:editId="5B7F8403">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rsidP="0076399F">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6217C"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rsidR="0076399F" w:rsidRPr="0076399F" w:rsidRDefault="0076399F" w:rsidP="0076399F">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2pt;margin-top: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rsidR="0076399F" w:rsidRPr="0076399F" w:rsidRDefault="0076399F">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2C0B77" wp14:editId="3FC08130">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DC7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21960"/>
    <w:multiLevelType w:val="hybridMultilevel"/>
    <w:tmpl w:val="6A30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6"/>
  </w:num>
  <w:num w:numId="4">
    <w:abstractNumId w:val="4"/>
  </w:num>
  <w:num w:numId="5">
    <w:abstractNumId w:val="5"/>
  </w:num>
  <w:num w:numId="6">
    <w:abstractNumId w:val="9"/>
  </w:num>
  <w:num w:numId="7">
    <w:abstractNumId w:val="0"/>
  </w:num>
  <w:num w:numId="8">
    <w:abstractNumId w:val="7"/>
  </w:num>
  <w:num w:numId="9">
    <w:abstractNumId w:val="8"/>
  </w:num>
  <w:num w:numId="10">
    <w:abstractNumId w:val="11"/>
  </w:num>
  <w:num w:numId="11">
    <w:abstractNumId w:val="2"/>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1164D"/>
    <w:rsid w:val="000603C9"/>
    <w:rsid w:val="000A0665"/>
    <w:rsid w:val="000B57AF"/>
    <w:rsid w:val="00136B35"/>
    <w:rsid w:val="001428B9"/>
    <w:rsid w:val="00147463"/>
    <w:rsid w:val="00181F22"/>
    <w:rsid w:val="001C58AC"/>
    <w:rsid w:val="001E690C"/>
    <w:rsid w:val="002031A6"/>
    <w:rsid w:val="00220FBB"/>
    <w:rsid w:val="00296F59"/>
    <w:rsid w:val="002A5844"/>
    <w:rsid w:val="00323E0D"/>
    <w:rsid w:val="003345A2"/>
    <w:rsid w:val="00337453"/>
    <w:rsid w:val="00372BD2"/>
    <w:rsid w:val="003B35CB"/>
    <w:rsid w:val="00401991"/>
    <w:rsid w:val="004E5D34"/>
    <w:rsid w:val="00524FB5"/>
    <w:rsid w:val="00554A3A"/>
    <w:rsid w:val="005F22A5"/>
    <w:rsid w:val="006465AC"/>
    <w:rsid w:val="006C3F6D"/>
    <w:rsid w:val="006F5334"/>
    <w:rsid w:val="00706977"/>
    <w:rsid w:val="0076399F"/>
    <w:rsid w:val="00764A4D"/>
    <w:rsid w:val="007B1729"/>
    <w:rsid w:val="007B2630"/>
    <w:rsid w:val="00891666"/>
    <w:rsid w:val="009533E9"/>
    <w:rsid w:val="009866B2"/>
    <w:rsid w:val="009D394D"/>
    <w:rsid w:val="00A13708"/>
    <w:rsid w:val="00A65301"/>
    <w:rsid w:val="00AF27C1"/>
    <w:rsid w:val="00B1512B"/>
    <w:rsid w:val="00B8399F"/>
    <w:rsid w:val="00B929D1"/>
    <w:rsid w:val="00BA27D4"/>
    <w:rsid w:val="00C45019"/>
    <w:rsid w:val="00CB6C72"/>
    <w:rsid w:val="00D44736"/>
    <w:rsid w:val="00E3271E"/>
    <w:rsid w:val="00E51FF8"/>
    <w:rsid w:val="00EA5437"/>
    <w:rsid w:val="00F735D5"/>
    <w:rsid w:val="00FE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A1353"/>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semiHidden/>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ata\Dropbox\HomeWork\Senior%20Project\SeniorProject\docs\Requirements.docx" TargetMode="External"/><Relationship Id="rId5" Type="http://schemas.openxmlformats.org/officeDocument/2006/relationships/hyperlink" Target="file:///D:\data\Dropbox\HomeWork\Senior%20Project\SeniorProject\docs\Kamphaus_ProjectPropos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4</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8</cp:revision>
  <dcterms:created xsi:type="dcterms:W3CDTF">2019-10-03T02:32:00Z</dcterms:created>
  <dcterms:modified xsi:type="dcterms:W3CDTF">2019-10-05T21:39:00Z</dcterms:modified>
</cp:coreProperties>
</file>