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4F2FF" w:color="auto" w:val="clear"/>
        <w:spacing w:after="80" w:before="0"/>
        <w:jc w:val="left"/>
      </w:pPr>
      <w:r>
        <w:rPr>
          <w:rFonts w:ascii="Calibri" w:cs="Calibri" w:eastAsia="Calibri" w:hAnsi="Calibri"/>
          <w:b/>
          <w:bCs/>
          <w:color w:val="111111"/>
          <w:sz w:val="48"/>
          <w:szCs w:val="48"/>
        </w:rPr>
        <w:t xml:space="preserve">Emmanuel Kampuke</w:t>
      </w:r>
    </w:p>
    <w:p>
      <w:pPr>
        <w:spacing w:after="240" w:before="0"/>
      </w:pPr>
      <w:r>
        <w:rPr>
          <w:rFonts w:ascii="Calibri" w:cs="Calibri" w:eastAsia="Calibri" w:hAnsi="Calibri"/>
          <w:color w:val="555555"/>
          <w:sz w:val="18"/>
          <w:szCs w:val="18"/>
        </w:rPr>
        <w:t xml:space="preserve">+233557717652   |   augustinkamps@gmail.com   |   Accra, Greater Accra, Ghana</w:t>
      </w:r>
    </w:p>
    <w:p>
      <w:pPr>
        <w:keepNext/>
        <w:pBdr>
          <w:bottom w:val="single" w:color="5B3FF8" w:sz="6" w:space="4"/>
        </w:pBdr>
        <w:spacing w:after="80" w:before="320"/>
      </w:pPr>
      <w:r>
        <w:rPr>
          <w:rFonts w:ascii="Calibri" w:cs="Calibri" w:eastAsia="Calibri" w:hAnsi="Calibri"/>
          <w:b/>
          <w:bCs/>
          <w:color w:val="5B3FF8"/>
          <w:sz w:val="18"/>
          <w:szCs w:val="18"/>
        </w:rPr>
        <w:t xml:space="preserve">PROFESSIONAL SUMMARY</w:t>
      </w:r>
    </w:p>
    <w:p>
      <w:pPr>
        <w:spacing w:after="80" w:before="40"/>
      </w:pPr>
      <w:r>
        <w:rPr>
          <w:rFonts w:ascii="Calibri" w:cs="Calibri" w:eastAsia="Calibri" w:hAnsi="Calibri"/>
          <w:color w:val="111111"/>
          <w:sz w:val="18"/>
          <w:szCs w:val="18"/>
        </w:rPr>
        <w:t>Web Developer with hands-on experience designing, developing, hosting, and maintaining business websites using PHP, WordPress, Hostinger, cPanel, and Elementor, as well as AI-assisted development with Claude. Built and managed websites for companies in logistics, pharmacy, and engineering, including Bethel Logistics, Efida Pharmacy, and BethLOG Engineering. Experienced in website setup, content management, hosting administration, domain configuration, troubleshooting, and ongoing maintenance. Also gained cybersecurity-focused web development experience while working as a SOC Analyst at Cyber-Hawk, where authorized simulated phishing pages were created within controlled environments for security awareness and testing purposes. Combines web development skills with IT support, cybersecurity, and digital operations experience.</w:t>
      </w:r>
    </w:p>
    <w:p>
      <w:pPr>
        <w:keepNext/>
        <w:pBdr>
          <w:bottom w:val="single" w:color="5B3FF8" w:sz="6" w:space="4"/>
        </w:pBdr>
        <w:spacing w:after="80" w:before="320"/>
      </w:pPr>
      <w:r>
        <w:rPr>
          <w:rFonts w:ascii="Calibri" w:cs="Calibri" w:eastAsia="Calibri" w:hAnsi="Calibri"/>
          <w:b/>
          <w:bCs/>
          <w:color w:val="5B3FF8"/>
          <w:sz w:val="18"/>
          <w:szCs w:val="18"/>
        </w:rPr>
        <w:t xml:space="preserve">WORK EXPERIENCE</w:t>
      </w:r>
    </w:p>
    <w:p>
      <w:pPr>
        <w:keepNext/>
        <w:keepLines/>
        <w:tabs>
          <w:tab w:val="right" w:pos="10110"/>
        </w:tabs>
        <w:spacing w:after="40" w:before="160"/>
      </w:pPr>
      <w:r>
        <w:rPr>
          <w:rFonts w:ascii="Calibri" w:cs="Calibri" w:eastAsia="Calibri" w:hAnsi="Calibri"/>
          <w:b/>
          <w:bCs/>
          <w:color w:val="111111"/>
          <w:sz w:val="20"/>
          <w:szCs w:val="20"/>
        </w:rPr>
        <w:t xml:space="preserve">IT and Digital Operations Manager</w:t>
      </w:r>
      <w:r>
        <w:rPr>
          <w:rFonts w:ascii="Calibri" w:cs="Calibri" w:eastAsia="Calibri" w:hAnsi="Calibri"/>
          <w:color w:val="555555"/>
          <w:sz w:val="18"/>
          <w:szCs w:val="18"/>
        </w:rPr>
        <w:t xml:space="preserve">	February 2025 – Present</w:t>
      </w:r>
    </w:p>
    <w:p>
      <w:pPr>
        <w:keepNext/>
        <w:keepLines/>
        <w:tabs>
          <w:tab w:val="right" w:pos="10110"/>
        </w:tabs>
        <w:spacing w:after="60" w:before="0"/>
      </w:pPr>
      <w:r>
        <w:rPr>
          <w:rFonts w:ascii="Calibri" w:cs="Calibri" w:eastAsia="Calibri" w:hAnsi="Calibri"/>
          <w:i/>
          <w:iCs/>
          <w:color w:val="555555"/>
          <w:sz w:val="18"/>
          <w:szCs w:val="18"/>
        </w:rPr>
        <w:t xml:space="preserve">Bethel Logistics Company Limited  ·  Tse Addo, Ghana</w:t>
      </w:r>
    </w:p>
    <w:p>
      <w:pPr>
        <w:pStyle w:val="ListParagraph"/>
        <w:keepNext/>
        <w:keepLines/>
        <w:numPr>
          <w:ilvl w:val="0"/>
          <w:numId w:val="1"/>
        </w:numPr>
        <w:spacing w:after="40" w:before="40"/>
      </w:pPr>
      <w:r>
        <w:rPr>
          <w:rFonts w:ascii="Calibri" w:cs="Calibri" w:eastAsia="Calibri" w:hAnsi="Calibri"/>
          <w:color w:val="111111"/>
          <w:sz w:val="18"/>
          <w:szCs w:val="18"/>
        </w:rPr>
        <w:t>Develop, manage, and maintain the company website, bethelogistics.com, using PHP and Hostinger.</w:t>
      </w:r>
      <w:r>
        <w:rPr>
          <w:rFonts w:ascii="Calibri" w:cs="Calibri" w:eastAsia="Calibri" w:hAnsi="Calibri"/>
          <w:color w:val="111111"/>
          <w:sz w:val="18"/>
          <w:szCs w:val="18"/>
        </w:rPr>
      </w:r>
      <w:r>
        <w:rPr>
          <w:rFonts w:ascii="Calibri" w:cs="Calibri" w:eastAsia="Calibri" w:hAnsi="Calibri"/>
          <w:color w:val="111111"/>
          <w:sz w:val="18"/>
          <w:szCs w:val="18"/>
        </w:rPr>
      </w:r>
    </w:p>
    <w:p>
      <w:pPr>
        <w:pStyle w:val="ListParagraph"/>
        <w:keepNext/>
        <w:keepLines/>
        <w:numPr>
          <w:ilvl w:val="0"/>
          <w:numId w:val="1"/>
        </w:numPr>
        <w:spacing w:after="40" w:before="40"/>
      </w:pPr>
      <w:r>
        <w:rPr>
          <w:rFonts w:ascii="Calibri" w:cs="Calibri" w:eastAsia="Calibri" w:hAnsi="Calibri"/>
          <w:color w:val="111111"/>
          <w:sz w:val="18"/>
          <w:szCs w:val="18"/>
        </w:rPr>
        <w:t xml:space="preserve">Manage website hosting, domain configuration, content updates, troubleshooting, and ongoing maintenance.</w:t>
      </w:r>
    </w:p>
    <w:p>
      <w:pPr>
        <w:pStyle w:val="ListParagraph"/>
        <w:keepNext/>
        <w:keepLines/>
        <w:numPr>
          <w:ilvl w:val="0"/>
          <w:numId w:val="1"/>
        </w:numPr>
        <w:spacing w:after="40" w:before="40"/>
      </w:pPr>
      <w:r>
        <w:rPr>
          <w:rFonts w:ascii="Calibri" w:cs="Calibri" w:eastAsia="Calibri" w:hAnsi="Calibri"/>
          <w:color w:val="111111"/>
          <w:sz w:val="18"/>
          <w:szCs w:val="18"/>
        </w:rPr>
        <w:t xml:space="preserve">Monitor website functionality and resolve technical issues to maintain reliable access and performance.</w:t>
      </w:r>
    </w:p>
    <w:p>
      <w:pPr>
        <w:pStyle w:val="ListParagraph"/>
        <w:keepNext/>
        <w:keepLines/>
        <w:numPr>
          <w:ilvl w:val="0"/>
          <w:numId w:val="1"/>
        </w:numPr>
        <w:spacing w:after="40" w:before="40"/>
      </w:pPr>
      <w:r>
        <w:rPr>
          <w:rFonts w:ascii="Calibri" w:cs="Calibri" w:eastAsia="Calibri" w:hAnsi="Calibri"/>
          <w:color w:val="111111"/>
          <w:sz w:val="18"/>
          <w:szCs w:val="18"/>
        </w:rPr>
        <w:t xml:space="preserve">Manage the company’s Google Workspace environment, including business email accounts, user access, and administrative settings.</w:t>
      </w:r>
    </w:p>
    <w:p>
      <w:pPr>
        <w:pStyle w:val="ListParagraph"/>
        <w:keepNext/>
        <w:keepLines/>
        <w:numPr>
          <w:ilvl w:val="0"/>
          <w:numId w:val="1"/>
        </w:numPr>
        <w:spacing w:after="40" w:before="40"/>
      </w:pPr>
      <w:r>
        <w:rPr>
          <w:rFonts w:ascii="Calibri" w:cs="Calibri" w:eastAsia="Calibri" w:hAnsi="Calibri"/>
          <w:color w:val="111111"/>
          <w:sz w:val="18"/>
          <w:szCs w:val="18"/>
        </w:rPr>
        <w:t xml:space="preserve">Manage the company’s social media platforms and coordinate digital content across web and social channels.</w:t>
      </w:r>
    </w:p>
    <w:p>
      <w:pPr>
        <w:pStyle w:val="ListParagraph"/>
        <w:keepNext/>
        <w:keepLines/>
        <w:numPr>
          <w:ilvl w:val="0"/>
          <w:numId w:val="1"/>
        </w:numPr>
        <w:spacing w:after="40" w:before="40"/>
      </w:pPr>
      <w:r>
        <w:rPr>
          <w:rFonts w:ascii="Calibri" w:cs="Calibri" w:eastAsia="Calibri" w:hAnsi="Calibri"/>
          <w:color w:val="111111"/>
          <w:sz w:val="18"/>
          <w:szCs w:val="18"/>
        </w:rPr>
        <w:t xml:space="preserve">Create promotional graphics, service announcements, and other digital content to support the company’s online presence.</w:t>
      </w:r>
    </w:p>
    <w:p>
      <w:pPr>
        <w:pStyle w:val="ListParagraph"/>
        <w:keepNext/>
        <w:keepLines/>
        <w:numPr>
          <w:ilvl w:val="0"/>
          <w:numId w:val="1"/>
        </w:numPr>
        <w:spacing w:after="40" w:before="40"/>
      </w:pPr>
      <w:r>
        <w:rPr>
          <w:rFonts w:ascii="Calibri" w:cs="Calibri" w:eastAsia="Calibri" w:hAnsi="Calibri"/>
          <w:color w:val="111111"/>
          <w:sz w:val="18"/>
          <w:szCs w:val="18"/>
        </w:rPr>
        <w:t xml:space="preserve">Provide IT and technical support across company operations and assist with the implementation of digital solutions.</w:t>
      </w:r>
    </w:p>
    <w:p>
      <w:pPr>
        <w:pStyle w:val="ListParagraph"/>
        <w:keepLines/>
        <w:numPr>
          <w:ilvl w:val="0"/>
          <w:numId w:val="1"/>
        </w:numPr>
        <w:spacing w:after="40" w:before="40"/>
      </w:pPr>
      <w:r>
        <w:rPr>
          <w:rFonts w:ascii="Calibri" w:cs="Calibri" w:eastAsia="Calibri" w:hAnsi="Calibri"/>
          <w:color w:val="111111"/>
          <w:sz w:val="18"/>
          <w:szCs w:val="18"/>
        </w:rPr>
        <w:t xml:space="preserve">Coordinate technology vendors and support improvements to internal digital processes.</w:t>
      </w:r>
    </w:p>
    <w:p>
      <w:pPr>
        <w:spacing w:after="60" w:before="0"/>
      </w:pPr>
    </w:p>
    <w:p>
      <w:pPr>
        <w:keepNext/>
        <w:keepLines/>
        <w:tabs>
          <w:tab w:val="right" w:pos="10110"/>
        </w:tabs>
        <w:spacing w:after="40" w:before="160"/>
      </w:pPr>
      <w:r>
        <w:rPr>
          <w:rFonts w:ascii="Calibri" w:cs="Calibri" w:eastAsia="Calibri" w:hAnsi="Calibri"/>
          <w:b/>
          <w:bCs/>
          <w:color w:val="111111"/>
          <w:sz w:val="20"/>
          <w:szCs w:val="20"/>
        </w:rPr>
        <w:t xml:space="preserve">Security Operations Center Analyst - Tier 1</w:t>
      </w:r>
      <w:r>
        <w:rPr>
          <w:rFonts w:ascii="Calibri" w:cs="Calibri" w:eastAsia="Calibri" w:hAnsi="Calibri"/>
          <w:color w:val="555555"/>
          <w:sz w:val="18"/>
          <w:szCs w:val="18"/>
        </w:rPr>
        <w:t xml:space="preserve">	November 2023 – November 2024</w:t>
      </w:r>
    </w:p>
    <w:p>
      <w:pPr>
        <w:keepNext/>
        <w:keepLines/>
        <w:tabs>
          <w:tab w:val="right" w:pos="10110"/>
        </w:tabs>
        <w:spacing w:after="60" w:before="0"/>
      </w:pPr>
      <w:r>
        <w:rPr>
          <w:rFonts w:ascii="Calibri" w:cs="Calibri" w:eastAsia="Calibri" w:hAnsi="Calibri"/>
          <w:i/>
          <w:iCs/>
          <w:color w:val="555555"/>
          <w:sz w:val="18"/>
          <w:szCs w:val="18"/>
        </w:rPr>
        <w:t xml:space="preserve">Cyberhawk  ·  Accra, Ghana</w:t>
      </w:r>
    </w:p>
    <w:p>
      <w:pPr>
        <w:pStyle w:val="ListParagraph"/>
        <w:keepNext/>
        <w:keepLines/>
        <w:numPr>
          <w:ilvl w:val="0"/>
          <w:numId w:val="1"/>
        </w:numPr>
        <w:spacing w:after="40" w:before="40"/>
      </w:pPr>
      <w:r>
        <w:rPr>
          <w:rFonts w:ascii="Calibri" w:cs="Calibri" w:eastAsia="Calibri" w:hAnsi="Calibri"/>
          <w:color w:val="111111"/>
          <w:sz w:val="18"/>
          <w:szCs w:val="18"/>
        </w:rPr>
        <w:t xml:space="preserve">Monitored security alerts, investigated suspicious activity, and documented incidents within a structured SOC environment.</w:t>
      </w:r>
    </w:p>
    <w:p>
      <w:pPr>
        <w:pStyle w:val="ListParagraph"/>
        <w:keepNext/>
        <w:keepLines/>
        <w:numPr>
          <w:ilvl w:val="0"/>
          <w:numId w:val="1"/>
        </w:numPr>
        <w:spacing w:after="40" w:before="40"/>
      </w:pPr>
      <w:r>
        <w:rPr>
          <w:rFonts w:ascii="Calibri" w:cs="Calibri" w:eastAsia="Calibri" w:hAnsi="Calibri"/>
          <w:color w:val="111111"/>
          <w:sz w:val="18"/>
          <w:szCs w:val="18"/>
        </w:rPr>
        <w:t xml:space="preserve">Created authorized simulated phishing web pages in controlled environments to support security awareness testing and internal cybersecurity exercises.</w:t>
      </w:r>
    </w:p>
    <w:p>
      <w:pPr>
        <w:pStyle w:val="ListParagraph"/>
        <w:keepNext/>
        <w:keepLines/>
        <w:numPr>
          <w:ilvl w:val="0"/>
          <w:numId w:val="1"/>
        </w:numPr>
        <w:spacing w:after="40" w:before="40"/>
      </w:pPr>
      <w:r>
        <w:rPr>
          <w:rFonts w:ascii="Calibri" w:cs="Calibri" w:eastAsia="Calibri" w:hAnsi="Calibri"/>
          <w:color w:val="111111"/>
          <w:sz w:val="18"/>
          <w:szCs w:val="18"/>
        </w:rPr>
        <w:t xml:space="preserve">Used web development concepts to recreate login interfaces and test user responses during approved phishing simulations.</w:t>
      </w:r>
    </w:p>
    <w:p>
      <w:pPr>
        <w:pStyle w:val="ListParagraph"/>
        <w:keepNext/>
        <w:keepLines/>
        <w:numPr>
          <w:ilvl w:val="0"/>
          <w:numId w:val="1"/>
        </w:numPr>
        <w:spacing w:after="40" w:before="40"/>
      </w:pPr>
      <w:r>
        <w:rPr>
          <w:rFonts w:ascii="Calibri" w:cs="Calibri" w:eastAsia="Calibri" w:hAnsi="Calibri"/>
          <w:color w:val="111111"/>
          <w:sz w:val="18"/>
          <w:szCs w:val="18"/>
        </w:rPr>
        <w:t xml:space="preserve">Prepared daily, weekly, and monthly security reports covering incidents, trends, and response activities.</w:t>
      </w:r>
    </w:p>
    <w:p>
      <w:pPr>
        <w:pStyle w:val="ListParagraph"/>
        <w:keepNext/>
        <w:keepLines/>
        <w:numPr>
          <w:ilvl w:val="0"/>
          <w:numId w:val="1"/>
        </w:numPr>
        <w:spacing w:after="40" w:before="40"/>
      </w:pPr>
      <w:r>
        <w:rPr>
          <w:rFonts w:ascii="Calibri" w:cs="Calibri" w:eastAsia="Calibri" w:hAnsi="Calibri"/>
          <w:color w:val="111111"/>
          <w:sz w:val="18"/>
          <w:szCs w:val="18"/>
        </w:rPr>
        <w:t xml:space="preserve">Documented findings clearly and escalated threats based on severity, impact, and urgency.</w:t>
      </w:r>
    </w:p>
    <w:p>
      <w:pPr>
        <w:pStyle w:val="ListParagraph"/>
        <w:keepNext/>
        <w:keepLines/>
        <w:numPr>
          <w:ilvl w:val="0"/>
          <w:numId w:val="1"/>
        </w:numPr>
        <w:spacing w:after="40" w:before="40"/>
      </w:pPr>
      <w:r>
        <w:rPr>
          <w:rFonts w:ascii="Calibri" w:cs="Calibri" w:eastAsia="Calibri" w:hAnsi="Calibri"/>
          <w:color w:val="111111"/>
          <w:sz w:val="18"/>
          <w:szCs w:val="18"/>
        </w:rPr>
        <w:t xml:space="preserve">Worked with internal systems and security intelligence tools to support continuous monitoring and threat detection.</w:t>
      </w:r>
    </w:p>
    <w:p>
      <w:pPr>
        <w:pStyle w:val="ListParagraph"/>
        <w:keepLines/>
        <w:numPr>
          <w:ilvl w:val="0"/>
          <w:numId w:val="1"/>
        </w:numPr>
        <w:spacing w:after="40" w:before="40"/>
      </w:pPr>
      <w:r>
        <w:rPr>
          <w:rFonts w:ascii="Calibri" w:cs="Calibri" w:eastAsia="Calibri" w:hAnsi="Calibri"/>
          <w:color w:val="111111"/>
          <w:sz w:val="18"/>
          <w:szCs w:val="18"/>
        </w:rPr>
        <w:t xml:space="preserve">Supported cybersecurity testing activities while following internal security procedures and authorization requirements.</w:t>
      </w:r>
    </w:p>
    <w:p>
      <w:pPr>
        <w:keepNext/>
        <w:pBdr>
          <w:bottom w:val="single" w:color="5B3FF8" w:sz="6" w:space="4"/>
        </w:pBdr>
        <w:spacing w:after="80" w:before="320"/>
      </w:pPr>
      <w:r>
        <w:rPr>
          <w:rFonts w:ascii="Calibri" w:cs="Calibri" w:eastAsia="Calibri" w:hAnsi="Calibri"/>
          <w:b/>
          <w:bCs/>
          <w:color w:val="5B3FF8"/>
          <w:sz w:val="18"/>
          <w:szCs w:val="18"/>
        </w:rPr>
        <w:t xml:space="preserve">EDUCATION</w:t>
      </w:r>
    </w:p>
    <w:p>
      <w:pPr>
        <w:keepNext/>
        <w:keepLines/>
        <w:tabs>
          <w:tab w:val="right" w:pos="10110"/>
        </w:tabs>
        <w:spacing w:after="40" w:before="160"/>
      </w:pPr>
      <w:r>
        <w:rPr>
          <w:rFonts w:ascii="Calibri" w:cs="Calibri" w:eastAsia="Calibri" w:hAnsi="Calibri"/>
          <w:b/>
          <w:bCs/>
          <w:color w:val="111111"/>
          <w:sz w:val="20"/>
          <w:szCs w:val="20"/>
        </w:rPr>
        <w:t xml:space="preserve">BSc Information Communication Technology</w:t>
      </w:r>
      <w:r>
        <w:rPr>
          <w:rFonts w:ascii="Calibri" w:cs="Calibri" w:eastAsia="Calibri" w:hAnsi="Calibri"/>
          <w:color w:val="555555"/>
          <w:sz w:val="18"/>
          <w:szCs w:val="18"/>
        </w:rPr>
        <w:t xml:space="preserve">	October 2019 – September 2023</w:t>
      </w:r>
    </w:p>
    <w:p>
      <w:pPr>
        <w:keepNext/>
        <w:keepLines/>
        <w:tabs>
          <w:tab w:val="right" w:pos="10110"/>
        </w:tabs>
        <w:spacing w:after="60" w:before="0"/>
      </w:pPr>
      <w:r>
        <w:rPr>
          <w:rFonts w:ascii="Calibri" w:cs="Calibri" w:eastAsia="Calibri" w:hAnsi="Calibri"/>
          <w:i/>
          <w:iCs/>
          <w:color w:val="555555"/>
          <w:sz w:val="18"/>
          <w:szCs w:val="18"/>
        </w:rPr>
        <w:t xml:space="preserve">Radford University College   ·  Accra, Ghana</w:t>
      </w:r>
    </w:p>
    <w:p>
      <w:pPr>
        <w:pStyle w:val="ListParagraph"/>
        <w:keepNext/>
        <w:keepLines/>
        <w:numPr>
          <w:ilvl w:val="0"/>
          <w:numId w:val="1"/>
        </w:numPr>
        <w:spacing w:after="40" w:before="40"/>
      </w:pPr>
      <w:r>
        <w:rPr>
          <w:rFonts w:ascii="Calibri" w:cs="Calibri" w:eastAsia="Calibri" w:hAnsi="Calibri"/>
          <w:color w:val="111111"/>
          <w:sz w:val="18"/>
          <w:szCs w:val="18"/>
        </w:rPr>
        <w:t xml:space="preserve">Studied information technology, computer systems, networking, databases, and software-related concepts.</w:t>
      </w:r>
    </w:p>
    <w:p>
      <w:pPr>
        <w:pStyle w:val="ListParagraph"/>
        <w:keepNext/>
        <w:keepLines/>
        <w:numPr>
          <w:ilvl w:val="0"/>
          <w:numId w:val="1"/>
        </w:numPr>
        <w:spacing w:after="40" w:before="40"/>
      </w:pPr>
      <w:r>
        <w:rPr>
          <w:rFonts w:ascii="Calibri" w:cs="Calibri" w:eastAsia="Calibri" w:hAnsi="Calibri"/>
          <w:color w:val="111111"/>
          <w:sz w:val="18"/>
          <w:szCs w:val="18"/>
        </w:rPr>
        <w:t xml:space="preserve">Developed a foundation in web technologies, systems administration, technical support, and digital problem-solving.</w:t>
      </w:r>
    </w:p>
    <w:p>
      <w:pPr>
        <w:pStyle w:val="ListParagraph"/>
        <w:keepNext/>
        <w:keepLines/>
        <w:numPr>
          <w:ilvl w:val="0"/>
          <w:numId w:val="1"/>
        </w:numPr>
        <w:spacing w:after="40" w:before="40"/>
      </w:pPr>
      <w:r>
        <w:rPr>
          <w:rFonts w:ascii="Calibri" w:cs="Calibri" w:eastAsia="Calibri" w:hAnsi="Calibri"/>
          <w:color w:val="111111"/>
          <w:sz w:val="18"/>
          <w:szCs w:val="18"/>
        </w:rPr>
        <w:t xml:space="preserve">Served as Class Representative throughout undergraduate studies, supporting communication between students and faculty.</w:t>
      </w:r>
    </w:p>
    <w:p>
      <w:pPr>
        <w:pStyle w:val="ListParagraph"/>
        <w:keepNext/>
        <w:keepLines/>
        <w:numPr>
          <w:ilvl w:val="0"/>
          <w:numId w:val="1"/>
        </w:numPr>
        <w:spacing w:after="40" w:before="40"/>
      </w:pPr>
      <w:r>
        <w:rPr>
          <w:rFonts w:ascii="Calibri" w:cs="Calibri" w:eastAsia="Calibri" w:hAnsi="Calibri"/>
          <w:color w:val="111111"/>
          <w:sz w:val="18"/>
          <w:szCs w:val="18"/>
        </w:rPr>
        <w:t xml:space="preserve">Selected as Basketball Team Captain in senior year and helped lead the team to victory in the 2020 UPAC inter-university basketball competition.</w:t>
      </w:r>
    </w:p>
    <w:p>
      <w:pPr>
        <w:pStyle w:val="ListParagraph"/>
        <w:keepLines/>
        <w:numPr>
          <w:ilvl w:val="0"/>
          <w:numId w:val="1"/>
        </w:numPr>
        <w:spacing w:after="40" w:before="40"/>
      </w:pPr>
      <w:r>
        <w:rPr>
          <w:rFonts w:ascii="Calibri" w:cs="Calibri" w:eastAsia="Calibri" w:hAnsi="Calibri"/>
          <w:color w:val="111111"/>
          <w:sz w:val="18"/>
          <w:szCs w:val="18"/>
        </w:rPr>
        <w:t xml:space="preserve">Won the Best Entrepreneurship Pitch Presentation award.</w:t>
      </w:r>
    </w:p>
    <w:p>
      <w:pPr>
        <w:keepNext/>
        <w:pBdr>
          <w:bottom w:val="single" w:color="5B3FF8" w:sz="6" w:space="4"/>
        </w:pBdr>
        <w:spacing w:after="80" w:before="320"/>
      </w:pPr>
      <w:r>
        <w:rPr>
          <w:rFonts w:ascii="Calibri" w:cs="Calibri" w:eastAsia="Calibri" w:hAnsi="Calibri"/>
          <w:b/>
          <w:bCs/>
          <w:color w:val="5B3FF8"/>
          <w:sz w:val="18"/>
          <w:szCs w:val="18"/>
        </w:rPr>
        <w:t xml:space="preserve">PROJECTS</w:t>
      </w:r>
    </w:p>
    <w:p>
      <w:pPr>
        <w:keepNext/>
        <w:keepLines/>
        <w:tabs>
          <w:tab w:val="right" w:pos="10110"/>
        </w:tabs>
        <w:spacing w:after="40" w:before="160"/>
      </w:pPr>
      <w:r>
        <w:rPr>
          <w:rFonts w:ascii="Calibri" w:cs="Calibri" w:eastAsia="Calibri" w:hAnsi="Calibri"/>
          <w:b/>
          <w:bCs/>
          <w:color w:val="111111"/>
          <w:sz w:val="20"/>
          <w:szCs w:val="20"/>
        </w:rPr>
        <w:t xml:space="preserve">Bethel Logistics Website - Bethelogistics.com</w:t>
      </w:r>
      <w:r>
        <w:rPr>
          <w:rFonts w:ascii="Calibri" w:cs="Calibri" w:eastAsia="Calibri" w:hAnsi="Calibri"/>
          <w:color w:val="555555"/>
          <w:sz w:val="18"/>
          <w:szCs w:val="18"/>
        </w:rPr>
        <w:t xml:space="preserve">	September 2021 – Present</w:t>
      </w:r>
    </w:p>
    <w:p>
      <w:pPr>
        <w:keepNext/>
        <w:keepLines/>
        <w:tabs>
          <w:tab w:val="right" w:pos="10110"/>
        </w:tabs>
        <w:spacing w:after="60" w:before="0"/>
      </w:pPr>
      <w:r>
        <w:rPr>
          <w:rFonts w:ascii="Calibri" w:cs="Calibri" w:eastAsia="Calibri" w:hAnsi="Calibri"/>
          <w:i/>
          <w:iCs/>
          <w:color w:val="555555"/>
          <w:sz w:val="18"/>
          <w:szCs w:val="18"/>
        </w:rPr>
        <w:t>PHP, Hostinger</w:t>
      </w:r>
    </w:p>
    <w:p>
      <w:pPr>
        <w:pStyle w:val="ListParagraph"/>
        <w:keepNext/>
        <w:keepLines/>
        <w:numPr>
          <w:ilvl w:val="0"/>
          <w:numId w:val="1"/>
        </w:numPr>
        <w:spacing w:after="40" w:before="40"/>
      </w:pPr>
      <w:r>
        <w:rPr>
          <w:rFonts w:ascii="Calibri" w:cs="Calibri" w:eastAsia="Calibri" w:hAnsi="Calibri"/>
          <w:color w:val="111111"/>
          <w:sz w:val="18"/>
          <w:szCs w:val="18"/>
        </w:rPr>
        <w:t xml:space="preserve">Developed and deployed the company website using PHP.</w:t>
      </w:r>
    </w:p>
    <w:p>
      <w:pPr>
        <w:pStyle w:val="ListParagraph"/>
        <w:keepNext/>
        <w:keepLines/>
        <w:numPr>
          <w:ilvl w:val="0"/>
          <w:numId w:val="1"/>
        </w:numPr>
        <w:spacing w:after="40" w:before="40"/>
      </w:pPr>
      <w:r>
        <w:rPr>
          <w:rFonts w:ascii="Calibri" w:cs="Calibri" w:eastAsia="Calibri" w:hAnsi="Calibri"/>
          <w:color w:val="111111"/>
          <w:sz w:val="18"/>
          <w:szCs w:val="18"/>
        </w:rPr>
        <w:t xml:space="preserve">Configured and managed website hosting through Hostinger.</w:t>
      </w:r>
    </w:p>
    <w:p>
      <w:pPr>
        <w:pStyle w:val="ListParagraph"/>
        <w:keepNext/>
        <w:keepLines/>
        <w:numPr>
          <w:ilvl w:val="0"/>
          <w:numId w:val="1"/>
        </w:numPr>
        <w:spacing w:after="40" w:before="40"/>
      </w:pPr>
      <w:r>
        <w:rPr>
          <w:rFonts w:ascii="Calibri" w:cs="Calibri" w:eastAsia="Calibri" w:hAnsi="Calibri"/>
          <w:color w:val="111111"/>
          <w:sz w:val="18"/>
          <w:szCs w:val="18"/>
        </w:rPr>
        <w:t xml:space="preserve">Structured website content to present logistics and shipping services clearly.</w:t>
      </w:r>
    </w:p>
    <w:p>
      <w:pPr>
        <w:pStyle w:val="ListParagraph"/>
        <w:keepNext/>
        <w:keepLines/>
        <w:numPr>
          <w:ilvl w:val="0"/>
          <w:numId w:val="1"/>
        </w:numPr>
        <w:spacing w:after="40" w:before="40"/>
      </w:pPr>
      <w:r>
        <w:rPr>
          <w:rFonts w:ascii="Calibri" w:cs="Calibri" w:eastAsia="Calibri" w:hAnsi="Calibri"/>
          <w:color w:val="111111"/>
          <w:sz w:val="18"/>
          <w:szCs w:val="18"/>
        </w:rPr>
        <w:t xml:space="preserve">Managed website updates, maintenance, and troubleshooting.</w:t>
      </w:r>
    </w:p>
    <w:p>
      <w:pPr>
        <w:pStyle w:val="ListParagraph"/>
        <w:keepLines/>
        <w:numPr>
          <w:ilvl w:val="0"/>
          <w:numId w:val="1"/>
        </w:numPr>
        <w:spacing w:after="40" w:before="40"/>
      </w:pPr>
      <w:r>
        <w:rPr>
          <w:rFonts w:ascii="Calibri" w:cs="Calibri" w:eastAsia="Calibri" w:hAnsi="Calibri"/>
          <w:color w:val="111111"/>
          <w:sz w:val="18"/>
          <w:szCs w:val="18"/>
        </w:rPr>
        <w:t xml:space="preserve">Supported the company’s wider digital presence through website and social media management.</w:t>
      </w:r>
    </w:p>
    <w:p>
      <w:pPr>
        <w:spacing w:after="60" w:before="0"/>
      </w:pPr>
    </w:p>
    <w:p>
      <w:pPr>
        <w:keepNext/>
        <w:keepLines/>
        <w:tabs>
          <w:tab w:val="right" w:pos="10110"/>
        </w:tabs>
        <w:spacing w:after="40" w:before="160"/>
      </w:pPr>
      <w:r>
        <w:rPr>
          <w:rFonts w:ascii="Calibri" w:cs="Calibri" w:eastAsia="Calibri" w:hAnsi="Calibri"/>
          <w:b/>
          <w:bCs/>
          <w:color w:val="111111"/>
          <w:sz w:val="20"/>
          <w:szCs w:val="20"/>
        </w:rPr>
        <w:t xml:space="preserve">Efida Pharmacy Website</w:t>
      </w:r>
      <w:r>
        <w:rPr>
          <w:rFonts w:ascii="Calibri" w:cs="Calibri" w:eastAsia="Calibri" w:hAnsi="Calibri"/>
          <w:color w:val="555555"/>
          <w:sz w:val="18"/>
          <w:szCs w:val="18"/>
        </w:rPr>
        <w:t xml:space="preserve">	February 2025 – Present</w:t>
      </w:r>
    </w:p>
    <w:p>
      <w:pPr>
        <w:keepNext/>
        <w:keepLines/>
        <w:tabs>
          <w:tab w:val="right" w:pos="10110"/>
        </w:tabs>
        <w:spacing w:after="60" w:before="0"/>
      </w:pPr>
      <w:r>
        <w:rPr>
          <w:rFonts w:ascii="Calibri" w:cs="Calibri" w:eastAsia="Calibri" w:hAnsi="Calibri"/>
          <w:i/>
          <w:iCs/>
          <w:color w:val="555555"/>
          <w:sz w:val="18"/>
          <w:szCs w:val="18"/>
        </w:rPr>
        <w:t xml:space="preserve">WordPress, Elementor, Hostinger</w:t>
      </w:r>
    </w:p>
    <w:p>
      <w:pPr>
        <w:pStyle w:val="ListParagraph"/>
        <w:keepNext/>
        <w:keepLines/>
        <w:numPr>
          <w:ilvl w:val="0"/>
          <w:numId w:val="1"/>
        </w:numPr>
        <w:spacing w:after="40" w:before="40"/>
      </w:pPr>
      <w:r>
        <w:rPr>
          <w:rFonts w:ascii="Calibri" w:cs="Calibri" w:eastAsia="Calibri" w:hAnsi="Calibri"/>
          <w:color w:val="111111"/>
          <w:sz w:val="18"/>
          <w:szCs w:val="18"/>
        </w:rPr>
        <w:t xml:space="preserve">Designed and developed a responsive pharmacy website using WordPress.</w:t>
      </w:r>
    </w:p>
    <w:p>
      <w:pPr>
        <w:pStyle w:val="ListParagraph"/>
        <w:keepNext/>
        <w:keepLines/>
        <w:numPr>
          <w:ilvl w:val="0"/>
          <w:numId w:val="1"/>
        </w:numPr>
        <w:spacing w:after="40" w:before="40"/>
      </w:pPr>
      <w:r>
        <w:rPr>
          <w:rFonts w:ascii="Calibri" w:cs="Calibri" w:eastAsia="Calibri" w:hAnsi="Calibri"/>
          <w:color w:val="111111"/>
          <w:sz w:val="18"/>
          <w:szCs w:val="18"/>
        </w:rPr>
        <w:t xml:space="preserve">Used Elementor to create and customize page layouts.</w:t>
      </w:r>
    </w:p>
    <w:p>
      <w:pPr>
        <w:pStyle w:val="ListParagraph"/>
        <w:keepNext/>
        <w:keepLines/>
        <w:numPr>
          <w:ilvl w:val="0"/>
          <w:numId w:val="1"/>
        </w:numPr>
        <w:spacing w:after="40" w:before="40"/>
      </w:pPr>
      <w:r>
        <w:rPr>
          <w:rFonts w:ascii="Calibri" w:cs="Calibri" w:eastAsia="Calibri" w:hAnsi="Calibri"/>
          <w:color w:val="111111"/>
          <w:sz w:val="18"/>
          <w:szCs w:val="18"/>
        </w:rPr>
        <w:t xml:space="preserve">Set up and managed hosting through Hostinger.</w:t>
      </w:r>
    </w:p>
    <w:p>
      <w:pPr>
        <w:pStyle w:val="ListParagraph"/>
        <w:keepNext/>
        <w:keepLines/>
        <w:numPr>
          <w:ilvl w:val="0"/>
          <w:numId w:val="1"/>
        </w:numPr>
        <w:spacing w:after="40" w:before="40"/>
      </w:pPr>
      <w:r>
        <w:rPr>
          <w:rFonts w:ascii="Calibri" w:cs="Calibri" w:eastAsia="Calibri" w:hAnsi="Calibri"/>
          <w:color w:val="111111"/>
          <w:sz w:val="18"/>
          <w:szCs w:val="18"/>
        </w:rPr>
        <w:t xml:space="preserve">Organized pharmacy services, business information, and customer contact content.</w:t>
      </w:r>
    </w:p>
    <w:p>
      <w:pPr>
        <w:pStyle w:val="ListParagraph"/>
        <w:keepLines/>
        <w:numPr>
          <w:ilvl w:val="0"/>
          <w:numId w:val="1"/>
        </w:numPr>
        <w:spacing w:after="40" w:before="40"/>
      </w:pPr>
      <w:r>
        <w:rPr>
          <w:rFonts w:ascii="Calibri" w:cs="Calibri" w:eastAsia="Calibri" w:hAnsi="Calibri"/>
          <w:color w:val="111111"/>
          <w:sz w:val="18"/>
          <w:szCs w:val="18"/>
        </w:rPr>
        <w:t xml:space="preserve">Continue to manage website content and the company’s social media presence.</w:t>
      </w:r>
    </w:p>
    <w:p>
      <w:pPr>
        <w:spacing w:after="60" w:before="0"/>
      </w:pPr>
    </w:p>
    <w:p>
      <w:pPr>
        <w:keepNext/>
        <w:keepLines/>
        <w:tabs>
          <w:tab w:val="right" w:pos="10110"/>
        </w:tabs>
        <w:spacing w:after="40" w:before="160"/>
      </w:pPr>
      <w:r>
        <w:rPr>
          <w:rFonts w:ascii="Calibri" w:cs="Calibri" w:eastAsia="Calibri" w:hAnsi="Calibri"/>
          <w:b/>
          <w:bCs/>
          <w:color w:val="111111"/>
          <w:sz w:val="20"/>
          <w:szCs w:val="20"/>
        </w:rPr>
        <w:t xml:space="preserve">BethLOG Engineering Website</w:t>
      </w:r>
      <w:r>
        <w:rPr>
          <w:rFonts w:ascii="Calibri" w:cs="Calibri" w:eastAsia="Calibri" w:hAnsi="Calibri"/>
          <w:color w:val="555555"/>
          <w:sz w:val="18"/>
          <w:szCs w:val="18"/>
        </w:rPr>
        <w:t xml:space="preserve">	September 2025 – Present</w:t>
      </w:r>
    </w:p>
    <w:p>
      <w:pPr>
        <w:keepNext/>
        <w:keepLines/>
        <w:tabs>
          <w:tab w:val="right" w:pos="10110"/>
        </w:tabs>
        <w:spacing w:after="60" w:before="0"/>
      </w:pPr>
      <w:r>
        <w:rPr>
          <w:rFonts w:ascii="Calibri" w:cs="Calibri" w:eastAsia="Calibri" w:hAnsi="Calibri"/>
          <w:i/>
          <w:iCs/>
          <w:color w:val="555555"/>
          <w:sz w:val="18"/>
          <w:szCs w:val="18"/>
        </w:rPr>
        <w:t>Claude (AI-assisted development), Hostinger, Google Workspace</w:t>
      </w:r>
    </w:p>
    <w:p>
      <w:pPr>
        <w:pStyle w:val="ListParagraph"/>
        <w:keepNext/>
        <w:keepLines/>
        <w:numPr>
          <w:ilvl w:val="0"/>
          <w:numId w:val="1"/>
        </w:numPr>
        <w:spacing w:after="40" w:before="40"/>
      </w:pPr>
      <w:r>
        <w:rPr>
          <w:rFonts w:ascii="Calibri" w:cs="Calibri" w:eastAsia="Calibri" w:hAnsi="Calibri"/>
          <w:color w:val="111111"/>
          <w:sz w:val="18"/>
          <w:szCs w:val="18"/>
        </w:rPr>
        <w:t>Built a professional engineering company website using Claude for AI-assisted design and development.</w:t>
      </w:r>
    </w:p>
    <w:p>
      <w:pPr>
        <w:pStyle w:val="ListParagraph"/>
        <w:keepNext/>
        <w:keepLines/>
        <w:numPr>
          <w:ilvl w:val="0"/>
          <w:numId w:val="1"/>
        </w:numPr>
        <w:spacing w:after="40" w:before="40"/>
      </w:pPr>
      <w:r>
        <w:rPr>
          <w:rFonts w:ascii="Calibri" w:cs="Calibri" w:eastAsia="Calibri" w:hAnsi="Calibri"/>
          <w:color w:val="111111"/>
          <w:sz w:val="18"/>
          <w:szCs w:val="18"/>
        </w:rPr>
        <w:t>Presented the company’s civil, electrical, mechanical, automation, and oil &amp; gas engineering services.</w:t>
      </w:r>
    </w:p>
    <w:p>
      <w:pPr>
        <w:pStyle w:val="ListParagraph"/>
        <w:keepNext/>
        <w:keepLines/>
        <w:numPr>
          <w:ilvl w:val="0"/>
          <w:numId w:val="1"/>
        </w:numPr>
        <w:spacing w:after="40" w:before="40"/>
      </w:pPr>
      <w:r>
        <w:rPr>
          <w:rFonts w:ascii="Calibri" w:cs="Calibri" w:eastAsia="Calibri" w:hAnsi="Calibri"/>
          <w:color w:val="111111"/>
          <w:sz w:val="18"/>
          <w:szCs w:val="18"/>
        </w:rPr>
        <w:t>Configured and managed hosting through Hostinger.</w:t>
      </w:r>
    </w:p>
    <w:p>
      <w:pPr>
        <w:pStyle w:val="ListParagraph"/>
        <w:keepNext/>
        <w:keepLines/>
        <w:numPr>
          <w:ilvl w:val="0"/>
          <w:numId w:val="1"/>
        </w:numPr>
        <w:spacing w:after="40" w:before="40"/>
      </w:pPr>
      <w:r>
        <w:rPr>
          <w:rFonts w:ascii="Calibri" w:cs="Calibri" w:eastAsia="Calibri" w:hAnsi="Calibri"/>
          <w:color w:val="111111"/>
          <w:sz w:val="18"/>
          <w:szCs w:val="18"/>
        </w:rPr>
        <w:t>Structured content to showcase engineering services, company capabilities, and quote requests.</w:t>
      </w:r>
    </w:p>
    <w:p>
      <w:pPr>
        <w:pStyle w:val="ListParagraph"/>
        <w:keepLines/>
        <w:numPr>
          <w:ilvl w:val="0"/>
          <w:numId w:val="1"/>
        </w:numPr>
        <w:spacing w:after="40" w:before="40"/>
      </w:pPr>
      <w:r>
        <w:rPr>
          <w:rFonts w:ascii="Calibri" w:cs="Calibri" w:eastAsia="Calibri" w:hAnsi="Calibri"/>
          <w:color w:val="111111"/>
          <w:sz w:val="18"/>
          <w:szCs w:val="18"/>
        </w:rPr>
        <w:t xml:space="preserve">Provide ongoing website and Google Workspace administration.</w:t>
      </w:r>
    </w:p>
    <w:p>
      <w:pPr>
        <w:keepNext/>
        <w:pBdr>
          <w:bottom w:val="single" w:color="5B3FF8" w:sz="6" w:space="4"/>
        </w:pBdr>
        <w:spacing w:after="80" w:before="320"/>
      </w:pPr>
      <w:r>
        <w:rPr>
          <w:rFonts w:ascii="Calibri" w:cs="Calibri" w:eastAsia="Calibri" w:hAnsi="Calibri"/>
          <w:b/>
          <w:bCs/>
          <w:color w:val="5B3FF8"/>
          <w:sz w:val="18"/>
          <w:szCs w:val="18"/>
        </w:rPr>
        <w:t xml:space="preserve">SKILLS</w:t>
      </w:r>
    </w:p>
    <w:tbl>
      <w:tblPr>
        <w:tblLook w:firstColumn="1" w:firstRow="1" w:lastColumn="0" w:lastRow="0" w:noHBand="0" w:noVBand="1" w:val="04A0"/>
        <w:tblBorders>
          <w:top w:val="nil"/>
          <w:left w:val="nil"/>
          <w:bottom w:val="nil"/>
          <w:right w:val="nil"/>
          <w:insideH w:val="nil"/>
          <w:insideV w:val="nil"/>
        </w:tblBorders>
        <w:tblW w:w="10110" w:type="dxa"/>
        <w:tblLayout w:type="fixed"/>
        <w:tblCellMar>
          <w:left w:w="0" w:type="dxa"/>
          <w:right w:w="0" w:type="dxa"/>
        </w:tblCellMar>
      </w:tblPr>
      <w:tblGrid>
        <w:gridCol w:w="8760"/>
        <w:gridCol w:w="1350"/>
      </w:tblGrid>
      <w:tr>
        <w:trPr>
          <w:cantSplit/>
        </w:trPr>
        <w:tc>
          <w:tcPr>
            <w:tcW w:type="dxa" w:w="8760"/>
          </w:tcPr>
          <w:p>
            <w:pPr>
              <w:keepLines/>
              <w:spacing w:after="60" w:before="60"/>
            </w:pPr>
            <w:r>
              <w:rPr>
                <w:rFonts w:ascii="Calibri" w:cs="Calibri" w:eastAsia="Calibri" w:hAnsi="Calibri"/>
                <w:b/>
                <w:bCs/>
                <w:color w:val="111111"/>
                <w:sz w:val="18"/>
                <w:szCs w:val="18"/>
              </w:rPr>
              <w:t xml:space="preserve">Web Development</w:t>
            </w:r>
            <w:r>
              <w:rPr>
                <w:rFonts w:ascii="Calibri" w:cs="Calibri" w:eastAsia="Calibri" w:hAnsi="Calibri"/>
                <w:color w:val="555555"/>
                <w:sz w:val="18"/>
                <w:szCs w:val="18"/>
              </w:rPr>
              <w:t xml:space="preserve">  —  PHP, WordPress, HTML, CSS, Elementor, AI-assisted development (Claude)</w:t>
            </w:r>
          </w:p>
        </w:tc>
        <w:tc>
          <w:tcPr>
            <w:tcW w:type="dxa" w:w="1350"/>
          </w:tcPr>
          <w:p>
            <w:pPr>
              <w:keepLines/>
              <w:spacing w:after="60" w:before="60"/>
              <w:jc w:val="right"/>
            </w:pPr>
            <w:r>
              <w:rPr>
                <w:rFonts w:ascii="Calibri" w:cs="Calibri" w:eastAsia="Calibri" w:hAnsi="Calibri"/>
                <w:color w:val="5B3FF8"/>
                <w:sz w:val="17"/>
                <w:szCs w:val="17"/>
              </w:rPr>
              <w:t xml:space="preserve">●●●○○  Competent</w:t>
            </w:r>
          </w:p>
        </w:tc>
      </w:tr>
      <w:tr>
        <w:trPr>
          <w:cantSplit/>
        </w:trPr>
        <w:tc>
          <w:tcPr>
            <w:tcW w:type="dxa" w:w="8760"/>
          </w:tcPr>
          <w:p>
            <w:pPr>
              <w:keepLines/>
              <w:spacing w:after="60" w:before="60"/>
            </w:pPr>
            <w:r>
              <w:rPr>
                <w:rFonts w:ascii="Calibri" w:cs="Calibri" w:eastAsia="Calibri" w:hAnsi="Calibri"/>
                <w:b/>
                <w:bCs/>
                <w:color w:val="111111"/>
                <w:sz w:val="18"/>
                <w:szCs w:val="18"/>
              </w:rPr>
              <w:t xml:space="preserve">Hosting &amp; Administration</w:t>
            </w:r>
            <w:r>
              <w:rPr>
                <w:rFonts w:ascii="Calibri" w:cs="Calibri" w:eastAsia="Calibri" w:hAnsi="Calibri"/>
                <w:color w:val="555555"/>
                <w:sz w:val="18"/>
                <w:szCs w:val="18"/>
              </w:rPr>
              <w:t xml:space="preserve">  —  Hostinger, cPanel, Domain Management, Website Deployment, Backups</w:t>
            </w:r>
          </w:p>
        </w:tc>
        <w:tc>
          <w:tcPr>
            <w:tcW w:type="dxa" w:w="1350"/>
          </w:tcPr>
          <w:p>
            <w:pPr>
              <w:keepLines/>
              <w:spacing w:after="60" w:before="60"/>
              <w:jc w:val="right"/>
            </w:pPr>
            <w:r>
              <w:rPr>
                <w:rFonts w:ascii="Calibri" w:cs="Calibri" w:eastAsia="Calibri" w:hAnsi="Calibri"/>
                <w:color w:val="5B3FF8"/>
                <w:sz w:val="17"/>
                <w:szCs w:val="17"/>
              </w:rPr>
              <w:t xml:space="preserve">●●●●○  Proficient</w:t>
            </w:r>
          </w:p>
        </w:tc>
      </w:tr>
      <w:tr>
        <w:trPr>
          <w:cantSplit/>
        </w:trPr>
        <w:tc>
          <w:tcPr>
            <w:tcW w:type="dxa" w:w="8760"/>
          </w:tcPr>
          <w:p>
            <w:pPr>
              <w:keepLines/>
              <w:spacing w:after="60" w:before="60"/>
            </w:pPr>
            <w:r>
              <w:rPr>
                <w:rFonts w:ascii="Calibri" w:cs="Calibri" w:eastAsia="Calibri" w:hAnsi="Calibri"/>
                <w:b/>
                <w:bCs/>
                <w:color w:val="111111"/>
                <w:sz w:val="18"/>
                <w:szCs w:val="18"/>
              </w:rPr>
              <w:t xml:space="preserve">CMS &amp; Website Management</w:t>
            </w:r>
            <w:r>
              <w:rPr>
                <w:rFonts w:ascii="Calibri" w:cs="Calibri" w:eastAsia="Calibri" w:hAnsi="Calibri"/>
                <w:color w:val="555555"/>
                <w:sz w:val="18"/>
                <w:szCs w:val="18"/>
              </w:rPr>
              <w:t xml:space="preserve">  —  WordPress Admin, Plugin Management, Content Updates, Website Maintenance</w:t>
            </w:r>
          </w:p>
        </w:tc>
        <w:tc>
          <w:tcPr>
            <w:tcW w:type="dxa" w:w="1350"/>
          </w:tcPr>
          <w:p>
            <w:pPr>
              <w:keepLines/>
              <w:spacing w:after="60" w:before="60"/>
              <w:jc w:val="right"/>
            </w:pPr>
            <w:r>
              <w:rPr>
                <w:rFonts w:ascii="Calibri" w:cs="Calibri" w:eastAsia="Calibri" w:hAnsi="Calibri"/>
                <w:color w:val="5B3FF8"/>
                <w:sz w:val="17"/>
                <w:szCs w:val="17"/>
              </w:rPr>
              <w:t xml:space="preserve">●●●●○  Proficient</w:t>
            </w:r>
          </w:p>
        </w:tc>
      </w:tr>
      <w:tr>
        <w:trPr>
          <w:cantSplit/>
        </w:trPr>
        <w:tc>
          <w:tcPr>
            <w:tcW w:type="dxa" w:w="8760"/>
          </w:tcPr>
          <w:p>
            <w:pPr>
              <w:keepLines/>
              <w:spacing w:after="60" w:before="60"/>
            </w:pPr>
            <w:r>
              <w:rPr>
                <w:rFonts w:ascii="Calibri" w:cs="Calibri" w:eastAsia="Calibri" w:hAnsi="Calibri"/>
                <w:b/>
                <w:bCs/>
                <w:color w:val="111111"/>
                <w:sz w:val="18"/>
                <w:szCs w:val="18"/>
              </w:rPr>
              <w:t xml:space="preserve">Security</w:t>
            </w:r>
            <w:r>
              <w:rPr>
                <w:rFonts w:ascii="Calibri" w:cs="Calibri" w:eastAsia="Calibri" w:hAnsi="Calibri"/>
                <w:color w:val="555555"/>
                <w:sz w:val="18"/>
                <w:szCs w:val="18"/>
              </w:rPr>
              <w:t xml:space="preserve">  —  Security Awareness Testing, Simulated Phishing Pages, SOC Operations, Website Troubleshooting</w:t>
            </w:r>
          </w:p>
        </w:tc>
        <w:tc>
          <w:tcPr>
            <w:tcW w:type="dxa" w:w="1350"/>
          </w:tcPr>
          <w:p>
            <w:pPr>
              <w:keepLines/>
              <w:spacing w:after="60" w:before="60"/>
              <w:jc w:val="right"/>
            </w:pPr>
            <w:r>
              <w:rPr>
                <w:rFonts w:ascii="Calibri" w:cs="Calibri" w:eastAsia="Calibri" w:hAnsi="Calibri"/>
                <w:color w:val="5B3FF8"/>
                <w:sz w:val="17"/>
                <w:szCs w:val="17"/>
              </w:rPr>
              <w:t xml:space="preserve">●●●●●  Expert</w:t>
            </w:r>
          </w:p>
        </w:tc>
      </w:tr>
      <w:tr>
        <w:trPr>
          <w:cantSplit/>
        </w:trPr>
        <w:tc>
          <w:tcPr>
            <w:tcW w:type="dxa" w:w="8760"/>
          </w:tcPr>
          <w:p>
            <w:pPr>
              <w:keepLines/>
              <w:spacing w:after="60" w:before="60"/>
            </w:pPr>
            <w:r>
              <w:rPr>
                <w:rFonts w:ascii="Calibri" w:cs="Calibri" w:eastAsia="Calibri" w:hAnsi="Calibri"/>
                <w:b/>
                <w:bCs/>
                <w:color w:val="111111"/>
                <w:sz w:val="18"/>
                <w:szCs w:val="18"/>
              </w:rPr>
              <w:t xml:space="preserve">Digital Tools</w:t>
            </w:r>
            <w:r>
              <w:rPr>
                <w:rFonts w:ascii="Calibri" w:cs="Calibri" w:eastAsia="Calibri" w:hAnsi="Calibri"/>
                <w:color w:val="555555"/>
                <w:sz w:val="18"/>
                <w:szCs w:val="18"/>
              </w:rPr>
              <w:t xml:space="preserve">  —  Google Workspace, Canva, Social Media Management</w:t>
            </w:r>
          </w:p>
        </w:tc>
        <w:tc>
          <w:tcPr>
            <w:tcW w:type="dxa" w:w="1350"/>
          </w:tcPr>
          <w:p>
            <w:pPr>
              <w:keepLines/>
              <w:spacing w:after="60" w:before="60"/>
              <w:jc w:val="right"/>
            </w:pPr>
            <w:r>
              <w:rPr>
                <w:rFonts w:ascii="Calibri" w:cs="Calibri" w:eastAsia="Calibri" w:hAnsi="Calibri"/>
                <w:color w:val="5B3FF8"/>
                <w:sz w:val="17"/>
                <w:szCs w:val="17"/>
              </w:rPr>
              <w:t xml:space="preserve">●●●●●  Expert</w:t>
            </w:r>
          </w:p>
        </w:tc>
      </w:tr>
      <w:tr>
        <w:trPr>
          <w:cantSplit/>
        </w:trPr>
        <w:tc>
          <w:tcPr>
            <w:tcW w:type="dxa" w:w="8760"/>
          </w:tcPr>
          <w:p>
            <w:pPr>
              <w:keepLines/>
              <w:spacing w:after="60" w:before="60"/>
            </w:pPr>
            <w:r>
              <w:rPr>
                <w:rFonts w:ascii="Calibri" w:cs="Calibri" w:eastAsia="Calibri" w:hAnsi="Calibri"/>
                <w:b/>
                <w:bCs/>
                <w:color w:val="111111"/>
                <w:sz w:val="18"/>
                <w:szCs w:val="18"/>
              </w:rPr>
              <w:t xml:space="preserve">Other</w:t>
            </w:r>
            <w:r>
              <w:rPr>
                <w:rFonts w:ascii="Calibri" w:cs="Calibri" w:eastAsia="Calibri" w:hAnsi="Calibri"/>
                <w:color w:val="555555"/>
                <w:sz w:val="18"/>
                <w:szCs w:val="18"/>
              </w:rPr>
              <w:t xml:space="preserve">  —  Responsive Design, Website Testing, Client Requirements Gathering, Technical Support</w:t>
            </w:r>
          </w:p>
        </w:tc>
        <w:tc>
          <w:tcPr>
            <w:tcW w:type="dxa" w:w="1350"/>
          </w:tcPr>
          <w:p>
            <w:pPr>
              <w:keepLines/>
              <w:spacing w:after="60" w:before="60"/>
              <w:jc w:val="right"/>
            </w:pP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2026-08-07T12:05:53.944Z</dcterms:created>
  <dcterms:modified xsi:type="dcterms:W3CDTF">2026-08-07T12:05:53.944Z</dcterms:modified>
</cp:coreProperties>
</file>

<file path=docProps/custom.xml><?xml version="1.0" encoding="utf-8"?>
<Properties xmlns="http://schemas.openxmlformats.org/officeDocument/2006/custom-properties" xmlns:vt="http://schemas.openxmlformats.org/officeDocument/2006/docPropsVTypes"/>
</file>