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40"/>
        </w:rPr>
        <w:t>INVOICE</w:t>
      </w:r>
    </w:p>
    <w:p>
      <w:r>
        <w:rPr>
          <w:b/>
        </w:rPr>
        <w:t>Invoice to:</w:t>
      </w:r>
    </w:p>
    <w:p>
      <w:pPr>
        <w:spacing w:after="0"/>
      </w:pPr>
      <w:r>
        <w:t>Brackenfield Engineering Ltd</w:t>
      </w:r>
    </w:p>
    <w:p>
      <w:pPr>
        <w:spacing w:after="0"/>
      </w:pPr>
      <w:r>
        <w:t>Unit 4, Ferrow Lane Industrial Estate</w:t>
      </w:r>
    </w:p>
    <w:p>
      <w:pPr>
        <w:spacing w:after="0"/>
      </w:pPr>
      <w:r>
        <w:t>Halbridge</w:t>
      </w:r>
    </w:p>
    <w:p>
      <w:pPr>
        <w:spacing w:after="0"/>
      </w:pPr>
      <w:r>
        <w:t>West Yorkshire</w:t>
      </w:r>
    </w:p>
    <w:p>
      <w:pPr>
        <w:spacing w:after="0"/>
      </w:pPr>
      <w:r>
        <w:t>HX7 4QD</w:t>
      </w:r>
    </w:p>
    <w:p/>
    <w:p>
      <w:pPr>
        <w:spacing w:after="0"/>
      </w:pPr>
      <w:r>
        <w:rPr>
          <w:b/>
        </w:rPr>
        <w:t xml:space="preserve">Invoice No: </w:t>
      </w:r>
      <w:r>
        <w:t>GE-0007331</w:t>
      </w:r>
    </w:p>
    <w:p>
      <w:pPr>
        <w:spacing w:after="0"/>
      </w:pPr>
      <w:r>
        <w:rPr>
          <w:b/>
        </w:rPr>
        <w:t xml:space="preserve">Invoice Date: </w:t>
      </w:r>
      <w:r>
        <w:t>11-Feb-2026</w:t>
      </w:r>
    </w:p>
    <w:p>
      <w:pPr>
        <w:spacing w:after="0"/>
      </w:pPr>
      <w:r>
        <w:rPr>
          <w:b/>
        </w:rPr>
        <w:t xml:space="preserve">Due Date: </w:t>
      </w:r>
      <w:r>
        <w:t>13-Mar-2026</w:t>
      </w:r>
    </w:p>
    <w:p>
      <w:pPr>
        <w:spacing w:after="0"/>
      </w:pPr>
      <w:r>
        <w:rPr>
          <w:b/>
        </w:rPr>
        <w:t xml:space="preserve">Customer Ref: </w:t>
      </w:r>
      <w:r>
        <w:t>BRA001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(GBP)</w:t>
            </w:r>
          </w:p>
        </w:tc>
      </w:tr>
      <w:tr>
        <w:tc>
          <w:tcPr>
            <w:tcW w:type="dxa" w:w="4320"/>
          </w:tcPr>
          <w:p>
            <w:r>
              <w:t>Electricity supply, workshop meter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2,081.91</w:t>
            </w:r>
          </w:p>
        </w:tc>
      </w:tr>
      <w:tr>
        <w:tc>
          <w:tcPr>
            <w:tcW w:type="dxa" w:w="4320"/>
          </w:tcPr>
          <w:p>
            <w:r>
              <w:t>Net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£2,081.91</w:t>
            </w:r>
          </w:p>
        </w:tc>
      </w:tr>
      <w:tr>
        <w:tc>
          <w:tcPr>
            <w:tcW w:type="dxa" w:w="4320"/>
          </w:tcPr>
          <w:p>
            <w:r>
              <w:t>VAT @ 20%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£416.38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£2,498.29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Greenline Energy Supply Ltd. Payment terms 30 days. Please quote the invoice number with your payment.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8"/>
      </w:rPr>
      <w:t>Greenline Energy Supply Ltd</w:t>
    </w:r>
  </w:p>
  <w:p>
    <w:r>
      <w:rPr>
        <w:sz w:val="16"/>
      </w:rPr>
      <w:t>PO Box 7731 · Bristow · BS99 4GE · VAT Reg No: GB742905186 · billing@greenline-energy.example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Greenline Energy Supply Ltd</dc:creator>
  <cp:keywords/>
  <dc:description>generated by python-docx</dc:description>
  <cp:lastModifiedBy>Greenline Energy Supply Ltd</cp:lastModifiedBy>
  <cp:revision>1</cp:revision>
  <dcterms:created xsi:type="dcterms:W3CDTF">2026-01-01T00:00:00Z</dcterms:created>
  <dcterms:modified xsi:type="dcterms:W3CDTF">2026-01-01T00:00:00Z</dcterms:modified>
  <cp:category/>
</cp:coreProperties>
</file>