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72DA" w:rsidRDefault="00E772DA" w:rsidP="00E772DA">
      <w:pPr>
        <w:pStyle w:val="Heading3"/>
        <w:shd w:val="clear" w:color="auto" w:fill="FFFFFF"/>
        <w:spacing w:before="413" w:beforeAutospacing="0" w:after="0" w:afterAutospacing="0" w:line="360" w:lineRule="atLeast"/>
        <w:rPr>
          <w:rFonts w:ascii="Helvetica Neue" w:hAnsi="Helvetica Neue"/>
          <w:color w:val="242424"/>
          <w:sz w:val="30"/>
          <w:szCs w:val="30"/>
        </w:rPr>
      </w:pPr>
      <w:r>
        <w:rPr>
          <w:rFonts w:ascii="Helvetica Neue" w:hAnsi="Helvetica Neue"/>
          <w:color w:val="242424"/>
          <w:sz w:val="30"/>
          <w:szCs w:val="30"/>
        </w:rPr>
        <w:t>Observable vs. Partially Observable</w:t>
      </w:r>
    </w:p>
    <w:p w:rsidR="00E772DA" w:rsidRDefault="00E772DA" w:rsidP="00E772DA">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Fully Observable:</w:t>
      </w:r>
      <w:r>
        <w:rPr>
          <w:rFonts w:ascii="Georgia" w:hAnsi="Georgia"/>
          <w:color w:val="242424"/>
          <w:spacing w:val="-1"/>
          <w:sz w:val="30"/>
          <w:szCs w:val="30"/>
        </w:rPr>
        <w:t> The agent’s sensors have access to the complete state of the environment at each point in time.</w:t>
      </w:r>
    </w:p>
    <w:p w:rsidR="00E772DA" w:rsidRDefault="00E772DA" w:rsidP="00E772DA">
      <w:pPr>
        <w:pStyle w:val="ou"/>
        <w:numPr>
          <w:ilvl w:val="0"/>
          <w:numId w:val="7"/>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A chess game — the board and all pieces are visible.</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Partially Observable:</w:t>
      </w:r>
      <w:r>
        <w:rPr>
          <w:rFonts w:ascii="Georgia" w:hAnsi="Georgia"/>
          <w:color w:val="242424"/>
          <w:spacing w:val="-1"/>
          <w:sz w:val="30"/>
          <w:szCs w:val="30"/>
        </w:rPr>
        <w:t> The agent has limited access to the full state due to noisy or limited sensors.</w:t>
      </w:r>
    </w:p>
    <w:p w:rsidR="00E772DA" w:rsidRDefault="00E772DA" w:rsidP="00E772DA">
      <w:pPr>
        <w:pStyle w:val="ou"/>
        <w:numPr>
          <w:ilvl w:val="0"/>
          <w:numId w:val="8"/>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A robot navigating through a dark room using sonar.</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Importance:</w:t>
      </w:r>
      <w:r>
        <w:rPr>
          <w:rFonts w:ascii="Georgia" w:hAnsi="Georgia"/>
          <w:color w:val="242424"/>
          <w:spacing w:val="-1"/>
          <w:sz w:val="30"/>
          <w:szCs w:val="30"/>
        </w:rPr>
        <w:t> Fully observable environments allow for simpler agent design, while partially observable environments require memory, inference, or probabilistic reasoning.</w:t>
      </w:r>
    </w:p>
    <w:p w:rsidR="00E772DA" w:rsidRDefault="00E772DA" w:rsidP="00E772DA">
      <w:pPr>
        <w:shd w:val="clear" w:color="auto" w:fill="FFFFFF"/>
        <w:textAlignment w:val="baseline"/>
        <w:outlineLvl w:val="1"/>
        <w:rPr>
          <w:rFonts w:ascii="Nunito" w:eastAsia="Times New Roman" w:hAnsi="Nunito" w:cs="Times New Roman"/>
          <w:b/>
          <w:bCs/>
          <w:color w:val="273239"/>
          <w:spacing w:val="2"/>
          <w:sz w:val="36"/>
          <w:szCs w:val="36"/>
          <w:bdr w:val="none" w:sz="0" w:space="0" w:color="auto" w:frame="1"/>
        </w:rPr>
      </w:pPr>
    </w:p>
    <w:p w:rsidR="00E772DA" w:rsidRPr="00E772DA" w:rsidRDefault="00E772DA" w:rsidP="00E772DA">
      <w:pPr>
        <w:shd w:val="clear" w:color="auto" w:fill="FFFFFF"/>
        <w:textAlignment w:val="baseline"/>
        <w:outlineLvl w:val="1"/>
        <w:rPr>
          <w:rFonts w:ascii="Nunito" w:eastAsia="Times New Roman" w:hAnsi="Nunito" w:cs="Times New Roman"/>
          <w:b/>
          <w:bCs/>
          <w:color w:val="273239"/>
          <w:spacing w:val="2"/>
          <w:sz w:val="36"/>
          <w:szCs w:val="36"/>
        </w:rPr>
      </w:pPr>
      <w:r w:rsidRPr="00E772DA">
        <w:rPr>
          <w:rFonts w:ascii="Nunito" w:eastAsia="Times New Roman" w:hAnsi="Nunito" w:cs="Times New Roman"/>
          <w:b/>
          <w:bCs/>
          <w:color w:val="273239"/>
          <w:spacing w:val="2"/>
          <w:sz w:val="36"/>
          <w:szCs w:val="36"/>
          <w:bdr w:val="none" w:sz="0" w:space="0" w:color="auto" w:frame="1"/>
        </w:rPr>
        <w:t>Deterministic Environment in AI</w:t>
      </w:r>
    </w:p>
    <w:p w:rsidR="00E772DA" w:rsidRPr="00E772DA" w:rsidRDefault="00E772DA" w:rsidP="00E772DA">
      <w:pPr>
        <w:shd w:val="clear" w:color="auto" w:fill="FFFFFF"/>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i/>
          <w:iCs/>
          <w:color w:val="273239"/>
          <w:spacing w:val="2"/>
          <w:sz w:val="27"/>
          <w:szCs w:val="27"/>
          <w:bdr w:val="none" w:sz="0" w:space="0" w:color="auto" w:frame="1"/>
        </w:rPr>
        <w:t>Deterministic environment </w:t>
      </w:r>
      <w:r w:rsidRPr="00E772DA">
        <w:rPr>
          <w:rFonts w:ascii="Nunito" w:eastAsia="Times New Roman" w:hAnsi="Nunito" w:cs="Times New Roman"/>
          <w:color w:val="273239"/>
          <w:spacing w:val="2"/>
          <w:sz w:val="27"/>
          <w:szCs w:val="27"/>
          <w:bdr w:val="none" w:sz="0" w:space="0" w:color="auto" w:frame="1"/>
        </w:rPr>
        <w:t>is an environment setting where the outcome of an action is determined by the current state and action. In deterministic environment, there is no randomness involved and given initial conditions and actions, the environment will always produce the same outcome.</w:t>
      </w:r>
    </w:p>
    <w:p w:rsidR="00E772DA" w:rsidRPr="00E772DA" w:rsidRDefault="00E772DA" w:rsidP="00E772DA">
      <w:pPr>
        <w:shd w:val="clear" w:color="auto" w:fill="FFFFFF"/>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color w:val="273239"/>
          <w:spacing w:val="2"/>
          <w:sz w:val="27"/>
          <w:szCs w:val="27"/>
          <w:bdr w:val="none" w:sz="0" w:space="0" w:color="auto" w:frame="1"/>
        </w:rPr>
        <w:t>In real-world situations, not all scenarios follow a predictable path. Many involve factors like uncertainty, randomness, or incomplete information. In these cases, AI systems must integrate probabilistic models or methods to manage uncertainty successfully.</w:t>
      </w:r>
    </w:p>
    <w:p w:rsidR="00E772DA" w:rsidRPr="00E772DA" w:rsidRDefault="00E772DA" w:rsidP="00E772DA">
      <w:pPr>
        <w:shd w:val="clear" w:color="auto" w:fill="FFFFFF"/>
        <w:textAlignment w:val="baseline"/>
        <w:outlineLvl w:val="2"/>
        <w:rPr>
          <w:rFonts w:ascii="Nunito" w:eastAsia="Times New Roman" w:hAnsi="Nunito" w:cs="Times New Roman"/>
          <w:b/>
          <w:bCs/>
          <w:color w:val="273239"/>
          <w:spacing w:val="2"/>
          <w:sz w:val="30"/>
          <w:szCs w:val="30"/>
        </w:rPr>
      </w:pPr>
      <w:r w:rsidRPr="00E772DA">
        <w:rPr>
          <w:rFonts w:ascii="Nunito" w:eastAsia="Times New Roman" w:hAnsi="Nunito" w:cs="Times New Roman"/>
          <w:b/>
          <w:bCs/>
          <w:color w:val="273239"/>
          <w:spacing w:val="2"/>
          <w:sz w:val="30"/>
          <w:szCs w:val="30"/>
          <w:bdr w:val="none" w:sz="0" w:space="0" w:color="auto" w:frame="1"/>
        </w:rPr>
        <w:t>Characteristics of Deterministic Environment</w:t>
      </w:r>
    </w:p>
    <w:p w:rsidR="00E772DA" w:rsidRPr="00E772DA" w:rsidRDefault="00E772DA" w:rsidP="00E772DA">
      <w:pPr>
        <w:numPr>
          <w:ilvl w:val="0"/>
          <w:numId w:val="1"/>
        </w:numPr>
        <w:shd w:val="clear" w:color="auto" w:fill="FFFFFF"/>
        <w:ind w:left="1080"/>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color w:val="273239"/>
          <w:spacing w:val="2"/>
          <w:sz w:val="27"/>
          <w:szCs w:val="27"/>
          <w:bdr w:val="none" w:sz="0" w:space="0" w:color="auto" w:frame="1"/>
        </w:rPr>
        <w:lastRenderedPageBreak/>
        <w:t>Predictable: </w:t>
      </w:r>
      <w:r w:rsidRPr="00E772DA">
        <w:rPr>
          <w:rFonts w:ascii="Nunito" w:eastAsia="Times New Roman" w:hAnsi="Nunito" w:cs="Times New Roman"/>
          <w:color w:val="273239"/>
          <w:spacing w:val="2"/>
          <w:sz w:val="27"/>
          <w:szCs w:val="27"/>
          <w:bdr w:val="none" w:sz="0" w:space="0" w:color="auto" w:frame="1"/>
        </w:rPr>
        <w:t>The chances of the future state of the environment can be determined with high accuracy from the current state and by taking appropriate actions.</w:t>
      </w:r>
    </w:p>
    <w:p w:rsidR="00E772DA" w:rsidRPr="00E772DA" w:rsidRDefault="00E772DA" w:rsidP="00E772DA">
      <w:pPr>
        <w:numPr>
          <w:ilvl w:val="0"/>
          <w:numId w:val="2"/>
        </w:numPr>
        <w:shd w:val="clear" w:color="auto" w:fill="FFFFFF"/>
        <w:ind w:left="1080"/>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color w:val="273239"/>
          <w:spacing w:val="2"/>
          <w:sz w:val="27"/>
          <w:szCs w:val="27"/>
          <w:bdr w:val="none" w:sz="0" w:space="0" w:color="auto" w:frame="1"/>
        </w:rPr>
        <w:t>Fully observable: </w:t>
      </w:r>
      <w:r w:rsidRPr="00E772DA">
        <w:rPr>
          <w:rFonts w:ascii="Nunito" w:eastAsia="Times New Roman" w:hAnsi="Nunito" w:cs="Times New Roman"/>
          <w:color w:val="273239"/>
          <w:spacing w:val="2"/>
          <w:sz w:val="27"/>
          <w:szCs w:val="27"/>
          <w:bdr w:val="none" w:sz="0" w:space="0" w:color="auto" w:frame="1"/>
        </w:rPr>
        <w:t>The agent has full information on the current condition of the surrounding environment in which it is located.</w:t>
      </w:r>
    </w:p>
    <w:p w:rsidR="00E772DA" w:rsidRPr="00E772DA" w:rsidRDefault="00E772DA" w:rsidP="00E772DA">
      <w:pPr>
        <w:numPr>
          <w:ilvl w:val="0"/>
          <w:numId w:val="3"/>
        </w:numPr>
        <w:shd w:val="clear" w:color="auto" w:fill="FFFFFF"/>
        <w:ind w:left="1080"/>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color w:val="273239"/>
          <w:spacing w:val="2"/>
          <w:sz w:val="27"/>
          <w:szCs w:val="27"/>
          <w:bdr w:val="none" w:sz="0" w:space="0" w:color="auto" w:frame="1"/>
        </w:rPr>
        <w:t>No randomness: </w:t>
      </w:r>
      <w:r w:rsidRPr="00E772DA">
        <w:rPr>
          <w:rFonts w:ascii="Nunito" w:eastAsia="Times New Roman" w:hAnsi="Nunito" w:cs="Times New Roman"/>
          <w:color w:val="273239"/>
          <w:spacing w:val="2"/>
          <w:sz w:val="27"/>
          <w:szCs w:val="27"/>
          <w:bdr w:val="none" w:sz="0" w:space="0" w:color="auto" w:frame="1"/>
        </w:rPr>
        <w:t>There is not an instance of murky or unknown between the whole coordinates of the atmosphere.</w:t>
      </w:r>
    </w:p>
    <w:p w:rsidR="00E772DA" w:rsidRPr="00E772DA" w:rsidRDefault="00E772DA" w:rsidP="00E772DA">
      <w:pPr>
        <w:shd w:val="clear" w:color="auto" w:fill="FFFFFF"/>
        <w:textAlignment w:val="baseline"/>
        <w:outlineLvl w:val="2"/>
        <w:rPr>
          <w:rFonts w:ascii="Nunito" w:eastAsia="Times New Roman" w:hAnsi="Nunito" w:cs="Times New Roman"/>
          <w:b/>
          <w:bCs/>
          <w:color w:val="273239"/>
          <w:spacing w:val="2"/>
          <w:sz w:val="30"/>
          <w:szCs w:val="30"/>
        </w:rPr>
      </w:pPr>
      <w:r w:rsidRPr="00E772DA">
        <w:rPr>
          <w:rFonts w:ascii="Nunito" w:eastAsia="Times New Roman" w:hAnsi="Nunito" w:cs="Times New Roman"/>
          <w:b/>
          <w:bCs/>
          <w:color w:val="273239"/>
          <w:spacing w:val="2"/>
          <w:sz w:val="30"/>
          <w:szCs w:val="30"/>
          <w:bdr w:val="none" w:sz="0" w:space="0" w:color="auto" w:frame="1"/>
        </w:rPr>
        <w:t>Example of Deterministic Environment</w:t>
      </w:r>
    </w:p>
    <w:p w:rsidR="00E772DA" w:rsidRPr="00E772DA" w:rsidRDefault="00E772DA" w:rsidP="00E772DA">
      <w:pPr>
        <w:shd w:val="clear" w:color="auto" w:fill="FFFFFF"/>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color w:val="273239"/>
          <w:spacing w:val="2"/>
          <w:sz w:val="27"/>
          <w:szCs w:val="27"/>
          <w:bdr w:val="none" w:sz="0" w:space="0" w:color="auto" w:frame="1"/>
        </w:rPr>
        <w:t>In AI, a deterministic environment is exemplified by solving a Rubik's Cube. The cube's operations adhere strictly to defined rules: each twist produces a predictable rearrangement of its stickers. Algorithms can systematically explore possible cube configurations to find a sequence of moves leading to a solved state. Because the cube operates deterministically, algorithms such as depth-first search or A* search can be employed to find optimal solutions, free from uncertainty or randomness.</w:t>
      </w:r>
    </w:p>
    <w:p w:rsidR="00E772DA" w:rsidRPr="00E772DA" w:rsidRDefault="00E772DA" w:rsidP="00E772DA">
      <w:pPr>
        <w:shd w:val="clear" w:color="auto" w:fill="FFFFFF"/>
        <w:textAlignment w:val="baseline"/>
        <w:outlineLvl w:val="1"/>
        <w:rPr>
          <w:rFonts w:ascii="Nunito" w:eastAsia="Times New Roman" w:hAnsi="Nunito" w:cs="Times New Roman"/>
          <w:b/>
          <w:bCs/>
          <w:color w:val="273239"/>
          <w:spacing w:val="2"/>
          <w:sz w:val="36"/>
          <w:szCs w:val="36"/>
        </w:rPr>
      </w:pPr>
      <w:r w:rsidRPr="00E772DA">
        <w:rPr>
          <w:rFonts w:ascii="Nunito" w:eastAsia="Times New Roman" w:hAnsi="Nunito" w:cs="Times New Roman"/>
          <w:b/>
          <w:bCs/>
          <w:color w:val="273239"/>
          <w:spacing w:val="2"/>
          <w:sz w:val="36"/>
          <w:szCs w:val="36"/>
          <w:bdr w:val="none" w:sz="0" w:space="0" w:color="auto" w:frame="1"/>
        </w:rPr>
        <w:t>Stochastic Environment in AI</w:t>
      </w:r>
    </w:p>
    <w:p w:rsidR="00E772DA" w:rsidRPr="00E772DA" w:rsidRDefault="00E772DA" w:rsidP="00E772DA">
      <w:pPr>
        <w:shd w:val="clear" w:color="auto" w:fill="FFFFFF"/>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i/>
          <w:iCs/>
          <w:color w:val="273239"/>
          <w:spacing w:val="2"/>
          <w:sz w:val="27"/>
          <w:szCs w:val="27"/>
          <w:bdr w:val="none" w:sz="0" w:space="0" w:color="auto" w:frame="1"/>
        </w:rPr>
        <w:t>Stochastic Environment</w:t>
      </w:r>
      <w:r w:rsidRPr="00E772DA">
        <w:rPr>
          <w:rFonts w:ascii="Nunito" w:eastAsia="Times New Roman" w:hAnsi="Nunito" w:cs="Times New Roman"/>
          <w:color w:val="273239"/>
          <w:spacing w:val="2"/>
          <w:sz w:val="27"/>
          <w:szCs w:val="27"/>
          <w:bdr w:val="none" w:sz="0" w:space="0" w:color="auto" w:frame="1"/>
        </w:rPr>
        <w:t> is the environment in which the outcomes are affected by randomness. Stochastic environment introduces an element of unpredictability, that can arise from various sources such as random events, probabilistic transitions between states or incomplete information about environment.</w:t>
      </w:r>
    </w:p>
    <w:p w:rsidR="00E772DA" w:rsidRPr="00E772DA" w:rsidRDefault="00E772DA" w:rsidP="00E772DA">
      <w:pPr>
        <w:shd w:val="clear" w:color="auto" w:fill="FFFFFF"/>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color w:val="273239"/>
          <w:spacing w:val="2"/>
          <w:sz w:val="27"/>
          <w:szCs w:val="27"/>
          <w:bdr w:val="none" w:sz="0" w:space="0" w:color="auto" w:frame="1"/>
        </w:rPr>
        <w:t>In stochastic environments, </w:t>
      </w:r>
      <w:hyperlink r:id="rId5" w:tgtFrame="_blank" w:history="1">
        <w:r w:rsidRPr="00E772DA">
          <w:rPr>
            <w:rFonts w:ascii="Nunito" w:eastAsia="Times New Roman" w:hAnsi="Nunito" w:cs="Times New Roman"/>
            <w:color w:val="357960"/>
            <w:spacing w:val="2"/>
            <w:sz w:val="27"/>
            <w:szCs w:val="27"/>
            <w:u w:val="single"/>
            <w:bdr w:val="none" w:sz="0" w:space="0" w:color="auto" w:frame="1"/>
          </w:rPr>
          <w:t>AI systems</w:t>
        </w:r>
      </w:hyperlink>
      <w:r w:rsidRPr="00E772DA">
        <w:rPr>
          <w:rFonts w:ascii="Nunito" w:eastAsia="Times New Roman" w:hAnsi="Nunito" w:cs="Times New Roman"/>
          <w:color w:val="273239"/>
          <w:spacing w:val="2"/>
          <w:sz w:val="27"/>
          <w:szCs w:val="27"/>
          <w:bdr w:val="none" w:sz="0" w:space="0" w:color="auto" w:frame="1"/>
        </w:rPr>
        <w:t> must account for this uncertainty when making decisions or planning actions. They often employ probabilistic models or techniques to estimate the likelihood of different outcomes and make decisions that maximize expected utility or achieve desired objectives under uncertainty.</w:t>
      </w:r>
    </w:p>
    <w:p w:rsidR="00E772DA" w:rsidRPr="00E772DA" w:rsidRDefault="00E772DA" w:rsidP="00E772DA">
      <w:pPr>
        <w:shd w:val="clear" w:color="auto" w:fill="FFFFFF"/>
        <w:textAlignment w:val="baseline"/>
        <w:outlineLvl w:val="2"/>
        <w:rPr>
          <w:rFonts w:ascii="Nunito" w:eastAsia="Times New Roman" w:hAnsi="Nunito" w:cs="Times New Roman"/>
          <w:b/>
          <w:bCs/>
          <w:color w:val="273239"/>
          <w:spacing w:val="2"/>
          <w:sz w:val="30"/>
          <w:szCs w:val="30"/>
        </w:rPr>
      </w:pPr>
      <w:r w:rsidRPr="00E772DA">
        <w:rPr>
          <w:rFonts w:ascii="Nunito" w:eastAsia="Times New Roman" w:hAnsi="Nunito" w:cs="Times New Roman"/>
          <w:b/>
          <w:bCs/>
          <w:color w:val="273239"/>
          <w:spacing w:val="2"/>
          <w:sz w:val="30"/>
          <w:szCs w:val="30"/>
          <w:bdr w:val="none" w:sz="0" w:space="0" w:color="auto" w:frame="1"/>
        </w:rPr>
        <w:t>Characteristics of Stochastic Environment</w:t>
      </w:r>
    </w:p>
    <w:p w:rsidR="00E772DA" w:rsidRPr="00E772DA" w:rsidRDefault="00E772DA" w:rsidP="00E772DA">
      <w:pPr>
        <w:numPr>
          <w:ilvl w:val="0"/>
          <w:numId w:val="4"/>
        </w:numPr>
        <w:shd w:val="clear" w:color="auto" w:fill="FFFFFF"/>
        <w:ind w:left="1080"/>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color w:val="273239"/>
          <w:spacing w:val="2"/>
          <w:sz w:val="27"/>
          <w:szCs w:val="27"/>
          <w:bdr w:val="none" w:sz="0" w:space="0" w:color="auto" w:frame="1"/>
        </w:rPr>
        <w:t>Unpredictable: </w:t>
      </w:r>
      <w:r w:rsidRPr="00E772DA">
        <w:rPr>
          <w:rFonts w:ascii="Nunito" w:eastAsia="Times New Roman" w:hAnsi="Nunito" w:cs="Times New Roman"/>
          <w:color w:val="273239"/>
          <w:spacing w:val="2"/>
          <w:sz w:val="27"/>
          <w:szCs w:val="27"/>
          <w:bdr w:val="none" w:sz="0" w:space="0" w:color="auto" w:frame="1"/>
        </w:rPr>
        <w:t>The future State of the Environment cannot be predicted as we opine because there is a presence of variable/probability.</w:t>
      </w:r>
    </w:p>
    <w:p w:rsidR="00E772DA" w:rsidRPr="00E772DA" w:rsidRDefault="00E772DA" w:rsidP="00E772DA">
      <w:pPr>
        <w:numPr>
          <w:ilvl w:val="0"/>
          <w:numId w:val="5"/>
        </w:numPr>
        <w:shd w:val="clear" w:color="auto" w:fill="FFFFFF"/>
        <w:ind w:left="1080"/>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color w:val="273239"/>
          <w:spacing w:val="2"/>
          <w:sz w:val="27"/>
          <w:szCs w:val="27"/>
          <w:bdr w:val="none" w:sz="0" w:space="0" w:color="auto" w:frame="1"/>
        </w:rPr>
        <w:t>Partially observable:</w:t>
      </w:r>
      <w:r w:rsidRPr="00E772DA">
        <w:rPr>
          <w:rFonts w:ascii="Nunito" w:eastAsia="Times New Roman" w:hAnsi="Nunito" w:cs="Times New Roman"/>
          <w:color w:val="273239"/>
          <w:spacing w:val="2"/>
          <w:sz w:val="27"/>
          <w:szCs w:val="27"/>
          <w:bdr w:val="none" w:sz="0" w:space="0" w:color="auto" w:frame="1"/>
        </w:rPr>
        <w:t> The agent would also miss the real time status of the current situation.</w:t>
      </w:r>
    </w:p>
    <w:p w:rsidR="00E772DA" w:rsidRPr="00E772DA" w:rsidRDefault="00E772DA" w:rsidP="00E772DA">
      <w:pPr>
        <w:numPr>
          <w:ilvl w:val="0"/>
          <w:numId w:val="6"/>
        </w:numPr>
        <w:shd w:val="clear" w:color="auto" w:fill="FFFFFF"/>
        <w:ind w:left="1080"/>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b/>
          <w:bCs/>
          <w:color w:val="273239"/>
          <w:spacing w:val="2"/>
          <w:sz w:val="27"/>
          <w:szCs w:val="27"/>
          <w:bdr w:val="none" w:sz="0" w:space="0" w:color="auto" w:frame="1"/>
        </w:rPr>
        <w:lastRenderedPageBreak/>
        <w:t>Randomness: </w:t>
      </w:r>
      <w:r w:rsidRPr="00E772DA">
        <w:rPr>
          <w:rFonts w:ascii="Nunito" w:eastAsia="Times New Roman" w:hAnsi="Nunito" w:cs="Times New Roman"/>
          <w:color w:val="273239"/>
          <w:spacing w:val="2"/>
          <w:sz w:val="27"/>
          <w:szCs w:val="27"/>
          <w:bdr w:val="none" w:sz="0" w:space="0" w:color="auto" w:frame="1"/>
        </w:rPr>
        <w:t>The same principle applies to the natural environment as well, where there's a certain level of chance or randomness akin to a deck of cards being shuffled.</w:t>
      </w:r>
    </w:p>
    <w:p w:rsidR="00E772DA" w:rsidRPr="00E772DA" w:rsidRDefault="00E772DA" w:rsidP="00E772DA">
      <w:pPr>
        <w:shd w:val="clear" w:color="auto" w:fill="FFFFFF"/>
        <w:textAlignment w:val="baseline"/>
        <w:outlineLvl w:val="2"/>
        <w:rPr>
          <w:rFonts w:ascii="Nunito" w:eastAsia="Times New Roman" w:hAnsi="Nunito" w:cs="Times New Roman"/>
          <w:b/>
          <w:bCs/>
          <w:color w:val="273239"/>
          <w:spacing w:val="2"/>
          <w:sz w:val="30"/>
          <w:szCs w:val="30"/>
        </w:rPr>
      </w:pPr>
      <w:r w:rsidRPr="00E772DA">
        <w:rPr>
          <w:rFonts w:ascii="Nunito" w:eastAsia="Times New Roman" w:hAnsi="Nunito" w:cs="Times New Roman"/>
          <w:b/>
          <w:bCs/>
          <w:color w:val="273239"/>
          <w:spacing w:val="2"/>
          <w:sz w:val="30"/>
          <w:szCs w:val="30"/>
          <w:bdr w:val="none" w:sz="0" w:space="0" w:color="auto" w:frame="1"/>
        </w:rPr>
        <w:t>Examples of Stochastic Environment</w:t>
      </w:r>
    </w:p>
    <w:p w:rsidR="00E772DA" w:rsidRPr="00E772DA" w:rsidRDefault="00E772DA" w:rsidP="00E772DA">
      <w:pPr>
        <w:shd w:val="clear" w:color="auto" w:fill="FFFFFF"/>
        <w:textAlignment w:val="baseline"/>
        <w:rPr>
          <w:rFonts w:ascii="Nunito" w:eastAsia="Times New Roman" w:hAnsi="Nunito" w:cs="Times New Roman"/>
          <w:color w:val="273239"/>
          <w:spacing w:val="2"/>
          <w:sz w:val="27"/>
          <w:szCs w:val="27"/>
        </w:rPr>
      </w:pPr>
      <w:r w:rsidRPr="00E772DA">
        <w:rPr>
          <w:rFonts w:ascii="Nunito" w:eastAsia="Times New Roman" w:hAnsi="Nunito" w:cs="Times New Roman"/>
          <w:color w:val="273239"/>
          <w:spacing w:val="2"/>
          <w:sz w:val="27"/>
          <w:szCs w:val="27"/>
          <w:bdr w:val="none" w:sz="0" w:space="0" w:color="auto" w:frame="1"/>
        </w:rPr>
        <w:t>Consider a stock market. The price of stocks can fluctuate due to various factors such as economic indicators, political events, company performance, and investor sentiment. While analysts may use models to predict stock price movements, the exact behavior of the market is unpredictable. Prices can suddenly rise or fall based on unexpected news or events, making it a stochastic environment. Investors must make decisions based on probabilities and risk assessments rather than certainty.</w:t>
      </w:r>
    </w:p>
    <w:p w:rsidR="00BA4D64" w:rsidRDefault="00BA4D64"/>
    <w:p w:rsidR="00E772DA" w:rsidRDefault="00E772DA" w:rsidP="00E772DA">
      <w:pPr>
        <w:pStyle w:val="Heading3"/>
        <w:shd w:val="clear" w:color="auto" w:fill="FFFFFF"/>
        <w:spacing w:before="413" w:beforeAutospacing="0" w:after="0" w:afterAutospacing="0" w:line="360" w:lineRule="atLeast"/>
        <w:rPr>
          <w:rFonts w:ascii="Helvetica Neue" w:hAnsi="Helvetica Neue"/>
          <w:color w:val="242424"/>
          <w:sz w:val="30"/>
          <w:szCs w:val="30"/>
        </w:rPr>
      </w:pPr>
      <w:r>
        <w:rPr>
          <w:rFonts w:ascii="Helvetica Neue" w:hAnsi="Helvetica Neue"/>
          <w:color w:val="242424"/>
          <w:sz w:val="30"/>
          <w:szCs w:val="30"/>
        </w:rPr>
        <w:t>Episodic vs. Sequential</w:t>
      </w:r>
    </w:p>
    <w:p w:rsidR="00E772DA" w:rsidRDefault="00E772DA" w:rsidP="00E772DA">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Episodic:</w:t>
      </w:r>
      <w:r>
        <w:rPr>
          <w:rFonts w:ascii="Georgia" w:hAnsi="Georgia"/>
          <w:color w:val="242424"/>
          <w:spacing w:val="-1"/>
          <w:sz w:val="30"/>
          <w:szCs w:val="30"/>
        </w:rPr>
        <w:t> The agent’s experience is divided into atomic episodes. Each episode consists of a percept and an action, and is independent of others.</w:t>
      </w:r>
    </w:p>
    <w:p w:rsidR="00E772DA" w:rsidRDefault="00E772DA" w:rsidP="00E772DA">
      <w:pPr>
        <w:pStyle w:val="ou"/>
        <w:numPr>
          <w:ilvl w:val="0"/>
          <w:numId w:val="9"/>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Image classification where each image is processed independently.</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Sequential:</w:t>
      </w:r>
      <w:r>
        <w:rPr>
          <w:rFonts w:ascii="Georgia" w:hAnsi="Georgia"/>
          <w:color w:val="242424"/>
          <w:spacing w:val="-1"/>
          <w:sz w:val="30"/>
          <w:szCs w:val="30"/>
        </w:rPr>
        <w:t> The current decision affects future decisions. Tasks are interdependent.</w:t>
      </w:r>
    </w:p>
    <w:p w:rsidR="00E772DA" w:rsidRDefault="00E772DA" w:rsidP="00E772DA">
      <w:pPr>
        <w:pStyle w:val="ou"/>
        <w:numPr>
          <w:ilvl w:val="0"/>
          <w:numId w:val="10"/>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Chess or autonomous driving.</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Importance:</w:t>
      </w:r>
      <w:r>
        <w:rPr>
          <w:rFonts w:ascii="Georgia" w:hAnsi="Georgia"/>
          <w:color w:val="242424"/>
          <w:spacing w:val="-1"/>
          <w:sz w:val="30"/>
          <w:szCs w:val="30"/>
        </w:rPr>
        <w:t> Sequential environments require strategic planning and often involve learning from past experiences.</w:t>
      </w:r>
    </w:p>
    <w:p w:rsidR="00E772DA" w:rsidRDefault="00E772DA" w:rsidP="00E772DA">
      <w:pPr>
        <w:pStyle w:val="Heading3"/>
        <w:shd w:val="clear" w:color="auto" w:fill="FFFFFF"/>
        <w:spacing w:before="413" w:beforeAutospacing="0" w:after="0" w:afterAutospacing="0" w:line="360" w:lineRule="atLeast"/>
        <w:rPr>
          <w:rFonts w:ascii="Helvetica Neue" w:hAnsi="Helvetica Neue"/>
          <w:color w:val="242424"/>
          <w:sz w:val="30"/>
          <w:szCs w:val="30"/>
        </w:rPr>
      </w:pPr>
      <w:r>
        <w:rPr>
          <w:rFonts w:ascii="Helvetica Neue" w:hAnsi="Helvetica Neue"/>
          <w:color w:val="242424"/>
          <w:sz w:val="30"/>
          <w:szCs w:val="30"/>
        </w:rPr>
        <w:lastRenderedPageBreak/>
        <w:t>3.4. Static vs. Dynamic</w:t>
      </w:r>
    </w:p>
    <w:p w:rsidR="00E772DA" w:rsidRDefault="00E772DA" w:rsidP="00E772DA">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Static:</w:t>
      </w:r>
      <w:r>
        <w:rPr>
          <w:rFonts w:ascii="Georgia" w:hAnsi="Georgia"/>
          <w:color w:val="242424"/>
          <w:spacing w:val="-1"/>
          <w:sz w:val="30"/>
          <w:szCs w:val="30"/>
        </w:rPr>
        <w:t> The environment does not change while the agent is deliberating.</w:t>
      </w:r>
    </w:p>
    <w:p w:rsidR="00E772DA" w:rsidRDefault="00E772DA" w:rsidP="00E772DA">
      <w:pPr>
        <w:pStyle w:val="ou"/>
        <w:numPr>
          <w:ilvl w:val="0"/>
          <w:numId w:val="11"/>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Crossword puzzle.</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Dynamic:</w:t>
      </w:r>
      <w:r>
        <w:rPr>
          <w:rFonts w:ascii="Georgia" w:hAnsi="Georgia"/>
          <w:color w:val="242424"/>
          <w:spacing w:val="-1"/>
          <w:sz w:val="30"/>
          <w:szCs w:val="30"/>
        </w:rPr>
        <w:t> The environment can change during decision-making.</w:t>
      </w:r>
    </w:p>
    <w:p w:rsidR="00E772DA" w:rsidRDefault="00E772DA" w:rsidP="00E772DA">
      <w:pPr>
        <w:pStyle w:val="ou"/>
        <w:numPr>
          <w:ilvl w:val="0"/>
          <w:numId w:val="12"/>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A robotic vacuum cleaning while people walk around.</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Importance:</w:t>
      </w:r>
      <w:r>
        <w:rPr>
          <w:rFonts w:ascii="Georgia" w:hAnsi="Georgia"/>
          <w:color w:val="242424"/>
          <w:spacing w:val="-1"/>
          <w:sz w:val="30"/>
          <w:szCs w:val="30"/>
        </w:rPr>
        <w:t> Dynamic environments require real-time processing and adaptability.</w:t>
      </w:r>
    </w:p>
    <w:p w:rsidR="00E772DA" w:rsidRDefault="00E772DA" w:rsidP="00E772DA">
      <w:pPr>
        <w:pStyle w:val="Heading3"/>
        <w:shd w:val="clear" w:color="auto" w:fill="FFFFFF"/>
        <w:spacing w:before="413" w:beforeAutospacing="0" w:after="0" w:afterAutospacing="0" w:line="360" w:lineRule="atLeast"/>
        <w:rPr>
          <w:rFonts w:ascii="Helvetica Neue" w:hAnsi="Helvetica Neue"/>
          <w:color w:val="242424"/>
          <w:sz w:val="30"/>
          <w:szCs w:val="30"/>
        </w:rPr>
      </w:pPr>
      <w:r>
        <w:rPr>
          <w:rFonts w:ascii="Helvetica Neue" w:hAnsi="Helvetica Neue"/>
          <w:color w:val="242424"/>
          <w:sz w:val="30"/>
          <w:szCs w:val="30"/>
        </w:rPr>
        <w:t>3.5. Discrete vs. Continuous</w:t>
      </w:r>
    </w:p>
    <w:p w:rsidR="00E772DA" w:rsidRDefault="00E772DA" w:rsidP="00E772DA">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Discrete:</w:t>
      </w:r>
      <w:r>
        <w:rPr>
          <w:rFonts w:ascii="Georgia" w:hAnsi="Georgia"/>
          <w:color w:val="242424"/>
          <w:spacing w:val="-1"/>
          <w:sz w:val="30"/>
          <w:szCs w:val="30"/>
        </w:rPr>
        <w:t> The environment has a finite number of distinct states, percepts, and actions.</w:t>
      </w:r>
    </w:p>
    <w:p w:rsidR="00E772DA" w:rsidRDefault="00E772DA" w:rsidP="00E772DA">
      <w:pPr>
        <w:pStyle w:val="ou"/>
        <w:numPr>
          <w:ilvl w:val="0"/>
          <w:numId w:val="13"/>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Board games.</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Continuous:</w:t>
      </w:r>
      <w:r>
        <w:rPr>
          <w:rFonts w:ascii="Georgia" w:hAnsi="Georgia"/>
          <w:color w:val="242424"/>
          <w:spacing w:val="-1"/>
          <w:sz w:val="30"/>
          <w:szCs w:val="30"/>
        </w:rPr>
        <w:t> The environment can be described with real-valued variables.</w:t>
      </w:r>
    </w:p>
    <w:p w:rsidR="00E772DA" w:rsidRDefault="00E772DA" w:rsidP="00E772DA">
      <w:pPr>
        <w:pStyle w:val="ou"/>
        <w:numPr>
          <w:ilvl w:val="0"/>
          <w:numId w:val="14"/>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Robotic arm movement, self-driving vehicles.</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lastRenderedPageBreak/>
        <w:t>Importance:</w:t>
      </w:r>
      <w:r>
        <w:rPr>
          <w:rFonts w:ascii="Georgia" w:hAnsi="Georgia"/>
          <w:color w:val="242424"/>
          <w:spacing w:val="-1"/>
          <w:sz w:val="30"/>
          <w:szCs w:val="30"/>
        </w:rPr>
        <w:t> Continuous environments typically involve complex mathematical models and sensor processing.</w:t>
      </w:r>
    </w:p>
    <w:p w:rsidR="00E772DA" w:rsidRDefault="00E772DA" w:rsidP="00E772DA">
      <w:pPr>
        <w:pStyle w:val="Heading3"/>
        <w:shd w:val="clear" w:color="auto" w:fill="FFFFFF"/>
        <w:spacing w:before="413" w:beforeAutospacing="0" w:after="0" w:afterAutospacing="0" w:line="360" w:lineRule="atLeast"/>
        <w:rPr>
          <w:rFonts w:ascii="Helvetica Neue" w:hAnsi="Helvetica Neue"/>
          <w:color w:val="242424"/>
          <w:sz w:val="30"/>
          <w:szCs w:val="30"/>
        </w:rPr>
      </w:pPr>
      <w:r>
        <w:rPr>
          <w:rFonts w:ascii="Helvetica Neue" w:hAnsi="Helvetica Neue"/>
          <w:color w:val="242424"/>
          <w:sz w:val="30"/>
          <w:szCs w:val="30"/>
        </w:rPr>
        <w:t>3.6. Single Agent vs. Multi-Agent</w:t>
      </w:r>
    </w:p>
    <w:p w:rsidR="00E772DA" w:rsidRDefault="00E772DA" w:rsidP="00E772DA">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Single Agent:</w:t>
      </w:r>
      <w:r>
        <w:rPr>
          <w:rFonts w:ascii="Georgia" w:hAnsi="Georgia"/>
          <w:color w:val="242424"/>
          <w:spacing w:val="-1"/>
          <w:sz w:val="30"/>
          <w:szCs w:val="30"/>
        </w:rPr>
        <w:t> The agent is the only entity acting in the environment.</w:t>
      </w:r>
    </w:p>
    <w:p w:rsidR="00E772DA" w:rsidRDefault="00E772DA" w:rsidP="00E772DA">
      <w:pPr>
        <w:pStyle w:val="ou"/>
        <w:numPr>
          <w:ilvl w:val="0"/>
          <w:numId w:val="15"/>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Solving a maze.</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Multi-Agent:</w:t>
      </w:r>
      <w:r>
        <w:rPr>
          <w:rFonts w:ascii="Georgia" w:hAnsi="Georgia"/>
          <w:color w:val="242424"/>
          <w:spacing w:val="-1"/>
          <w:sz w:val="30"/>
          <w:szCs w:val="30"/>
        </w:rPr>
        <w:t> Multiple agents exist, possibly with competing or cooperating goals.</w:t>
      </w:r>
    </w:p>
    <w:p w:rsidR="00E772DA" w:rsidRDefault="00E772DA" w:rsidP="00E772DA">
      <w:pPr>
        <w:pStyle w:val="ou"/>
        <w:numPr>
          <w:ilvl w:val="0"/>
          <w:numId w:val="16"/>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Multiplayer video games or stock trading.</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Importance:</w:t>
      </w:r>
      <w:r>
        <w:rPr>
          <w:rFonts w:ascii="Georgia" w:hAnsi="Georgia"/>
          <w:color w:val="242424"/>
          <w:spacing w:val="-1"/>
          <w:sz w:val="30"/>
          <w:szCs w:val="30"/>
        </w:rPr>
        <w:t> In multi-agent environments, agents must account for the behavior and strategies of others.</w:t>
      </w:r>
    </w:p>
    <w:p w:rsidR="00E772DA" w:rsidRDefault="00E772DA" w:rsidP="00E772DA">
      <w:pPr>
        <w:pStyle w:val="Heading3"/>
        <w:shd w:val="clear" w:color="auto" w:fill="FFFFFF"/>
        <w:spacing w:before="413" w:beforeAutospacing="0" w:after="0" w:afterAutospacing="0" w:line="360" w:lineRule="atLeast"/>
        <w:rPr>
          <w:rFonts w:ascii="Helvetica Neue" w:hAnsi="Helvetica Neue"/>
          <w:color w:val="242424"/>
          <w:sz w:val="30"/>
          <w:szCs w:val="30"/>
        </w:rPr>
      </w:pPr>
      <w:r>
        <w:rPr>
          <w:rFonts w:ascii="Helvetica Neue" w:hAnsi="Helvetica Neue"/>
          <w:color w:val="242424"/>
          <w:sz w:val="30"/>
          <w:szCs w:val="30"/>
        </w:rPr>
        <w:t>3.7. Known vs. Unknown Environment</w:t>
      </w:r>
    </w:p>
    <w:p w:rsidR="00E772DA" w:rsidRDefault="00E772DA" w:rsidP="00E772DA">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Known:</w:t>
      </w:r>
      <w:r>
        <w:rPr>
          <w:rFonts w:ascii="Georgia" w:hAnsi="Georgia"/>
          <w:color w:val="242424"/>
          <w:spacing w:val="-1"/>
          <w:sz w:val="30"/>
          <w:szCs w:val="30"/>
        </w:rPr>
        <w:t> The agent knows the laws of the environment and outcomes of actions.</w:t>
      </w:r>
    </w:p>
    <w:p w:rsidR="00E772DA" w:rsidRDefault="00E772DA" w:rsidP="00E772DA">
      <w:pPr>
        <w:pStyle w:val="ou"/>
        <w:numPr>
          <w:ilvl w:val="0"/>
          <w:numId w:val="17"/>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A simulation with well-defined rules.</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Unknown:</w:t>
      </w:r>
      <w:r>
        <w:rPr>
          <w:rFonts w:ascii="Georgia" w:hAnsi="Georgia"/>
          <w:color w:val="242424"/>
          <w:spacing w:val="-1"/>
          <w:sz w:val="30"/>
          <w:szCs w:val="30"/>
        </w:rPr>
        <w:t> The agent must learn or infer how the environment works.</w:t>
      </w:r>
    </w:p>
    <w:p w:rsidR="00E772DA" w:rsidRDefault="00E772DA" w:rsidP="00E772DA">
      <w:pPr>
        <w:pStyle w:val="ou"/>
        <w:numPr>
          <w:ilvl w:val="0"/>
          <w:numId w:val="18"/>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Emphasis"/>
          <w:rFonts w:ascii="Georgia" w:hAnsi="Georgia" w:cs="Segoe UI"/>
          <w:color w:val="242424"/>
          <w:spacing w:val="-1"/>
          <w:sz w:val="30"/>
          <w:szCs w:val="30"/>
        </w:rPr>
        <w:t>Example:</w:t>
      </w:r>
      <w:r>
        <w:rPr>
          <w:rFonts w:ascii="Georgia" w:hAnsi="Georgia" w:cs="Segoe UI"/>
          <w:color w:val="242424"/>
          <w:spacing w:val="-1"/>
          <w:sz w:val="30"/>
          <w:szCs w:val="30"/>
        </w:rPr>
        <w:t> An intelligent system exploring a new game.</w:t>
      </w:r>
    </w:p>
    <w:p w:rsidR="00E772DA" w:rsidRDefault="00E772DA" w:rsidP="00E772D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lastRenderedPageBreak/>
        <w:t>Importance:</w:t>
      </w:r>
      <w:r>
        <w:rPr>
          <w:rFonts w:ascii="Georgia" w:hAnsi="Georgia"/>
          <w:color w:val="242424"/>
          <w:spacing w:val="-1"/>
          <w:sz w:val="30"/>
          <w:szCs w:val="30"/>
        </w:rPr>
        <w:t> Known environments allow for planning, whereas unknown environments emphasize learning and adaptation.</w:t>
      </w:r>
    </w:p>
    <w:p w:rsidR="00E772DA" w:rsidRDefault="00E772DA"/>
    <w:sectPr w:rsidR="00E772DA" w:rsidSect="00461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36BA"/>
    <w:multiLevelType w:val="multilevel"/>
    <w:tmpl w:val="867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12311"/>
    <w:multiLevelType w:val="multilevel"/>
    <w:tmpl w:val="E1C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8222E"/>
    <w:multiLevelType w:val="multilevel"/>
    <w:tmpl w:val="E698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D6466"/>
    <w:multiLevelType w:val="multilevel"/>
    <w:tmpl w:val="B31E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71C04"/>
    <w:multiLevelType w:val="multilevel"/>
    <w:tmpl w:val="00C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956C7"/>
    <w:multiLevelType w:val="multilevel"/>
    <w:tmpl w:val="9AB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052EE"/>
    <w:multiLevelType w:val="multilevel"/>
    <w:tmpl w:val="860A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3622F"/>
    <w:multiLevelType w:val="multilevel"/>
    <w:tmpl w:val="DC8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D7D1E"/>
    <w:multiLevelType w:val="multilevel"/>
    <w:tmpl w:val="731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E4729A"/>
    <w:multiLevelType w:val="multilevel"/>
    <w:tmpl w:val="81D6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06EE6"/>
    <w:multiLevelType w:val="multilevel"/>
    <w:tmpl w:val="80B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E20258"/>
    <w:multiLevelType w:val="multilevel"/>
    <w:tmpl w:val="403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D00F2"/>
    <w:multiLevelType w:val="multilevel"/>
    <w:tmpl w:val="DE68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E6D0D"/>
    <w:multiLevelType w:val="multilevel"/>
    <w:tmpl w:val="C74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919782">
    <w:abstractNumId w:val="8"/>
    <w:lvlOverride w:ilvl="0">
      <w:startOverride w:val="1"/>
    </w:lvlOverride>
  </w:num>
  <w:num w:numId="2" w16cid:durableId="1763065475">
    <w:abstractNumId w:val="8"/>
    <w:lvlOverride w:ilvl="0">
      <w:startOverride w:val="2"/>
    </w:lvlOverride>
  </w:num>
  <w:num w:numId="3" w16cid:durableId="1819954556">
    <w:abstractNumId w:val="8"/>
    <w:lvlOverride w:ilvl="0">
      <w:startOverride w:val="3"/>
    </w:lvlOverride>
  </w:num>
  <w:num w:numId="4" w16cid:durableId="1119954816">
    <w:abstractNumId w:val="10"/>
    <w:lvlOverride w:ilvl="0">
      <w:startOverride w:val="1"/>
    </w:lvlOverride>
  </w:num>
  <w:num w:numId="5" w16cid:durableId="945230521">
    <w:abstractNumId w:val="10"/>
    <w:lvlOverride w:ilvl="0">
      <w:startOverride w:val="2"/>
    </w:lvlOverride>
  </w:num>
  <w:num w:numId="6" w16cid:durableId="390932024">
    <w:abstractNumId w:val="10"/>
    <w:lvlOverride w:ilvl="0">
      <w:startOverride w:val="3"/>
    </w:lvlOverride>
  </w:num>
  <w:num w:numId="7" w16cid:durableId="457841388">
    <w:abstractNumId w:val="11"/>
  </w:num>
  <w:num w:numId="8" w16cid:durableId="832642050">
    <w:abstractNumId w:val="1"/>
  </w:num>
  <w:num w:numId="9" w16cid:durableId="645209960">
    <w:abstractNumId w:val="9"/>
  </w:num>
  <w:num w:numId="10" w16cid:durableId="575820374">
    <w:abstractNumId w:val="4"/>
  </w:num>
  <w:num w:numId="11" w16cid:durableId="1295403748">
    <w:abstractNumId w:val="12"/>
  </w:num>
  <w:num w:numId="12" w16cid:durableId="1216350910">
    <w:abstractNumId w:val="6"/>
  </w:num>
  <w:num w:numId="13" w16cid:durableId="302008597">
    <w:abstractNumId w:val="7"/>
  </w:num>
  <w:num w:numId="14" w16cid:durableId="1589459115">
    <w:abstractNumId w:val="13"/>
  </w:num>
  <w:num w:numId="15" w16cid:durableId="27950989">
    <w:abstractNumId w:val="5"/>
  </w:num>
  <w:num w:numId="16" w16cid:durableId="1196769931">
    <w:abstractNumId w:val="2"/>
  </w:num>
  <w:num w:numId="17" w16cid:durableId="691566046">
    <w:abstractNumId w:val="0"/>
  </w:num>
  <w:num w:numId="18" w16cid:durableId="1512452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DA"/>
    <w:rsid w:val="00197FC2"/>
    <w:rsid w:val="00461B39"/>
    <w:rsid w:val="00A32B2A"/>
    <w:rsid w:val="00BA4D64"/>
    <w:rsid w:val="00E772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368D"/>
  <w15:chartTrackingRefBased/>
  <w15:docId w15:val="{F3E1108E-604D-0D49-BB46-018121033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772D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72D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72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72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72D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772DA"/>
    <w:rPr>
      <w:b/>
      <w:bCs/>
    </w:rPr>
  </w:style>
  <w:style w:type="character" w:styleId="Hyperlink">
    <w:name w:val="Hyperlink"/>
    <w:basedOn w:val="DefaultParagraphFont"/>
    <w:uiPriority w:val="99"/>
    <w:semiHidden/>
    <w:unhideWhenUsed/>
    <w:rsid w:val="00E772DA"/>
    <w:rPr>
      <w:color w:val="0000FF"/>
      <w:u w:val="single"/>
    </w:rPr>
  </w:style>
  <w:style w:type="paragraph" w:customStyle="1" w:styleId="pw-post-body-paragraph">
    <w:name w:val="pw-post-body-paragraph"/>
    <w:basedOn w:val="Normal"/>
    <w:rsid w:val="00E772DA"/>
    <w:pPr>
      <w:spacing w:before="100" w:beforeAutospacing="1" w:after="100" w:afterAutospacing="1"/>
    </w:pPr>
    <w:rPr>
      <w:rFonts w:ascii="Times New Roman" w:eastAsia="Times New Roman" w:hAnsi="Times New Roman" w:cs="Times New Roman"/>
    </w:rPr>
  </w:style>
  <w:style w:type="paragraph" w:customStyle="1" w:styleId="ou">
    <w:name w:val="ou"/>
    <w:basedOn w:val="Normal"/>
    <w:rsid w:val="00E772DA"/>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772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435609">
      <w:bodyDiv w:val="1"/>
      <w:marLeft w:val="0"/>
      <w:marRight w:val="0"/>
      <w:marTop w:val="0"/>
      <w:marBottom w:val="0"/>
      <w:divBdr>
        <w:top w:val="none" w:sz="0" w:space="0" w:color="auto"/>
        <w:left w:val="none" w:sz="0" w:space="0" w:color="auto"/>
        <w:bottom w:val="none" w:sz="0" w:space="0" w:color="auto"/>
        <w:right w:val="none" w:sz="0" w:space="0" w:color="auto"/>
      </w:divBdr>
    </w:div>
    <w:div w:id="380403015">
      <w:bodyDiv w:val="1"/>
      <w:marLeft w:val="0"/>
      <w:marRight w:val="0"/>
      <w:marTop w:val="0"/>
      <w:marBottom w:val="0"/>
      <w:divBdr>
        <w:top w:val="none" w:sz="0" w:space="0" w:color="auto"/>
        <w:left w:val="none" w:sz="0" w:space="0" w:color="auto"/>
        <w:bottom w:val="none" w:sz="0" w:space="0" w:color="auto"/>
        <w:right w:val="none" w:sz="0" w:space="0" w:color="auto"/>
      </w:divBdr>
    </w:div>
    <w:div w:id="110179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machine-learning/difference-between-ai-and-expert-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bilal.arain41@yahoo.com</dc:creator>
  <cp:keywords/>
  <dc:description/>
  <cp:lastModifiedBy>bilal.arain41@yahoo.com</cp:lastModifiedBy>
  <cp:revision>2</cp:revision>
  <dcterms:created xsi:type="dcterms:W3CDTF">2026-01-14T17:30:00Z</dcterms:created>
  <dcterms:modified xsi:type="dcterms:W3CDTF">2026-01-14T17:41:00Z</dcterms:modified>
</cp:coreProperties>
</file>