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Report &amp; Time Estimate</w:t>
      </w:r>
    </w:p>
    <w:p>
      <w:pPr>
        <w:jc w:val="center"/>
      </w:pPr>
      <w:r>
        <w:rPr>
          <w:b/>
          <w:sz w:val="32"/>
        </w:rPr>
        <w:t>EXP School Profiles</w:t>
        <w:br/>
        <w:t>Replace PDFs with CPT + Filters</w:t>
      </w:r>
    </w:p>
    <w:p>
      <w:pPr>
        <w:jc w:val="center"/>
      </w:pPr>
      <w:r>
        <w:br/>
        <w:t>Prepared: July 09, 2026</w:t>
        <w:br/>
      </w:r>
      <w:r>
        <w:t>Reference: ClickUp Task #869e0yffm</w:t>
        <w:br/>
      </w:r>
      <w:r>
        <w:t>Pilot Country: New Zealand</w:t>
        <w:br/>
      </w:r>
      <w:r>
        <w:t>Timeline: 5 Development Days + 1 Testing Day</w:t>
        <w:br/>
      </w:r>
      <w:r>
        <w:t>Environment: DEV</w:t>
        <w:br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This report outlines the scope, technical approach, deliverables, and a compressed 6-day delivery schedule for replacing EXP's downloadable school PDFs with a reusable WordPress-based school directory. The solution uses Custom Post Types (CPT), Advanced Custom Fields (ACF), FacetWP filtering, and WordPress Taxonomies — reusing the Müller project architecture to meet an accelerated timeline.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 days (40 hours)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Testing &amp; QA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1 day (8 hours)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Project 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 days (48 hours)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Developer Allocation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1 developer, full-time (8 hrs/day)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Pilot Country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Zealand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Future Reuse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All other countries</w:t>
            </w:r>
          </w:p>
        </w:tc>
      </w:tr>
    </w:tbl>
    <w:p/>
    <w:p>
      <w:r>
        <w:rPr>
          <w:b/>
          <w:i w:val="0"/>
        </w:rPr>
        <w:t>Schedule at a Glance: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Discovery, setup &amp; data model (CPT + taxonomies)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Day 2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ACF field groups &amp; school profile template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Region overview, filter page &amp; country page CTAs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Day 4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FacetWP integration &amp; URL preselection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NZ content migration &amp; reusability setup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Day 6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Testing, QA, bug fixes &amp; handover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48</w:t>
            </w:r>
          </w:p>
        </w:tc>
      </w:tr>
    </w:tbl>
    <w:p>
      <w:r>
        <w:br w:type="page"/>
      </w:r>
    </w:p>
    <w:p>
      <w:pPr>
        <w:pStyle w:val="Heading1"/>
      </w:pPr>
      <w:r>
        <w:t>2. Background &amp; Problem Statement</w:t>
      </w:r>
    </w:p>
    <w:p>
      <w:r>
        <w:rPr>
          <w:b w:val="0"/>
          <w:i w:val="0"/>
        </w:rPr>
        <w:t>EXP currently publishes school information as downloadable PDFs (e.g. USA Choice schools). Every content update requires editing and re-uploading a PDF, which is slow and not searchable.</w:t>
      </w:r>
    </w:p>
    <w:p>
      <w:r>
        <w:rPr>
          <w:b/>
          <w:i w:val="0"/>
        </w:rPr>
        <w:t>Current pain points:</w:t>
      </w:r>
    </w:p>
    <w:p>
      <w:pPr>
        <w:pStyle w:val="ListBullet"/>
      </w:pPr>
      <w:r>
        <w:t>Content updates require manual PDF editing and re-uploading</w:t>
      </w:r>
    </w:p>
    <w:p>
      <w:pPr>
        <w:pStyle w:val="ListBullet"/>
      </w:pPr>
      <w:r>
        <w:t>No searchable, filterable school directory on the website</w:t>
      </w:r>
    </w:p>
    <w:p>
      <w:pPr>
        <w:pStyle w:val="ListBullet"/>
      </w:pPr>
      <w:r>
        <w:t>No CMS-level control for non-technical staff</w:t>
      </w:r>
    </w:p>
    <w:p>
      <w:pPr>
        <w:pStyle w:val="Heading2"/>
      </w:pPr>
      <w:r>
        <w:t>2.1 Project Goal</w:t>
      </w:r>
    </w:p>
    <w:p>
      <w:pPr>
        <w:pStyle w:val="ListBullet"/>
      </w:pPr>
      <w:r>
        <w:t>School Profile Custom Post Type (CPT)</w:t>
      </w:r>
    </w:p>
    <w:p>
      <w:pPr>
        <w:pStyle w:val="ListBullet"/>
      </w:pPr>
      <w:r>
        <w:t>Filter page using FacetWP</w:t>
      </w:r>
    </w:p>
    <w:p>
      <w:pPr>
        <w:pStyle w:val="ListBullet"/>
      </w:pPr>
      <w:r>
        <w:t>Region overview pages</w:t>
      </w:r>
    </w:p>
    <w:p>
      <w:pPr>
        <w:pStyle w:val="ListBullet"/>
      </w:pPr>
      <w:r>
        <w:t>Integration with existing country pages</w:t>
      </w:r>
    </w:p>
    <w:p>
      <w:r>
        <w:rPr>
          <w:b w:val="0"/>
          <w:i w:val="0"/>
        </w:rPr>
        <w:t>Pilot country: New Zealand. Structure reusable for all other countries.</w:t>
      </w:r>
    </w:p>
    <w:p>
      <w:pPr>
        <w:pStyle w:val="Heading1"/>
      </w:pPr>
      <w:r>
        <w:t>3. Technical Stack &amp;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WordPress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Core CMS platform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Custom Post Type: School Profiles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Individual school pages replacing PDFs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ACF (Advanced Custom Fields)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Display-only content (descriptions, images, fees)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FacetWP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Frontend filtering and school listing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WordPress Taxonomies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Filterable values editable by EXP (regions, interests, etc.)</w:t>
            </w:r>
          </w:p>
        </w:tc>
      </w:tr>
    </w:tbl>
    <w:p/>
    <w:p>
      <w:pPr>
        <w:pStyle w:val="Heading2"/>
      </w:pPr>
      <w:r>
        <w:t>3.1 Critical Design Rule</w:t>
      </w:r>
    </w:p>
    <w:p>
      <w:r>
        <w:rPr>
          <w:b w:val="0"/>
          <w:i w:val="0"/>
        </w:rPr>
        <w:t>User-extendable values (regions, interests, school types) = Taxonomies. Pure display information = ACF fields.</w:t>
      </w:r>
    </w:p>
    <w:p>
      <w:pPr>
        <w:pStyle w:val="Heading1"/>
      </w:pPr>
      <w:r>
        <w:t>4. Page Structure &amp; User Flows</w:t>
      </w:r>
    </w:p>
    <w:p>
      <w:pPr>
        <w:pStyle w:val="Heading2"/>
      </w:pPr>
      <w:r>
        <w:t>4.1 Country Page (Minor Update)</w:t>
      </w:r>
    </w:p>
    <w:p>
      <w:r>
        <w:rPr>
          <w:b w:val="0"/>
          <w:i w:val="0"/>
        </w:rPr>
        <w:t>Example: /schueleraustausch-weltweit/neuseeland/</w:t>
      </w:r>
    </w:p>
    <w:p>
      <w:pPr>
        <w:pStyle w:val="ListBullet"/>
      </w:pPr>
      <w:r>
        <w:t>CTA: "Choose School Directly" → Filter page (country preselected)</w:t>
      </w:r>
    </w:p>
    <w:p>
      <w:pPr>
        <w:pStyle w:val="ListBullet"/>
      </w:pPr>
      <w:r>
        <w:t>CTA: "Choose Region" → Region overview page</w:t>
      </w:r>
    </w:p>
    <w:p>
      <w:pPr>
        <w:pStyle w:val="Heading2"/>
      </w:pPr>
      <w:r>
        <w:t>4.2 Region Overview Page (New)</w:t>
      </w:r>
    </w:p>
    <w:p>
      <w:pPr>
        <w:pStyle w:val="ListBullet"/>
      </w:pPr>
      <w:r>
        <w:t>Shows major regions (NZ: North Island, South Island)</w:t>
      </w:r>
    </w:p>
    <w:p>
      <w:pPr>
        <w:pStyle w:val="ListBullet"/>
      </w:pPr>
      <w:r>
        <w:t>Region selection opens filter page with country + region preselected</w:t>
      </w:r>
    </w:p>
    <w:p>
      <w:pPr>
        <w:pStyle w:val="Heading2"/>
      </w:pPr>
      <w:r>
        <w:t>4.3 Filter Page (New)</w:t>
      </w:r>
    </w:p>
    <w:p>
      <w:pPr>
        <w:pStyle w:val="ListBullet"/>
      </w:pPr>
      <w:r>
        <w:t>FacetWP filters + school listing</w:t>
      </w:r>
    </w:p>
    <w:p>
      <w:pPr>
        <w:pStyle w:val="ListBullet"/>
      </w:pPr>
      <w:r>
        <w:t>Supports entry with no filters, country only, or country + region</w:t>
      </w:r>
    </w:p>
    <w:p>
      <w:pPr>
        <w:pStyle w:val="ListBullet"/>
      </w:pPr>
      <w:r>
        <w:t>EXP can add/remove/adjust filters independently</w:t>
      </w:r>
    </w:p>
    <w:p>
      <w:pPr>
        <w:pStyle w:val="Heading2"/>
      </w:pPr>
      <w:r>
        <w:t>4.4 School Profile — CPT Single (New)</w:t>
      </w:r>
    </w:p>
    <w:p>
      <w:pPr>
        <w:pStyle w:val="ListBullet"/>
      </w:pPr>
      <w:r>
        <w:t>Each school = own WordPress page (replaces PDF)</w:t>
      </w:r>
    </w:p>
    <w:p>
      <w:pPr>
        <w:pStyle w:val="ListBullet"/>
      </w:pPr>
      <w:r>
        <w:t>Taxonomy filter values visible on profile page</w:t>
      </w:r>
    </w:p>
    <w:p>
      <w:pPr>
        <w:pStyle w:val="Heading2"/>
      </w:pPr>
      <w:r>
        <w:t>4.5 User Flows</w:t>
      </w:r>
    </w:p>
    <w:p>
      <w:r>
        <w:rPr>
          <w:b/>
          <w:i w:val="0"/>
        </w:rPr>
        <w:t>Option 1:</w:t>
      </w:r>
    </w:p>
    <w:p>
      <w:pPr>
        <w:pStyle w:val="ListBullet"/>
      </w:pPr>
      <w:r>
        <w:t>Country Page → Choose School Directly → Filter Page → School Profile</w:t>
      </w:r>
    </w:p>
    <w:p>
      <w:r>
        <w:rPr>
          <w:b/>
          <w:i w:val="0"/>
        </w:rPr>
        <w:t>Option 2:</w:t>
      </w:r>
    </w:p>
    <w:p>
      <w:pPr>
        <w:pStyle w:val="ListBullet"/>
      </w:pPr>
      <w:r>
        <w:t>Country Page → Choose Region → Region Overview → Filter Page → School Profile</w:t>
      </w:r>
    </w:p>
    <w:p>
      <w:pPr>
        <w:pStyle w:val="Heading1"/>
      </w:pPr>
      <w:r>
        <w:t>5. Filter Categories &amp; Data Structure</w:t>
      </w:r>
    </w:p>
    <w:p>
      <w:pPr>
        <w:pStyle w:val="Heading2"/>
      </w:pPr>
      <w:r>
        <w:t>5.1 Required Filters (Taxonomies)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Country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Taxonomy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Editable by EXP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Region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Taxonomy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Hierarchical under country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Taxonomy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Editable by EXP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Interests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Taxonomy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Multi-select</w:t>
            </w:r>
          </w:p>
        </w:tc>
      </w:tr>
    </w:tbl>
    <w:p/>
    <w:p>
      <w:pPr>
        <w:pStyle w:val="Heading2"/>
      </w:pPr>
      <w:r>
        <w:t>5.2 Optional 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Language Offering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Taxonomy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If time permits on Day 4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School Type (High School, Private, Boarding)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Taxonomy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If time permits on Day 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School Gender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Taxonomy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Pending client approval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Academies / Focus Areas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Taxonomy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Pending client approval</w:t>
            </w:r>
          </w:p>
        </w:tc>
      </w:tr>
    </w:tbl>
    <w:p/>
    <w:p>
      <w:pPr>
        <w:pStyle w:val="Heading2"/>
      </w:pPr>
      <w:r>
        <w:t>5.3 ACF Fields (Display-Only)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Introduction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Intro text, school description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Images, gallery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Practical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Accommodation, activities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Financial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Tuition / fees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Downloads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File attachments (if required)</w:t>
            </w:r>
          </w:p>
        </w:tc>
      </w:tr>
    </w:tbl>
    <w:p>
      <w:r>
        <w:br w:type="page"/>
      </w:r>
    </w:p>
    <w:p>
      <w:pPr>
        <w:pStyle w:val="Heading1"/>
      </w:pPr>
      <w:r>
        <w:t>6.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Delivery Day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School Profile CPT + taxonomies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Day 1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D2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ACF field group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Day 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School profile single template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Day 2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D4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Region overview template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Day 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page template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Day 3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D6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Country page CTA integration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Day 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FacetWP integration + URL preselection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Day 4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D8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NZ pilot content entered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Day 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Reusable multi-country architecture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Day 5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D10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Tested, QA-approved &amp; handed over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Day 6</w:t>
            </w:r>
          </w:p>
        </w:tc>
      </w:tr>
    </w:tbl>
    <w:p>
      <w:r>
        <w:br w:type="page"/>
      </w:r>
    </w:p>
    <w:p>
      <w:pPr>
        <w:pStyle w:val="Heading1"/>
      </w:pPr>
      <w:r>
        <w:t>7. Detailed Schedule — 5 Development Days + 1 Testing Day</w:t>
      </w:r>
    </w:p>
    <w:p>
      <w:r>
        <w:rPr>
          <w:b w:val="0"/>
          <w:i w:val="0"/>
        </w:rPr>
        <w:t>This accelerated schedule is achievable by reusing Müller project patterns, limiting the NZ pilot to core schools, and deferring optional filters to a follow-up if needed.</w:t>
      </w:r>
    </w:p>
    <w:p>
      <w:pPr>
        <w:pStyle w:val="Heading2"/>
      </w:pPr>
      <w:r>
        <w:t>Day 1 — Discovery, Setup &amp; Data Model (8 hours)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Review Müller reference &amp; reuse existing code patterns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CPT/taxonomy boilerplate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DEV environment setup, plugin verification (ACF, FacetWP)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Register School Profile CPT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Rewrite rules, admin columns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Register taxonomies: Country, Region, City, Interests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All required filters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NZ taxonomy terms (regions, cities, interests)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North/South Island setup</w:t>
            </w:r>
          </w:p>
        </w:tc>
      </w:tr>
    </w:tbl>
    <w:p>
      <w:r>
        <w:rPr>
          <w:b/>
          <w:i w:val="0"/>
        </w:rPr>
        <w:t>Day 1 Subtotal: 8.0 hours</w:t>
      </w:r>
    </w:p>
    <w:p>
      <w:pPr>
        <w:pStyle w:val="Heading2"/>
      </w:pPr>
      <w:r>
        <w:t>Day 2 — ACF Fields &amp; School Profile Template (8 hours)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Map PDF fields to ACF structure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 existing PDF as reference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Build ACF field group (content, media, fees, downloads)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Core fields only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School profile single page template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Match client reference layout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2.4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Display taxonomy terms on school profile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Show active filter values</w:t>
            </w:r>
          </w:p>
        </w:tc>
      </w:tr>
    </w:tbl>
    <w:p>
      <w:r>
        <w:rPr>
          <w:b/>
          <w:i w:val="0"/>
        </w:rPr>
        <w:t>Day 2 Subtotal: 8.0 hours</w:t>
      </w:r>
    </w:p>
    <w:p>
      <w:pPr>
        <w:pStyle w:val="Heading2"/>
      </w:pPr>
      <w:r>
        <w:t>Day 3 — Page Templates &amp; Country Integration (8 hours)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Region overview page template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Region cards with deep-links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Filter page template shell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Layout wrapper for FacetWP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Country page CTA buttons (2 buttons)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Choose School / Choose Region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3.4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Responsive styling for all new templates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Mobile + desktop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Internal page linking &amp; routing verification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user flow paths</w:t>
            </w:r>
          </w:p>
        </w:tc>
      </w:tr>
    </w:tbl>
    <w:p>
      <w:r>
        <w:rPr>
          <w:b/>
          <w:i w:val="0"/>
        </w:rPr>
        <w:t>Day 3 Subtotal: 8.0 hours</w:t>
      </w:r>
    </w:p>
    <w:p>
      <w:pPr>
        <w:pStyle w:val="Heading2"/>
      </w:pPr>
      <w:r>
        <w:t>Day 4 — FacetWP Integration &amp; URL Preselection (8 hours)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Configure FacetWP facets (Country, Region, City, Interests)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Required filters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School listing template with result cards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Links to CPT singles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URL preselection: country 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From country page CTA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4.4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URL preselection: country + region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From region overview</w:t>
            </w:r>
          </w:p>
        </w:tc>
      </w:tr>
    </w:tbl>
    <w:p>
      <w:r>
        <w:rPr>
          <w:b/>
          <w:i w:val="0"/>
        </w:rPr>
        <w:t>Day 4 Subtotal: 8.0 hours</w:t>
      </w:r>
    </w:p>
    <w:p>
      <w:pPr>
        <w:pStyle w:val="Heading2"/>
      </w:pPr>
      <w:r>
        <w:t>Day 5 — Content Migration &amp; Reusability (8 hours)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Enter/migrate NZ school profiles (pilot batch)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~10 core schools for launch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Assign taxonomy terms to all NZ schools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Filter assignments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Parameterize templates for future countries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hardcoded NZ logic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5.4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Quick content review against source PDFs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Spot-check accuracy</w:t>
            </w:r>
          </w:p>
        </w:tc>
      </w:tr>
    </w:tbl>
    <w:p>
      <w:r>
        <w:rPr>
          <w:b/>
          <w:i w:val="0"/>
        </w:rPr>
        <w:t>Day 5 Subtotal: 8.0 hours</w:t>
      </w:r>
    </w:p>
    <w:p>
      <w:pPr>
        <w:pStyle w:val="Heading2"/>
      </w:pPr>
      <w:r>
        <w:t>Day 6 — Testing, QA &amp; Handover (8 hours)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Functional testing — both user flows (Option 1 &amp; 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End-to-end paths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6.2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FacetWP filter combination &amp; edge case testing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Empty results, reset, multi-filter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Cross-browser &amp; responsive testing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Chrome, Firefox, Safari, mobile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6.4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UAT support &amp; bug fixes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Client feedback iteration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CMS handover documentation &amp; brief training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How EXP manages schools/filters</w:t>
            </w:r>
          </w:p>
        </w:tc>
      </w:tr>
    </w:tbl>
    <w:p>
      <w:r>
        <w:rPr>
          <w:b/>
          <w:i w:val="0"/>
        </w:rPr>
        <w:t>Day 6 Subtotal: 8.0 hours</w:t>
      </w:r>
    </w:p>
    <w:p>
      <w:r>
        <w:br w:type="page"/>
      </w:r>
    </w:p>
    <w:p>
      <w:pPr>
        <w:pStyle w:val="Heading2"/>
      </w:pPr>
      <w:r>
        <w:t>7.1 Schedule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Day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Discovery, Setup &amp; Data 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8.0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Day 2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ACF Fields &amp; School Profile Template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8.0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Day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Page Templates &amp; Country 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8.0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Day 4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FacetWP Integration &amp; URL Preselection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8.0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Day 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Content Migration &amp; Reusability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8.0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Day 6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Testing, QA &amp; Handover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8.0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GRAND 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48.0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Days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Development (Days 1–5)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Testing &amp; QA (Day 6)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48</w:t>
            </w:r>
          </w:p>
        </w:tc>
      </w:tr>
    </w:tbl>
    <w:p>
      <w:r>
        <w:br w:type="page"/>
      </w:r>
    </w:p>
    <w:p>
      <w:pPr>
        <w:pStyle w:val="Heading1"/>
      </w:pPr>
      <w:r>
        <w:t>8. Assumptions for 6-Day Delivery</w:t>
      </w:r>
    </w:p>
    <w:p>
      <w:pPr>
        <w:pStyle w:val="ListBullet"/>
      </w:pPr>
      <w:r>
        <w:t>Müller project code/patterns are directly reusable — no greenfield architecture.</w:t>
      </w:r>
    </w:p>
    <w:p>
      <w:pPr>
        <w:pStyle w:val="ListBullet"/>
      </w:pPr>
      <w:r>
        <w:t>ACF Pro and FacetWP are already installed and licensed in DEV.</w:t>
      </w:r>
    </w:p>
    <w:p>
      <w:pPr>
        <w:pStyle w:val="ListBullet"/>
      </w:pPr>
      <w:r>
        <w:t>Required filters only (Country, Region, City, Interests) — optional filters deferred.</w:t>
      </w:r>
    </w:p>
    <w:p>
      <w:pPr>
        <w:pStyle w:val="ListBullet"/>
      </w:pPr>
      <w:r>
        <w:t>NZ pilot limited to ~10 core schools at launch; remaining schools added by EXP post-handover.</w:t>
      </w:r>
    </w:p>
    <w:p>
      <w:pPr>
        <w:pStyle w:val="ListBullet"/>
      </w:pPr>
      <w:r>
        <w:t>Filter definitions from Excel file are finalized before Day 1.</w:t>
      </w:r>
    </w:p>
    <w:p>
      <w:pPr>
        <w:pStyle w:val="ListBullet"/>
      </w:pPr>
      <w:r>
        <w:t>School profile reference layout is approved — no design iteration during build.</w:t>
      </w:r>
    </w:p>
    <w:p>
      <w:pPr>
        <w:pStyle w:val="ListBullet"/>
      </w:pPr>
      <w:r>
        <w:t>Country page accepts CTA buttons without structural theme changes.</w:t>
      </w:r>
    </w:p>
    <w:p>
      <w:pPr>
        <w:pStyle w:val="ListBullet"/>
      </w:pPr>
      <w:r>
        <w:t>Client content (school data) is provided before Day 5.</w:t>
      </w:r>
    </w:p>
    <w:p>
      <w:pPr>
        <w:pStyle w:val="ListBullet"/>
      </w:pPr>
      <w:r>
        <w:t>One experienced WordPress developer, full-time, no context switching.</w:t>
      </w:r>
    </w:p>
    <w:p>
      <w:pPr>
        <w:pStyle w:val="ListBullet"/>
      </w:pPr>
      <w:r>
        <w:t>No scope changes during the 6-day window.</w:t>
      </w:r>
    </w:p>
    <w:p>
      <w:pPr>
        <w:pStyle w:val="Heading2"/>
      </w:pPr>
      <w:r>
        <w:t>8.1 Deferred to Post-Launch (if needed)</w:t>
      </w:r>
    </w:p>
    <w:p>
      <w:pPr>
        <w:pStyle w:val="ListBullet"/>
      </w:pPr>
      <w:r>
        <w:t>Optional filters (Language Offering, School Type, School Gender, Academies)</w:t>
      </w:r>
    </w:p>
    <w:p>
      <w:pPr>
        <w:pStyle w:val="ListBullet"/>
      </w:pPr>
      <w:r>
        <w:t>Remaining NZ schools beyond the initial ~10</w:t>
      </w:r>
    </w:p>
    <w:p>
      <w:pPr>
        <w:pStyle w:val="ListBullet"/>
      </w:pPr>
      <w:r>
        <w:t>Production deployment (DEV delivery within 6 days)</w:t>
      </w:r>
    </w:p>
    <w:p>
      <w:pPr>
        <w:pStyle w:val="ListBullet"/>
      </w:pPr>
      <w:r>
        <w:t>SEO/redirect strategy for old PDF URLs</w:t>
      </w:r>
    </w:p>
    <w:p>
      <w:pPr>
        <w:pStyle w:val="ListBullet"/>
      </w:pPr>
      <w:r>
        <w:t>Multilingual / WPML integration</w:t>
      </w:r>
    </w:p>
    <w:p>
      <w:pPr>
        <w:pStyle w:val="Heading1"/>
      </w:pPr>
      <w:r>
        <w:t>9.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Scope creep during 6-day window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Lock scope on Day 1; defer extras to Phase 2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Müller code not fully reusable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Audit reuse on Day 1 morning; adjust Day 2–3 if needed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Client content not ready by Day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placeholder content; EXP completes post-handover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FacetWP theme conflicts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Test integration early on Day 4 morning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More than 10 NZ schools required at launch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Budget 0.5h per extra school or defer</w:t>
            </w:r>
          </w:p>
        </w:tc>
      </w:tr>
    </w:tbl>
    <w:p>
      <w:r>
        <w:br w:type="page"/>
      </w:r>
    </w:p>
    <w:p>
      <w:pPr>
        <w:pStyle w:val="Heading1"/>
      </w:pPr>
      <w:r>
        <w:t>10. References</w:t>
      </w:r>
    </w:p>
    <w:p>
      <w:pPr>
        <w:pStyle w:val="ListBullet"/>
      </w:pPr>
      <w:r>
        <w:rPr>
          <w:b/>
        </w:rPr>
        <w:t xml:space="preserve">ClickUp Task: </w:t>
      </w:r>
      <w:r>
        <w:t>https://app.clickup.com/t/4601471/869e0yffm</w:t>
      </w:r>
    </w:p>
    <w:p>
      <w:pPr>
        <w:pStyle w:val="ListBullet"/>
      </w:pPr>
      <w:r>
        <w:rPr>
          <w:b/>
        </w:rPr>
        <w:t xml:space="preserve">Current PDF Example: </w:t>
      </w:r>
      <w:r>
        <w:t>experiment-ev.de/wp-content/uploads/2025...</w:t>
      </w:r>
    </w:p>
    <w:p>
      <w:pPr>
        <w:pStyle w:val="ListBullet"/>
      </w:pPr>
      <w:r>
        <w:rPr>
          <w:b/>
        </w:rPr>
        <w:t xml:space="preserve">Reference Implementation: </w:t>
      </w:r>
      <w:r>
        <w:t>Kulturwerke Deutschland — Kanada Öffentlich Schulwahl</w:t>
      </w:r>
    </w:p>
    <w:p>
      <w:pPr>
        <w:pStyle w:val="ListBullet"/>
      </w:pPr>
      <w:r>
        <w:rPr>
          <w:b/>
        </w:rPr>
        <w:t xml:space="preserve">NZ Schools Reference: </w:t>
      </w:r>
      <w:r>
        <w:t>DoIT Education — Unsere Schulen in Neuseeland</w:t>
      </w:r>
    </w:p>
    <w:p>
      <w:pPr>
        <w:pStyle w:val="ListBullet"/>
      </w:pPr>
      <w:r>
        <w:rPr>
          <w:b/>
        </w:rPr>
        <w:t xml:space="preserve">School Profile Layout: </w:t>
      </w:r>
      <w:r>
        <w:t>experiment-ev.de/schueleraustausch/schul...</w:t>
      </w:r>
    </w:p>
    <w:p>
      <w:pPr>
        <w:pStyle w:val="ListBullet"/>
      </w:pPr>
      <w:r>
        <w:rPr>
          <w:b/>
        </w:rPr>
        <w:t xml:space="preserve">Filter Source of Truth: </w:t>
      </w:r>
      <w:r>
        <w:t>Schulprofile-filter Excel file (AG_English.xlsx)</w:t>
      </w:r>
    </w:p>
    <w:p/>
    <w:p>
      <w:pPr>
        <w:jc w:val="center"/>
      </w:pPr>
      <w:r>
        <w:rPr>
          <w:i/>
          <w:color w:val="808080"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