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Default="002F1730">
      <w:pPr>
        <w:rPr>
          <w:b/>
          <w:bCs/>
          <w:u w:val="single"/>
        </w:rPr>
      </w:pPr>
      <w:r w:rsidRPr="002F1730">
        <w:rPr>
          <w:b/>
          <w:bCs/>
          <w:u w:val="single"/>
        </w:rPr>
        <w:t>.Net &amp; Angular Packages from Section 6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Pr="0040061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B03AA0">
      <w:hyperlink r:id="rId5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097081">
      <w:hyperlink r:id="rId6" w:history="1">
        <w:r w:rsidRPr="00312161">
          <w:rPr>
            <w:rStyle w:val="Hyperlink"/>
          </w:rPr>
          <w:t>https://www.c-sharpcorner.com/article/interceptor-in-angular/</w:t>
        </w:r>
      </w:hyperlink>
    </w:p>
    <w:p w:rsidR="00097081" w:rsidRDefault="00097081" w:rsidP="00097081">
      <w:pPr>
        <w:jc w:val="both"/>
      </w:pPr>
      <w:hyperlink r:id="rId7" w:history="1">
        <w:r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097081" w:rsidP="00097081">
      <w:pPr>
        <w:jc w:val="both"/>
      </w:pPr>
      <w:hyperlink r:id="rId8" w:history="1">
        <w:r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097081" w:rsidRDefault="00097081" w:rsidP="00097081">
      <w:pPr>
        <w:jc w:val="both"/>
      </w:pPr>
      <w:hyperlink r:id="rId9" w:history="1">
        <w:r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B03AA0">
      <w:hyperlink r:id="rId10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B03AA0">
      <w:hyperlink r:id="rId11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B03AA0" w:rsidP="00B03AA0">
      <w:pPr>
        <w:jc w:val="both"/>
      </w:pPr>
      <w:hyperlink r:id="rId12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B03AA0" w:rsidP="00B03AA0">
      <w:pPr>
        <w:jc w:val="both"/>
      </w:pPr>
      <w:hyperlink r:id="rId13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  <w:bookmarkStart w:id="0" w:name="_GoBack"/>
      <w:bookmarkEnd w:id="0"/>
    </w:p>
    <w:sectPr w:rsidR="00CA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195886"/>
    <w:rsid w:val="002F1730"/>
    <w:rsid w:val="00345360"/>
    <w:rsid w:val="003B2297"/>
    <w:rsid w:val="00400612"/>
    <w:rsid w:val="005361A3"/>
    <w:rsid w:val="00844841"/>
    <w:rsid w:val="00B03AA0"/>
    <w:rsid w:val="00B47242"/>
    <w:rsid w:val="00BF368B"/>
    <w:rsid w:val="00C7310C"/>
    <w:rsid w:val="00C731D9"/>
    <w:rsid w:val="00CA2890"/>
    <w:rsid w:val="00CD7438"/>
    <w:rsid w:val="00E01756"/>
    <w:rsid w:val="00E23F18"/>
    <w:rsid w:val="00F4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520584/what-is-observable-observer-and-subscribe-in-angular" TargetMode="External"/><Relationship Id="rId13" Type="http://schemas.openxmlformats.org/officeDocument/2006/relationships/hyperlink" Target="https://stackoverflow.com/questions/15035330/what-does-this-keyword-mean-in-a-method-parame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107167/how-to-pass-data-from-child-to-parent-component-angular" TargetMode="External"/><Relationship Id="rId12" Type="http://schemas.openxmlformats.org/officeDocument/2006/relationships/hyperlink" Target="https://stackoverflow.com/questions/60757441/different-order-of-the-calls-to-configureservices-between-net-core-2-1-and-3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interceptor-in-angular/" TargetMode="External"/><Relationship Id="rId11" Type="http://schemas.openxmlformats.org/officeDocument/2006/relationships/hyperlink" Target="https://www.dotnettricks.com/learn/linq/understanding-single-singleordefault-first-and-firstordefault" TargetMode="External"/><Relationship Id="rId5" Type="http://schemas.openxmlformats.org/officeDocument/2006/relationships/hyperlink" Target="https://angular.io/guide/structural-directiv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31942037/how-to-enable-cors-in-asp-net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818605/pass-data-from-parent-component-to-child-component-using-input-decorator-in-a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13</cp:revision>
  <dcterms:created xsi:type="dcterms:W3CDTF">2020-12-27T15:30:00Z</dcterms:created>
  <dcterms:modified xsi:type="dcterms:W3CDTF">2021-01-01T11:01:00Z</dcterms:modified>
</cp:coreProperties>
</file>