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MVP Individual Contribution (General)</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22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Student Id/Name</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Hamza Rashid</w:t>
            </w:r>
          </w:p>
        </w:tc>
      </w:tr>
      <w:tr>
        <w:tblPrEx>
          <w:shd w:val="clear" w:color="auto" w:fill="cdd4e9"/>
        </w:tblPrEx>
        <w:trPr>
          <w:trHeight w:val="22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Group Name</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Researchers</w:t>
            </w:r>
          </w:p>
        </w:tc>
      </w:tr>
      <w:tr>
        <w:tblPrEx>
          <w:shd w:val="clear" w:color="auto" w:fill="cdd4e9"/>
        </w:tblPrEx>
        <w:trPr>
          <w:trHeight w:val="48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MVP Video Link</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lang w:val="en-US"/>
              </w:rPr>
            </w:r>
          </w:p>
        </w:tc>
      </w:tr>
      <w:tr>
        <w:tblPrEx>
          <w:shd w:val="clear" w:color="auto" w:fill="cdd4e9"/>
        </w:tblPrEx>
        <w:trPr>
          <w:trHeight w:val="48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MVP Repository Link</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pPr>
    </w:p>
    <w:p>
      <w:pPr>
        <w:pStyle w:val="Body"/>
      </w:pPr>
    </w:p>
    <w:p>
      <w:pPr>
        <w:pStyle w:val="Body"/>
      </w:pPr>
      <w:r>
        <w:rPr>
          <w:rtl w:val="0"/>
          <w:lang w:val="en-US"/>
        </w:rPr>
        <w:t>Describe your main contribution to the project including meetings, work in the repository and features demonstrated in the video:</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933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spacing w:after="0" w:line="240" w:lineRule="auto"/>
              <w:rPr>
                <w:shd w:val="nil" w:color="auto" w:fill="auto"/>
                <w:lang w:val="en-US"/>
              </w:rPr>
            </w:pPr>
            <w:r>
              <w:rPr>
                <w:shd w:val="nil" w:color="auto" w:fill="auto"/>
                <w:rtl w:val="0"/>
                <w:lang w:val="en-US"/>
              </w:rPr>
              <w:t xml:space="preserve">I have been working on this project as a software developer as my major role. I write the codes along with fixing bugs during the project completion. During the meetings, I discussed all the possibilities for us to opt in order to make sure the project is on the right path. I also selected the best APIs and assisted Project manager in risk management. </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r>
        <w:rPr>
          <w:rtl w:val="0"/>
          <w:lang w:val="en-US"/>
        </w:rPr>
        <w:t>What new skills have you learned while working on this group project and how might they be useful in the future?</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7419"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One of the major skills that I learned during this project completion is the presentation skills. It is easier to work on a project yet difficult to present and explain its significance to the team. Explaining the source codes and displaying the outcomes to my team was a significant skill that I learned from this project.</w:t>
            </w:r>
          </w:p>
          <w:p>
            <w:pPr>
              <w:pStyle w:val="Body"/>
              <w:rPr>
                <w:shd w:val="nil" w:color="auto" w:fill="auto"/>
                <w:lang w:val="en-US"/>
              </w:rPr>
            </w:pPr>
            <w:r>
              <w:rPr>
                <w:rtl w:val="0"/>
              </w:rPr>
              <w:t>The second skill that I learned during this project was teamwork, working on a project in team requires you to manage all kind of conflicts and difference of opinion, which I aced very properly through right communication.</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r>
        <w:rPr>
          <w:rtl w:val="0"/>
          <w:lang w:val="en-US"/>
        </w:rPr>
        <w:t>Discuss any new ideas or knowledge you have gained through team interacting with other members of the team:</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5112"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r>
              <w:rPr>
                <w:rtl w:val="0"/>
              </w:rPr>
              <w:t>I learnt about various databases utilised in IT applications, as well as API providers. Our Google API was not working, therefore we switched to alternative providers such as Azure, AWS, and others. Furthermore, I learnt about new coding styles and techniques for speeding up any project.</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p>
    <w:p>
      <w:pPr>
        <w:pStyle w:val="Body"/>
      </w:pPr>
    </w:p>
    <w:p>
      <w:pPr>
        <w:pStyle w:val="Body"/>
      </w:pPr>
    </w:p>
    <w:p>
      <w:pPr>
        <w:pStyle w:val="Body"/>
      </w:pPr>
      <w:r>
        <w:rPr>
          <w:rtl w:val="0"/>
          <w:lang w:val="en-US"/>
        </w:rPr>
        <w:t>What were the biggest challenges you faced as an individual and as a team and how did you handle them?</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6201"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rtl w:val="0"/>
              </w:rPr>
              <w:t>The most difficult challenge we faced as a team was a lack of clarity; because the information was scattered throughout the portal, we had to deal with a number of issues while defining the scope of the project. We had a lot of discussions before we could decide the project's scope.</w:t>
            </w:r>
          </w:p>
          <w:p>
            <w:pPr>
              <w:pStyle w:val="Body"/>
              <w:spacing w:after="0" w:line="240" w:lineRule="auto"/>
            </w:pPr>
            <w:r>
              <w:rPr>
                <w:rFonts w:ascii="Calibri" w:hAnsi="Calibri"/>
                <w:rtl w:val="0"/>
              </w:rPr>
              <w:t>The second most significant problem we encountered was decreased participation; due to hectic schedules, it was extremely difficult to gather the group members around appropriate conversation tables. We were able to tackle this difficulty by creating schedules that accommodated everyone's availability.</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tc>
      </w:tr>
    </w:tbl>
    <w:p>
      <w:pPr>
        <w:pStyle w:val="Body"/>
        <w:widowControl w:val="0"/>
        <w:spacing w:line="240" w:lineRule="auto"/>
      </w:pPr>
    </w:p>
    <w:p>
      <w:pPr>
        <w:pStyle w:val="Body"/>
      </w:pPr>
    </w:p>
    <w:p>
      <w:pPr>
        <w:pStyle w:val="Body"/>
      </w:pPr>
      <w:r>
        <w:rPr>
          <w:rtl w:val="0"/>
          <w:lang w:val="en-US"/>
        </w:rPr>
        <w:t>If you were to attempt this work again, how would you approach it differently:</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580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If I have to attempt this work again, I will make sure that project</w:t>
            </w:r>
            <w:r>
              <w:rPr>
                <w:rtl w:val="0"/>
              </w:rPr>
              <w:t>’</w:t>
            </w:r>
            <w:r>
              <w:rPr>
                <w:rtl w:val="0"/>
              </w:rPr>
              <w:t>s WBS and Gantt charts are strictly followed, furthermore, I will use different programming languages to make our project more easier for completion.</w:t>
            </w:r>
          </w:p>
          <w:p>
            <w:pPr>
              <w:pStyle w:val="Body"/>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Body"/>
        <w:jc w:val="center"/>
      </w:pPr>
      <w:r>
        <w:rPr>
          <w:rtl w:val="0"/>
          <w:lang w:val="en-US"/>
        </w:rPr>
        <w:t>Individual Contribution (Role Specific)</w:t>
      </w:r>
    </w:p>
    <w:p>
      <w:pPr>
        <w:pStyle w:val="Body"/>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22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Role(S)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Project Manager</w:t>
            </w:r>
          </w:p>
        </w:tc>
      </w:tr>
    </w:tbl>
    <w:p>
      <w:pPr>
        <w:pStyle w:val="Body"/>
        <w:widowControl w:val="0"/>
        <w:spacing w:line="240" w:lineRule="auto"/>
      </w:pPr>
    </w:p>
    <w:p>
      <w:pPr>
        <w:pStyle w:val="Body"/>
      </w:pPr>
    </w:p>
    <w:p>
      <w:pPr>
        <w:pStyle w:val="Body"/>
      </w:pPr>
      <w:r>
        <w:rPr>
          <w:rtl w:val="0"/>
          <w:lang w:val="en-US"/>
        </w:rPr>
        <w:t xml:space="preserve">Describe the significant contributions you made in your role(s), particularly technical or strategic decisions </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6"/>
      </w:tblGrid>
      <w:tr>
        <w:tblPrEx>
          <w:shd w:val="clear" w:color="auto" w:fill="cdd4e9"/>
        </w:tblPrEx>
        <w:trPr>
          <w:trHeight w:val="5438"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r>
              <w:rPr>
                <w:shd w:val="nil" w:color="auto" w:fill="auto"/>
                <w:rtl w:val="0"/>
                <w:lang w:val="en-US"/>
              </w:rPr>
              <w:t>In the technical aspect of our project, I wrote the main part of source code, and research all the required data to be collected, analysed and utilised for our project completion. In the strategic aspect, I assisted my project manager by discussing the meeting schedules and project challenges appropriately.</w:t>
            </w: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r>
        <w:tblPrEx>
          <w:shd w:val="clear" w:color="auto" w:fill="cdd4e9"/>
        </w:tblPrEx>
        <w:trPr>
          <w:trHeight w:val="2041"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r>
        <w:tblPrEx>
          <w:shd w:val="clear" w:color="auto" w:fill="cdd4e9"/>
        </w:tblPrEx>
        <w:trPr>
          <w:trHeight w:val="2041" w:hRule="atLeast"/>
        </w:trPr>
        <w:tc>
          <w:tcPr>
            <w:tcW w:type="dxa" w:w="9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rPr>
                <w:shd w:val="nil" w:color="auto" w:fill="auto"/>
                <w:lang w:val="en-US"/>
              </w:rPr>
            </w:pPr>
          </w:p>
          <w:p>
            <w:pPr>
              <w:pStyle w:val="Body"/>
              <w:spacing w:after="0" w:line="240" w:lineRule="auto"/>
            </w:pPr>
            <w:r>
              <w:rPr>
                <w:shd w:val="nil" w:color="auto" w:fill="auto"/>
                <w:lang w:val="en-US"/>
              </w:rPr>
            </w:r>
          </w:p>
        </w:tc>
      </w:tr>
    </w:tbl>
    <w:p>
      <w:pPr>
        <w:pStyle w:val="Body"/>
        <w:widowControl w:val="0"/>
        <w:spacing w:line="240" w:lineRule="auto"/>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rtl w:val="0"/>
          <w:lang w:val="en-US"/>
        </w:rPr>
        <w:t>Evidence and Appendixes: (Unlimited)</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