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xmlns:a14="http://schemas.microsoft.com/office/drawing/2010/main" mc:Ignorable="w14 wp14">
  <w:body>
    <w:p w:rsidR="2FF93ED1" w:rsidP="2FF93ED1" w:rsidRDefault="2FF93ED1" w14:paraId="64487019" w14:textId="4707522B">
      <w:pPr>
        <w:pStyle w:val="Body"/>
        <w:rPr>
          <w:b w:val="1"/>
          <w:bCs w:val="1"/>
          <w:sz w:val="36"/>
          <w:szCs w:val="36"/>
          <w:u w:val="single"/>
          <w:rtl w:val="0"/>
          <w:lang w:val="en-US"/>
        </w:rPr>
      </w:pPr>
    </w:p>
    <w:p xmlns:wp14="http://schemas.microsoft.com/office/word/2010/wordml" w14:paraId="31ADC1D1" wp14:textId="77777777">
      <w:pPr>
        <w:pStyle w:val="Body"/>
        <w:rPr>
          <w:sz w:val="36"/>
          <w:szCs w:val="36"/>
          <w:u w:val="single"/>
        </w:rPr>
      </w:pPr>
      <w:r>
        <w:rPr>
          <w:b w:val="1"/>
          <w:bCs w:val="1"/>
          <w:sz w:val="36"/>
          <w:szCs w:val="36"/>
          <w:u w:val="single"/>
          <w:rtl w:val="0"/>
          <w:lang w:val="en-US"/>
        </w:rPr>
        <w:t>Role title</w:t>
      </w:r>
      <w:r>
        <w:rPr>
          <w:sz w:val="36"/>
          <w:szCs w:val="36"/>
          <w:u w:val="single"/>
          <w:rtl w:val="0"/>
          <w:lang w:val="en-US"/>
        </w:rPr>
        <w:t>: Software Developer</w:t>
      </w:r>
    </w:p>
    <w:p xmlns:wp14="http://schemas.microsoft.com/office/word/2010/wordml" w14:paraId="7971FF14" wp14:textId="77777777">
      <w:pPr>
        <w:pStyle w:val="Body"/>
      </w:pPr>
      <w:r>
        <w:rPr>
          <w:b w:val="1"/>
          <w:bCs w:val="1"/>
          <w:rtl w:val="0"/>
          <w:lang w:val="en-US"/>
        </w:rPr>
        <w:t>Brief role description</w:t>
      </w:r>
      <w:r>
        <w:rPr>
          <w:rtl w:val="0"/>
          <w:lang w:val="en-US"/>
        </w:rPr>
        <w:t>: You will work as part of a team of developers to implement a specification provided by a business analyst.</w:t>
      </w:r>
    </w:p>
    <w:p xmlns:wp14="http://schemas.microsoft.com/office/word/2010/wordml" w14:paraId="672A6659" wp14:textId="77777777">
      <w:pPr>
        <w:pStyle w:val="Body"/>
      </w:pPr>
    </w:p>
    <w:p xmlns:wp14="http://schemas.microsoft.com/office/word/2010/wordml" w14:paraId="04017B04" wp14:textId="77777777">
      <w:pPr>
        <w:pStyle w:val="Heading"/>
      </w:pPr>
      <w:r>
        <w:rPr>
          <w:rtl w:val="0"/>
          <w:lang w:val="fr-FR"/>
        </w:rPr>
        <w:t>Personal objectives</w:t>
      </w:r>
    </w:p>
    <w:tbl>
      <w:tblPr>
        <w:tblW w:w="90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84"/>
        <w:gridCol w:w="3732"/>
        <w:gridCol w:w="1156"/>
        <w:gridCol w:w="1248"/>
      </w:tblGrid>
      <w:tr xmlns:wp14="http://schemas.microsoft.com/office/word/2010/wordml" w14:paraId="04A86794" wp14:textId="77777777">
        <w:tblPrEx>
          <w:shd w:val="clear" w:color="auto" w:fill="ced7e7"/>
        </w:tblPrEx>
        <w:trPr>
          <w:trHeight w:val="491" w:hRule="atLeast"/>
        </w:trPr>
        <w:tc>
          <w:tcPr>
            <w:tcW w:w="2884" w:type="dxa"/>
            <w:tcBorders>
              <w:top w:val="single" w:color="4f81bd" w:sz="8" w:space="0" w:shadow="0" w:frame="0"/>
              <w:left w:val="nil"/>
              <w:bottom w:val="single" w:color="4f81bd" w:sz="8" w:space="0" w:shadow="0" w:frame="0"/>
              <w:right w:val="nil"/>
            </w:tcBorders>
            <w:shd w:val="clear" w:color="auto" w:fill="auto"/>
            <w:tcMar>
              <w:top w:w="80" w:type="dxa"/>
              <w:left w:w="80" w:type="dxa"/>
              <w:bottom w:w="80" w:type="dxa"/>
              <w:right w:w="80" w:type="dxa"/>
            </w:tcMar>
            <w:vAlign w:val="top"/>
          </w:tcPr>
          <w:p w14:paraId="106DD217" wp14:textId="77777777">
            <w:pPr>
              <w:pStyle w:val="Body"/>
            </w:pPr>
            <w:r>
              <w:rPr>
                <w:b w:val="1"/>
                <w:bCs w:val="1"/>
                <w:outline w:val="0"/>
                <w:color w:val="365f91"/>
                <w:u w:color="365f91"/>
                <w:shd w:val="nil" w:color="auto" w:fill="auto"/>
                <w:rtl w:val="0"/>
                <w:lang w:val="en-US"/>
                <w14:textFill>
                  <w14:solidFill>
                    <w14:srgbClr w14:val="365F91"/>
                  </w14:solidFill>
                </w14:textFill>
              </w:rPr>
              <w:t>Objectives</w:t>
            </w:r>
          </w:p>
        </w:tc>
        <w:tc>
          <w:tcPr>
            <w:tcW w:w="3732" w:type="dxa"/>
            <w:tcBorders>
              <w:top w:val="single" w:color="4f81bd" w:sz="8" w:space="0" w:shadow="0" w:frame="0"/>
              <w:left w:val="nil"/>
              <w:bottom w:val="single" w:color="4f81bd" w:sz="8" w:space="0" w:shadow="0" w:frame="0"/>
              <w:right w:val="nil"/>
            </w:tcBorders>
            <w:shd w:val="clear" w:color="auto" w:fill="auto"/>
            <w:tcMar>
              <w:top w:w="80" w:type="dxa"/>
              <w:left w:w="80" w:type="dxa"/>
              <w:bottom w:w="80" w:type="dxa"/>
              <w:right w:w="80" w:type="dxa"/>
            </w:tcMar>
            <w:vAlign w:val="top"/>
          </w:tcPr>
          <w:p w14:paraId="0852175B"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Evidence provided in self-appraisal document</w:t>
            </w:r>
          </w:p>
        </w:tc>
        <w:tc>
          <w:tcPr>
            <w:tcW w:w="1155" w:type="dxa"/>
            <w:tcBorders>
              <w:top w:val="single" w:color="4f81bd" w:sz="8" w:space="0" w:shadow="0" w:frame="0"/>
              <w:left w:val="nil"/>
              <w:bottom w:val="single" w:color="4f81bd" w:sz="8" w:space="0" w:shadow="0" w:frame="0"/>
              <w:right w:val="nil"/>
            </w:tcBorders>
            <w:shd w:val="clear" w:color="auto" w:fill="auto"/>
            <w:tcMar>
              <w:top w:w="80" w:type="dxa"/>
              <w:left w:w="80" w:type="dxa"/>
              <w:bottom w:w="80" w:type="dxa"/>
              <w:right w:w="80" w:type="dxa"/>
            </w:tcMar>
            <w:vAlign w:val="top"/>
          </w:tcPr>
          <w:p w14:paraId="1458ABEE"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Sprint 1</w:t>
            </w:r>
          </w:p>
        </w:tc>
        <w:tc>
          <w:tcPr>
            <w:tcW w:w="1247" w:type="dxa"/>
            <w:tcBorders>
              <w:top w:val="single" w:color="4f81bd" w:sz="8" w:space="0" w:shadow="0" w:frame="0"/>
              <w:left w:val="nil"/>
              <w:bottom w:val="single" w:color="4f81bd" w:sz="8" w:space="0" w:shadow="0" w:frame="0"/>
              <w:right w:val="nil"/>
            </w:tcBorders>
            <w:shd w:val="clear" w:color="auto" w:fill="auto"/>
            <w:tcMar>
              <w:top w:w="80" w:type="dxa"/>
              <w:left w:w="80" w:type="dxa"/>
              <w:bottom w:w="80" w:type="dxa"/>
              <w:right w:w="80" w:type="dxa"/>
            </w:tcMar>
            <w:vAlign w:val="top"/>
          </w:tcPr>
          <w:p w14:paraId="6B6E215F"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Sprint 2</w:t>
            </w:r>
          </w:p>
        </w:tc>
      </w:tr>
      <w:tr xmlns:wp14="http://schemas.microsoft.com/office/word/2010/wordml" w14:paraId="3820AE72" wp14:textId="77777777">
        <w:tblPrEx>
          <w:shd w:val="clear" w:color="auto" w:fill="ced7e7"/>
        </w:tblPrEx>
        <w:trPr>
          <w:trHeight w:val="481" w:hRule="atLeast"/>
        </w:trPr>
        <w:tc>
          <w:tcPr>
            <w:tcW w:w="2884" w:type="dxa"/>
            <w:tcBorders>
              <w:top w:val="single" w:color="4f81bd" w:sz="8" w:space="0" w:shadow="0" w:frame="0"/>
              <w:left w:val="nil"/>
              <w:bottom w:val="nil"/>
              <w:right w:val="nil"/>
            </w:tcBorders>
            <w:shd w:val="clear" w:color="auto" w:fill="d3dfee"/>
            <w:tcMar>
              <w:top w:w="80" w:type="dxa"/>
              <w:left w:w="80" w:type="dxa"/>
              <w:bottom w:w="80" w:type="dxa"/>
              <w:right w:w="80" w:type="dxa"/>
            </w:tcMar>
            <w:vAlign w:val="top"/>
          </w:tcPr>
          <w:p w14:paraId="776E055E"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Choose the relevant technologies</w:t>
            </w:r>
          </w:p>
        </w:tc>
        <w:tc>
          <w:tcPr>
            <w:tcW w:w="3732" w:type="dxa"/>
            <w:tcBorders>
              <w:top w:val="single" w:color="4f81bd" w:sz="8" w:space="0" w:shadow="0" w:frame="0"/>
              <w:left w:val="nil"/>
              <w:bottom w:val="nil"/>
              <w:right w:val="nil"/>
            </w:tcBorders>
            <w:shd w:val="clear" w:color="auto" w:fill="d3dfee"/>
            <w:tcMar>
              <w:top w:w="80" w:type="dxa"/>
              <w:left w:w="80" w:type="dxa"/>
              <w:bottom w:w="80" w:type="dxa"/>
              <w:right w:w="80" w:type="dxa"/>
            </w:tcMar>
            <w:vAlign w:val="top"/>
          </w:tcPr>
          <w:p w14:paraId="2F6F5C27" wp14:textId="77777777">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CDP02</w:t>
            </w:r>
          </w:p>
        </w:tc>
        <w:tc>
          <w:tcPr>
            <w:tcW w:w="1155" w:type="dxa"/>
            <w:tcBorders>
              <w:top w:val="single" w:color="4f81bd" w:sz="8" w:space="0" w:shadow="0" w:frame="0"/>
              <w:left w:val="nil"/>
              <w:bottom w:val="nil"/>
              <w:right w:val="nil"/>
            </w:tcBorders>
            <w:shd w:val="clear" w:color="auto" w:fill="d3dfee"/>
            <w:tcMar>
              <w:top w:w="80" w:type="dxa"/>
              <w:left w:w="80" w:type="dxa"/>
              <w:bottom w:w="80" w:type="dxa"/>
              <w:right w:w="80" w:type="dxa"/>
            </w:tcMar>
            <w:vAlign w:val="top"/>
          </w:tcPr>
          <w:p w14:paraId="3657D53F"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r>
              <w:rPr>
                <w:rFonts w:ascii="MS Gothic" w:hAnsi="MS Gothic" w:eastAsia="MS Gothic" w:cs="MS Gothic"/>
                <w:outline w:val="0"/>
                <w:color w:val="365f91"/>
                <w:u w:color="365f91"/>
                <w:shd w:val="nil" w:color="auto" w:fill="auto"/>
                <w14:textFill>
                  <w14:solidFill>
                    <w14:srgbClr w14:val="365F91"/>
                  </w14:solidFill>
                </w14:textFill>
              </w:rPr>
            </w:r>
          </w:p>
        </w:tc>
        <w:tc>
          <w:tcPr>
            <w:tcW w:w="1247" w:type="dxa"/>
            <w:tcBorders>
              <w:top w:val="single" w:color="4f81bd" w:sz="8" w:space="0" w:shadow="0" w:frame="0"/>
              <w:left w:val="nil"/>
              <w:bottom w:val="nil"/>
              <w:right w:val="nil"/>
            </w:tcBorders>
            <w:shd w:val="clear" w:color="auto" w:fill="d3dfee"/>
            <w:tcMar>
              <w:top w:w="80" w:type="dxa"/>
              <w:left w:w="80" w:type="dxa"/>
              <w:bottom w:w="80" w:type="dxa"/>
              <w:right w:w="80" w:type="dxa"/>
            </w:tcMar>
            <w:vAlign w:val="top"/>
          </w:tcPr>
          <w:p w14:paraId="0A37501D" wp14:textId="77777777"/>
        </w:tc>
      </w:tr>
      <w:tr xmlns:wp14="http://schemas.microsoft.com/office/word/2010/wordml" w14:paraId="55E8B461" wp14:textId="77777777">
        <w:tblPrEx>
          <w:shd w:val="clear" w:color="auto" w:fill="ced7e7"/>
        </w:tblPrEx>
        <w:trPr>
          <w:trHeight w:val="731" w:hRule="atLeast"/>
        </w:trPr>
        <w:tc>
          <w:tcPr>
            <w:tcW w:w="2884" w:type="dxa"/>
            <w:tcBorders>
              <w:top w:val="nil"/>
              <w:left w:val="nil"/>
              <w:bottom w:val="nil"/>
              <w:right w:val="nil"/>
            </w:tcBorders>
            <w:shd w:val="clear" w:color="auto" w:fill="auto"/>
            <w:tcMar>
              <w:top w:w="80" w:type="dxa"/>
              <w:left w:w="80" w:type="dxa"/>
              <w:bottom w:w="80" w:type="dxa"/>
              <w:right w:w="80" w:type="dxa"/>
            </w:tcMar>
            <w:vAlign w:val="top"/>
          </w:tcPr>
          <w:p w14:paraId="3FA0163D"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Produce code according to specification and coding standards</w:t>
            </w:r>
          </w:p>
        </w:tc>
        <w:tc>
          <w:tcPr>
            <w:tcW w:w="3732" w:type="dxa"/>
            <w:tcBorders>
              <w:top w:val="nil"/>
              <w:left w:val="nil"/>
              <w:bottom w:val="nil"/>
              <w:right w:val="nil"/>
            </w:tcBorders>
            <w:shd w:val="clear" w:color="auto" w:fill="auto"/>
            <w:tcMar>
              <w:top w:w="80" w:type="dxa"/>
              <w:left w:w="80" w:type="dxa"/>
              <w:bottom w:w="80" w:type="dxa"/>
              <w:right w:w="80" w:type="dxa"/>
            </w:tcMar>
            <w:vAlign w:val="top"/>
          </w:tcPr>
          <w:p w14:paraId="227CC97A" wp14:textId="77777777">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CDP02</w:t>
            </w:r>
          </w:p>
        </w:tc>
        <w:tc>
          <w:tcPr>
            <w:tcW w:w="1155" w:type="dxa"/>
            <w:tcBorders>
              <w:top w:val="nil"/>
              <w:left w:val="nil"/>
              <w:bottom w:val="nil"/>
              <w:right w:val="nil"/>
            </w:tcBorders>
            <w:shd w:val="clear" w:color="auto" w:fill="auto"/>
            <w:tcMar>
              <w:top w:w="80" w:type="dxa"/>
              <w:left w:w="80" w:type="dxa"/>
              <w:bottom w:w="80" w:type="dxa"/>
              <w:right w:w="80" w:type="dxa"/>
            </w:tcMar>
            <w:vAlign w:val="top"/>
          </w:tcPr>
          <w:p w14:paraId="5BB246CD"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r>
              <w:rPr>
                <w:rFonts w:ascii="MS Gothic" w:hAnsi="MS Gothic" w:eastAsia="MS Gothic" w:cs="MS Gothic"/>
                <w:outline w:val="0"/>
                <w:color w:val="365f91"/>
                <w:u w:color="365f91"/>
                <w:shd w:val="nil" w:color="auto" w:fill="auto"/>
                <w14:textFill>
                  <w14:solidFill>
                    <w14:srgbClr w14:val="365F91"/>
                  </w14:solidFill>
                </w14:textFill>
              </w:rPr>
            </w:r>
          </w:p>
        </w:tc>
        <w:tc>
          <w:tcPr>
            <w:tcW w:w="1247" w:type="dxa"/>
            <w:tcBorders>
              <w:top w:val="nil"/>
              <w:left w:val="nil"/>
              <w:bottom w:val="nil"/>
              <w:right w:val="nil"/>
            </w:tcBorders>
            <w:shd w:val="clear" w:color="auto" w:fill="auto"/>
            <w:tcMar>
              <w:top w:w="80" w:type="dxa"/>
              <w:left w:w="80" w:type="dxa"/>
              <w:bottom w:w="80" w:type="dxa"/>
              <w:right w:w="80" w:type="dxa"/>
            </w:tcMar>
            <w:vAlign w:val="top"/>
          </w:tcPr>
          <w:p w14:paraId="3C703FCA"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r>
              <w:rPr>
                <w:rFonts w:ascii="MS Gothic" w:hAnsi="MS Gothic" w:eastAsia="MS Gothic" w:cs="MS Gothic"/>
                <w:outline w:val="0"/>
                <w:color w:val="365f91"/>
                <w:u w:color="365f91"/>
                <w:shd w:val="nil" w:color="auto" w:fill="auto"/>
                <w14:textFill>
                  <w14:solidFill>
                    <w14:srgbClr w14:val="365F91"/>
                  </w14:solidFill>
                </w14:textFill>
              </w:rPr>
            </w:r>
          </w:p>
        </w:tc>
      </w:tr>
      <w:tr xmlns:wp14="http://schemas.microsoft.com/office/word/2010/wordml" w14:paraId="66943942" wp14:textId="77777777">
        <w:tblPrEx>
          <w:shd w:val="clear" w:color="auto" w:fill="ced7e7"/>
        </w:tblPrEx>
        <w:trPr>
          <w:trHeight w:val="520" w:hRule="atLeast"/>
        </w:trPr>
        <w:tc>
          <w:tcPr>
            <w:tcW w:w="2884" w:type="dxa"/>
            <w:tcBorders>
              <w:top w:val="nil"/>
              <w:left w:val="nil"/>
              <w:bottom w:val="nil"/>
              <w:right w:val="nil"/>
            </w:tcBorders>
            <w:shd w:val="clear" w:color="auto" w:fill="d3dfee"/>
            <w:tcMar>
              <w:top w:w="80" w:type="dxa"/>
              <w:left w:w="80" w:type="dxa"/>
              <w:bottom w:w="80" w:type="dxa"/>
              <w:right w:w="80" w:type="dxa"/>
            </w:tcMar>
            <w:vAlign w:val="top"/>
          </w:tcPr>
          <w:p w14:paraId="1C7DBC5B"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Bug fixing</w:t>
            </w:r>
          </w:p>
        </w:tc>
        <w:tc>
          <w:tcPr>
            <w:tcW w:w="3732" w:type="dxa"/>
            <w:tcBorders>
              <w:top w:val="nil"/>
              <w:left w:val="nil"/>
              <w:bottom w:val="nil"/>
              <w:right w:val="nil"/>
            </w:tcBorders>
            <w:shd w:val="clear" w:color="auto" w:fill="d3dfee"/>
            <w:tcMar>
              <w:top w:w="80" w:type="dxa"/>
              <w:left w:w="80" w:type="dxa"/>
              <w:bottom w:w="80" w:type="dxa"/>
              <w:right w:w="80" w:type="dxa"/>
            </w:tcMar>
            <w:vAlign w:val="top"/>
          </w:tcPr>
          <w:p w14:paraId="1167AB53" wp14:textId="77777777">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CDP02</w:t>
            </w:r>
          </w:p>
        </w:tc>
        <w:tc>
          <w:tcPr>
            <w:tcW w:w="1155" w:type="dxa"/>
            <w:tcBorders>
              <w:top w:val="nil"/>
              <w:left w:val="nil"/>
              <w:bottom w:val="nil"/>
              <w:right w:val="nil"/>
            </w:tcBorders>
            <w:shd w:val="clear" w:color="auto" w:fill="d3dfee"/>
            <w:tcMar>
              <w:top w:w="80" w:type="dxa"/>
              <w:left w:w="80" w:type="dxa"/>
              <w:bottom w:w="80" w:type="dxa"/>
              <w:right w:w="80" w:type="dxa"/>
            </w:tcMar>
            <w:vAlign w:val="top"/>
          </w:tcPr>
          <w:p w14:paraId="19CE78A9"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r>
              <w:rPr>
                <w:rFonts w:ascii="MS Gothic" w:hAnsi="MS Gothic" w:eastAsia="MS Gothic" w:cs="MS Gothic"/>
                <w:outline w:val="0"/>
                <w:color w:val="365f91"/>
                <w:u w:color="365f91"/>
                <w:shd w:val="nil" w:color="auto" w:fill="auto"/>
                <w14:textFill>
                  <w14:solidFill>
                    <w14:srgbClr w14:val="365F91"/>
                  </w14:solidFill>
                </w14:textFill>
              </w:rPr>
            </w:r>
          </w:p>
        </w:tc>
        <w:tc>
          <w:tcPr>
            <w:tcW w:w="1247" w:type="dxa"/>
            <w:tcBorders>
              <w:top w:val="nil"/>
              <w:left w:val="nil"/>
              <w:bottom w:val="nil"/>
              <w:right w:val="nil"/>
            </w:tcBorders>
            <w:shd w:val="clear" w:color="auto" w:fill="d3dfee"/>
            <w:tcMar>
              <w:top w:w="80" w:type="dxa"/>
              <w:left w:w="80" w:type="dxa"/>
              <w:bottom w:w="80" w:type="dxa"/>
              <w:right w:w="80" w:type="dxa"/>
            </w:tcMar>
            <w:vAlign w:val="top"/>
          </w:tcPr>
          <w:p w14:paraId="490C27DC"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r>
              <w:rPr>
                <w:rFonts w:ascii="MS Gothic" w:hAnsi="MS Gothic" w:eastAsia="MS Gothic" w:cs="MS Gothic"/>
                <w:outline w:val="0"/>
                <w:color w:val="365f91"/>
                <w:u w:color="365f91"/>
                <w:shd w:val="nil" w:color="auto" w:fill="auto"/>
                <w14:textFill>
                  <w14:solidFill>
                    <w14:srgbClr w14:val="365F91"/>
                  </w14:solidFill>
                </w14:textFill>
              </w:rPr>
            </w:r>
          </w:p>
        </w:tc>
      </w:tr>
      <w:tr xmlns:wp14="http://schemas.microsoft.com/office/word/2010/wordml" w14:paraId="57300186" wp14:textId="77777777">
        <w:tblPrEx>
          <w:shd w:val="clear" w:color="auto" w:fill="ced7e7"/>
        </w:tblPrEx>
        <w:trPr>
          <w:trHeight w:val="260" w:hRule="atLeast"/>
        </w:trPr>
        <w:tc>
          <w:tcPr>
            <w:tcW w:w="2884" w:type="dxa"/>
            <w:tcBorders>
              <w:top w:val="nil"/>
              <w:left w:val="nil"/>
              <w:bottom w:val="nil"/>
              <w:right w:val="nil"/>
            </w:tcBorders>
            <w:shd w:val="clear" w:color="auto" w:fill="auto"/>
            <w:tcMar>
              <w:top w:w="80" w:type="dxa"/>
              <w:left w:w="80" w:type="dxa"/>
              <w:bottom w:w="80" w:type="dxa"/>
              <w:right w:w="80" w:type="dxa"/>
            </w:tcMar>
            <w:vAlign w:val="top"/>
          </w:tcPr>
          <w:p w14:paraId="728D14F2"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Collaboration</w:t>
            </w:r>
          </w:p>
        </w:tc>
        <w:tc>
          <w:tcPr>
            <w:tcW w:w="3732" w:type="dxa"/>
            <w:tcBorders>
              <w:top w:val="nil"/>
              <w:left w:val="nil"/>
              <w:bottom w:val="nil"/>
              <w:right w:val="nil"/>
            </w:tcBorders>
            <w:shd w:val="clear" w:color="auto" w:fill="auto"/>
            <w:tcMar>
              <w:top w:w="80" w:type="dxa"/>
              <w:left w:w="80" w:type="dxa"/>
              <w:bottom w:w="80" w:type="dxa"/>
              <w:right w:w="80" w:type="dxa"/>
            </w:tcMar>
            <w:vAlign w:val="top"/>
          </w:tcPr>
          <w:p w14:paraId="067806B3" wp14:textId="77777777">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CDP06</w:t>
            </w:r>
          </w:p>
        </w:tc>
        <w:tc>
          <w:tcPr>
            <w:tcW w:w="1155" w:type="dxa"/>
            <w:tcBorders>
              <w:top w:val="nil"/>
              <w:left w:val="nil"/>
              <w:bottom w:val="nil"/>
              <w:right w:val="nil"/>
            </w:tcBorders>
            <w:shd w:val="clear" w:color="auto" w:fill="auto"/>
            <w:tcMar>
              <w:top w:w="80" w:type="dxa"/>
              <w:left w:w="80" w:type="dxa"/>
              <w:bottom w:w="80" w:type="dxa"/>
              <w:right w:w="80" w:type="dxa"/>
            </w:tcMar>
            <w:vAlign w:val="top"/>
          </w:tcPr>
          <w:p w14:paraId="0196D4C1"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p>
        </w:tc>
        <w:tc>
          <w:tcPr>
            <w:tcW w:w="1247" w:type="dxa"/>
            <w:tcBorders>
              <w:top w:val="nil"/>
              <w:left w:val="nil"/>
              <w:bottom w:val="nil"/>
              <w:right w:val="nil"/>
            </w:tcBorders>
            <w:shd w:val="clear" w:color="auto" w:fill="auto"/>
            <w:tcMar>
              <w:top w:w="80" w:type="dxa"/>
              <w:left w:w="80" w:type="dxa"/>
              <w:bottom w:w="80" w:type="dxa"/>
              <w:right w:w="80" w:type="dxa"/>
            </w:tcMar>
            <w:vAlign w:val="top"/>
          </w:tcPr>
          <w:p w14:paraId="7896F40A"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p>
        </w:tc>
      </w:tr>
      <w:tr xmlns:wp14="http://schemas.microsoft.com/office/word/2010/wordml" w14:paraId="32874935" wp14:textId="77777777">
        <w:tblPrEx>
          <w:shd w:val="clear" w:color="auto" w:fill="ced7e7"/>
        </w:tblPrEx>
        <w:trPr>
          <w:trHeight w:val="260" w:hRule="atLeast"/>
        </w:trPr>
        <w:tc>
          <w:tcPr>
            <w:tcW w:w="2884" w:type="dxa"/>
            <w:tcBorders>
              <w:top w:val="nil"/>
              <w:left w:val="nil"/>
              <w:bottom w:val="nil"/>
              <w:right w:val="nil"/>
            </w:tcBorders>
            <w:shd w:val="clear" w:color="auto" w:fill="d3dfee"/>
            <w:tcMar>
              <w:top w:w="80" w:type="dxa"/>
              <w:left w:w="80" w:type="dxa"/>
              <w:bottom w:w="80" w:type="dxa"/>
              <w:right w:w="80" w:type="dxa"/>
            </w:tcMar>
            <w:vAlign w:val="top"/>
          </w:tcPr>
          <w:p w14:paraId="0EE652F1"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Attendance</w:t>
            </w:r>
          </w:p>
        </w:tc>
        <w:tc>
          <w:tcPr>
            <w:tcW w:w="3732" w:type="dxa"/>
            <w:tcBorders>
              <w:top w:val="nil"/>
              <w:left w:val="nil"/>
              <w:bottom w:val="nil"/>
              <w:right w:val="nil"/>
            </w:tcBorders>
            <w:shd w:val="clear" w:color="auto" w:fill="d3dfee"/>
            <w:tcMar>
              <w:top w:w="80" w:type="dxa"/>
              <w:left w:w="80" w:type="dxa"/>
              <w:bottom w:w="80" w:type="dxa"/>
              <w:right w:w="80" w:type="dxa"/>
            </w:tcMar>
            <w:vAlign w:val="top"/>
          </w:tcPr>
          <w:p w14:paraId="2A859549" wp14:textId="77777777">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CDP01</w:t>
            </w:r>
          </w:p>
        </w:tc>
        <w:tc>
          <w:tcPr>
            <w:tcW w:w="1155" w:type="dxa"/>
            <w:tcBorders>
              <w:top w:val="nil"/>
              <w:left w:val="nil"/>
              <w:bottom w:val="nil"/>
              <w:right w:val="nil"/>
            </w:tcBorders>
            <w:shd w:val="clear" w:color="auto" w:fill="d3dfee"/>
            <w:tcMar>
              <w:top w:w="80" w:type="dxa"/>
              <w:left w:w="80" w:type="dxa"/>
              <w:bottom w:w="80" w:type="dxa"/>
              <w:right w:w="80" w:type="dxa"/>
            </w:tcMar>
            <w:vAlign w:val="top"/>
          </w:tcPr>
          <w:p w14:paraId="0C8E4E47"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p>
        </w:tc>
        <w:tc>
          <w:tcPr>
            <w:tcW w:w="1247" w:type="dxa"/>
            <w:tcBorders>
              <w:top w:val="nil"/>
              <w:left w:val="nil"/>
              <w:bottom w:val="nil"/>
              <w:right w:val="nil"/>
            </w:tcBorders>
            <w:shd w:val="clear" w:color="auto" w:fill="d3dfee"/>
            <w:tcMar>
              <w:top w:w="80" w:type="dxa"/>
              <w:left w:w="80" w:type="dxa"/>
              <w:bottom w:w="80" w:type="dxa"/>
              <w:right w:w="80" w:type="dxa"/>
            </w:tcMar>
            <w:vAlign w:val="top"/>
          </w:tcPr>
          <w:p w14:paraId="5592AEAC"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p>
        </w:tc>
      </w:tr>
      <w:tr xmlns:wp14="http://schemas.microsoft.com/office/word/2010/wordml" w14:paraId="61827C95" wp14:textId="77777777">
        <w:tblPrEx>
          <w:shd w:val="clear" w:color="auto" w:fill="ced7e7"/>
        </w:tblPrEx>
        <w:trPr>
          <w:trHeight w:val="270" w:hRule="atLeast"/>
        </w:trPr>
        <w:tc>
          <w:tcPr>
            <w:tcW w:w="2884" w:type="dxa"/>
            <w:tcBorders>
              <w:top w:val="nil"/>
              <w:left w:val="nil"/>
              <w:bottom w:val="single" w:color="4f81bd" w:sz="8" w:space="0" w:shadow="0" w:frame="0"/>
              <w:right w:val="nil"/>
            </w:tcBorders>
            <w:shd w:val="clear" w:color="auto" w:fill="auto"/>
            <w:tcMar>
              <w:top w:w="80" w:type="dxa"/>
              <w:left w:w="80" w:type="dxa"/>
              <w:bottom w:w="80" w:type="dxa"/>
              <w:right w:w="80" w:type="dxa"/>
            </w:tcMar>
            <w:vAlign w:val="top"/>
          </w:tcPr>
          <w:p w14:paraId="6DA39E59" wp14:textId="77777777">
            <w:pPr>
              <w:pStyle w:val="Body"/>
              <w:spacing w:after="0" w:line="240" w:lineRule="auto"/>
            </w:pPr>
            <w:r>
              <w:rPr>
                <w:b w:val="1"/>
                <w:bCs w:val="1"/>
                <w:outline w:val="0"/>
                <w:color w:val="365f91"/>
                <w:u w:color="365f91"/>
                <w:shd w:val="nil" w:color="auto" w:fill="auto"/>
                <w:rtl w:val="0"/>
                <w:lang w:val="en-US"/>
                <w14:textFill>
                  <w14:solidFill>
                    <w14:srgbClr w14:val="365F91"/>
                  </w14:solidFill>
                </w14:textFill>
              </w:rPr>
              <w:t>Security Testing</w:t>
            </w:r>
          </w:p>
        </w:tc>
        <w:tc>
          <w:tcPr>
            <w:tcW w:w="3732" w:type="dxa"/>
            <w:tcBorders>
              <w:top w:val="nil"/>
              <w:left w:val="nil"/>
              <w:bottom w:val="single" w:color="4f81bd" w:sz="8" w:space="0" w:shadow="0" w:frame="0"/>
              <w:right w:val="nil"/>
            </w:tcBorders>
            <w:shd w:val="clear" w:color="auto" w:fill="auto"/>
            <w:tcMar>
              <w:top w:w="80" w:type="dxa"/>
              <w:left w:w="80" w:type="dxa"/>
              <w:bottom w:w="80" w:type="dxa"/>
              <w:right w:w="80" w:type="dxa"/>
            </w:tcMar>
            <w:vAlign w:val="top"/>
          </w:tcPr>
          <w:p w14:paraId="4AF6EF40" wp14:textId="77777777">
            <w:pPr>
              <w:pStyle w:val="Body"/>
              <w:spacing w:after="0" w:line="240" w:lineRule="auto"/>
            </w:pPr>
            <w:r>
              <w:rPr>
                <w:outline w:val="0"/>
                <w:color w:val="365f91"/>
                <w:u w:color="365f91"/>
                <w:shd w:val="nil" w:color="auto" w:fill="auto"/>
                <w:rtl w:val="0"/>
                <w:lang w:val="en-US"/>
                <w14:textFill>
                  <w14:solidFill>
                    <w14:srgbClr w14:val="365F91"/>
                  </w14:solidFill>
                </w14:textFill>
              </w:rPr>
              <w:t>See procedure: CDP09</w:t>
            </w:r>
          </w:p>
        </w:tc>
        <w:tc>
          <w:tcPr>
            <w:tcW w:w="1155" w:type="dxa"/>
            <w:tcBorders>
              <w:top w:val="nil"/>
              <w:left w:val="nil"/>
              <w:bottom w:val="single" w:color="4f81bd" w:sz="8" w:space="0" w:shadow="0" w:frame="0"/>
              <w:right w:val="nil"/>
            </w:tcBorders>
            <w:shd w:val="clear" w:color="auto" w:fill="auto"/>
            <w:tcMar>
              <w:top w:w="80" w:type="dxa"/>
              <w:left w:w="80" w:type="dxa"/>
              <w:bottom w:w="80" w:type="dxa"/>
              <w:right w:w="80" w:type="dxa"/>
            </w:tcMar>
            <w:vAlign w:val="top"/>
          </w:tcPr>
          <w:p w14:paraId="5FF01C82"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p>
        </w:tc>
        <w:tc>
          <w:tcPr>
            <w:tcW w:w="1247" w:type="dxa"/>
            <w:tcBorders>
              <w:top w:val="nil"/>
              <w:left w:val="nil"/>
              <w:bottom w:val="single" w:color="4f81bd" w:sz="8" w:space="0" w:shadow="0" w:frame="0"/>
              <w:right w:val="nil"/>
            </w:tcBorders>
            <w:shd w:val="clear" w:color="auto" w:fill="auto"/>
            <w:tcMar>
              <w:top w:w="80" w:type="dxa"/>
              <w:left w:w="80" w:type="dxa"/>
              <w:bottom w:w="80" w:type="dxa"/>
              <w:right w:w="80" w:type="dxa"/>
            </w:tcMar>
            <w:vAlign w:val="top"/>
          </w:tcPr>
          <w:p w14:paraId="047ECB09" wp14:textId="77777777">
            <w:pPr>
              <w:pStyle w:val="Body"/>
              <w:spacing w:after="0" w:line="240" w:lineRule="auto"/>
              <w:jc w:val="center"/>
            </w:pPr>
            <w:r>
              <w:rPr>
                <w:rFonts w:ascii="MS Gothic" w:hAnsi="MS Gothic" w:eastAsia="MS Gothic" w:cs="MS Gothic"/>
                <w:outline w:val="0"/>
                <w:color w:val="365f91"/>
                <w:u w:color="365f91"/>
                <w:shd w:val="nil" w:color="auto" w:fill="auto"/>
                <w:rtl w:val="0"/>
                <w:lang w:val="en-US"/>
                <w14:textFill>
                  <w14:solidFill>
                    <w14:srgbClr w14:val="365F91"/>
                  </w14:solidFill>
                </w14:textFill>
              </w:rPr>
              <w:t>✓</w:t>
            </w:r>
          </w:p>
        </w:tc>
      </w:tr>
    </w:tbl>
    <w:p xmlns:wp14="http://schemas.microsoft.com/office/word/2010/wordml" w14:paraId="5DAB6C7B" wp14:textId="77777777">
      <w:pPr>
        <w:pStyle w:val="Heading"/>
        <w:widowControl w:val="0"/>
        <w:spacing w:line="240" w:lineRule="auto"/>
      </w:pPr>
    </w:p>
    <w:p xmlns:wp14="http://schemas.microsoft.com/office/word/2010/wordml" w14:paraId="02EB378F" wp14:textId="77777777">
      <w:pPr>
        <w:pStyle w:val="Heading"/>
      </w:pPr>
    </w:p>
    <w:p xmlns:wp14="http://schemas.microsoft.com/office/word/2010/wordml" w14:paraId="7C776D53" wp14:textId="77777777">
      <w:pPr>
        <w:pStyle w:val="Heading"/>
      </w:pPr>
      <w:r>
        <w:rPr>
          <w:rtl w:val="0"/>
          <w:lang w:val="en-US"/>
        </w:rPr>
        <w:t>Personal skills:</w:t>
      </w:r>
    </w:p>
    <w:p xmlns:wp14="http://schemas.microsoft.com/office/word/2010/wordml" w14:paraId="59D89CAF" wp14:textId="77777777">
      <w:pPr>
        <w:pStyle w:val="List Paragraph"/>
        <w:numPr>
          <w:ilvl w:val="0"/>
          <w:numId w:val="2"/>
        </w:numPr>
        <w:rPr>
          <w:lang w:val="en-US"/>
        </w:rPr>
      </w:pPr>
      <w:r>
        <w:rPr>
          <w:rtl w:val="0"/>
          <w:lang w:val="en-US"/>
        </w:rPr>
        <w:t>Experience in at least one relevant programming language</w:t>
      </w:r>
    </w:p>
    <w:p xmlns:wp14="http://schemas.microsoft.com/office/word/2010/wordml" w14:paraId="6352A424" wp14:textId="77777777">
      <w:pPr>
        <w:pStyle w:val="List Paragraph"/>
        <w:numPr>
          <w:ilvl w:val="0"/>
          <w:numId w:val="2"/>
        </w:numPr>
        <w:rPr>
          <w:lang w:val="en-US"/>
        </w:rPr>
      </w:pPr>
      <w:r>
        <w:rPr>
          <w:rtl w:val="0"/>
          <w:lang w:val="en-US"/>
        </w:rPr>
        <w:t>A good understanding of software engineering practices and tools</w:t>
      </w:r>
    </w:p>
    <w:p xmlns:wp14="http://schemas.microsoft.com/office/word/2010/wordml" w14:paraId="354660F2" wp14:textId="77777777">
      <w:pPr>
        <w:pStyle w:val="List Paragraph"/>
        <w:numPr>
          <w:ilvl w:val="0"/>
          <w:numId w:val="2"/>
        </w:numPr>
        <w:rPr>
          <w:lang w:val="en-US"/>
        </w:rPr>
      </w:pPr>
      <w:r>
        <w:rPr>
          <w:rtl w:val="0"/>
          <w:lang w:val="en-US"/>
        </w:rPr>
        <w:t>Good at problem solving</w:t>
      </w:r>
    </w:p>
    <w:p xmlns:wp14="http://schemas.microsoft.com/office/word/2010/wordml" w14:paraId="08D5E131" wp14:textId="77777777">
      <w:pPr>
        <w:pStyle w:val="List Paragraph"/>
        <w:numPr>
          <w:ilvl w:val="0"/>
          <w:numId w:val="2"/>
        </w:numPr>
        <w:rPr>
          <w:lang w:val="en-US"/>
        </w:rPr>
      </w:pPr>
      <w:r>
        <w:rPr>
          <w:rtl w:val="0"/>
          <w:lang w:val="en-US"/>
        </w:rPr>
        <w:t>Proactive, self-motivated, logical and objective</w:t>
      </w:r>
    </w:p>
    <w:p xmlns:wp14="http://schemas.microsoft.com/office/word/2010/wordml" w14:paraId="71180726" wp14:textId="77777777">
      <w:pPr>
        <w:pStyle w:val="List Paragraph"/>
        <w:numPr>
          <w:ilvl w:val="0"/>
          <w:numId w:val="2"/>
        </w:numPr>
        <w:rPr>
          <w:lang w:val="en-US"/>
        </w:rPr>
      </w:pPr>
      <w:r>
        <w:rPr>
          <w:rtl w:val="0"/>
          <w:lang w:val="en-US"/>
        </w:rPr>
        <w:t>Ability to work well under pressure, as part of a team or alone</w:t>
      </w:r>
    </w:p>
    <w:p xmlns:wp14="http://schemas.microsoft.com/office/word/2010/wordml" w14:paraId="6A05A809" wp14:textId="77777777">
      <w:pPr>
        <w:pStyle w:val="Heading"/>
      </w:pPr>
    </w:p>
    <w:p xmlns:wp14="http://schemas.microsoft.com/office/word/2010/wordml" w14:paraId="3595148E" wp14:textId="77777777">
      <w:pPr>
        <w:pStyle w:val="Heading"/>
      </w:pPr>
      <w:r>
        <w:rPr>
          <w:rtl w:val="0"/>
          <w:lang w:val="en-US"/>
        </w:rPr>
        <w:t xml:space="preserve">Relevant Procedures </w:t>
      </w:r>
    </w:p>
    <w:p xmlns:wp14="http://schemas.microsoft.com/office/word/2010/wordml" w14:paraId="1FBEC37F" wp14:textId="77777777">
      <w:pPr>
        <w:pStyle w:val="List Paragraph"/>
        <w:numPr>
          <w:ilvl w:val="0"/>
          <w:numId w:val="4"/>
        </w:numPr>
        <w:rPr>
          <w:lang w:val="en-US"/>
        </w:rPr>
      </w:pPr>
      <w:r>
        <w:rPr>
          <w:rtl w:val="0"/>
          <w:lang w:val="en-US"/>
        </w:rPr>
        <w:t xml:space="preserve">CDP01 </w:t>
      </w:r>
      <w:r>
        <w:rPr>
          <w:rtl w:val="0"/>
          <w:lang w:val="en-US"/>
        </w:rPr>
        <w:t xml:space="preserve">– </w:t>
      </w:r>
      <w:r>
        <w:rPr>
          <w:rtl w:val="0"/>
          <w:lang w:val="en-US"/>
        </w:rPr>
        <w:t xml:space="preserve">Attendance </w:t>
      </w:r>
    </w:p>
    <w:p xmlns:wp14="http://schemas.microsoft.com/office/word/2010/wordml" w14:paraId="4DCB15E0" wp14:textId="77777777">
      <w:pPr>
        <w:pStyle w:val="List Paragraph"/>
        <w:numPr>
          <w:ilvl w:val="0"/>
          <w:numId w:val="4"/>
        </w:numPr>
        <w:rPr>
          <w:lang w:val="en-US"/>
        </w:rPr>
      </w:pPr>
      <w:r>
        <w:rPr>
          <w:rtl w:val="0"/>
          <w:lang w:val="en-US"/>
        </w:rPr>
        <w:t xml:space="preserve">CDP02 - Software engineering </w:t>
      </w:r>
    </w:p>
    <w:p xmlns:wp14="http://schemas.microsoft.com/office/word/2010/wordml" w14:paraId="46513E36" wp14:textId="77777777">
      <w:pPr>
        <w:pStyle w:val="List Paragraph"/>
        <w:numPr>
          <w:ilvl w:val="0"/>
          <w:numId w:val="4"/>
        </w:numPr>
        <w:rPr>
          <w:lang w:val="en-US"/>
        </w:rPr>
      </w:pPr>
      <w:r>
        <w:rPr>
          <w:rtl w:val="0"/>
          <w:lang w:val="en-US"/>
        </w:rPr>
        <w:t xml:space="preserve">CDP06 </w:t>
      </w:r>
      <w:r>
        <w:rPr>
          <w:rtl w:val="0"/>
          <w:lang w:val="en-US"/>
        </w:rPr>
        <w:t xml:space="preserve">– </w:t>
      </w:r>
      <w:r>
        <w:rPr>
          <w:rtl w:val="0"/>
          <w:lang w:val="en-US"/>
        </w:rPr>
        <w:t xml:space="preserve">Collaboration </w:t>
      </w:r>
    </w:p>
    <w:p xmlns:wp14="http://schemas.microsoft.com/office/word/2010/wordml" w14:paraId="10405A42" wp14:textId="77777777">
      <w:pPr>
        <w:pStyle w:val="List Paragraph"/>
        <w:numPr>
          <w:ilvl w:val="0"/>
          <w:numId w:val="4"/>
        </w:numPr>
        <w:rPr>
          <w:lang w:val="en-US"/>
        </w:rPr>
      </w:pPr>
      <w:r>
        <w:rPr>
          <w:rtl w:val="0"/>
          <w:lang w:val="en-US"/>
        </w:rPr>
        <w:t xml:space="preserve">CDP09 </w:t>
      </w:r>
      <w:r>
        <w:rPr>
          <w:rtl w:val="0"/>
          <w:lang w:val="en-US"/>
        </w:rPr>
        <w:t xml:space="preserve">– </w:t>
      </w:r>
      <w:r>
        <w:rPr>
          <w:rtl w:val="0"/>
          <w:lang w:val="en-US"/>
        </w:rPr>
        <w:t xml:space="preserve">Security Testing </w:t>
      </w:r>
    </w:p>
    <w:p xmlns:wp14="http://schemas.microsoft.com/office/word/2010/wordml" w14:paraId="0D3A1B7F" wp14:textId="77777777">
      <w:pPr>
        <w:pStyle w:val="Body"/>
        <w:rPr>
          <w:b w:val="1"/>
          <w:bCs w:val="1"/>
          <w:sz w:val="36"/>
          <w:szCs w:val="36"/>
          <w:u w:val="single"/>
        </w:rPr>
      </w:pPr>
      <w:r>
        <w:rPr>
          <w:b w:val="1"/>
          <w:bCs w:val="1"/>
          <w:sz w:val="36"/>
          <w:szCs w:val="36"/>
          <w:u w:val="single"/>
          <w:rtl w:val="0"/>
          <w:lang w:val="nl-NL"/>
        </w:rPr>
        <w:t xml:space="preserve">Procedure CDP02 </w:t>
      </w:r>
      <w:r>
        <w:rPr>
          <w:b w:val="1"/>
          <w:bCs w:val="1"/>
          <w:sz w:val="36"/>
          <w:szCs w:val="36"/>
          <w:u w:val="single"/>
          <w:rtl w:val="0"/>
        </w:rPr>
        <w:t xml:space="preserve">– </w:t>
      </w:r>
      <w:r>
        <w:rPr>
          <w:b w:val="1"/>
          <w:bCs w:val="1"/>
          <w:sz w:val="36"/>
          <w:szCs w:val="36"/>
          <w:u w:val="single"/>
          <w:rtl w:val="0"/>
          <w:lang w:val="en-US"/>
        </w:rPr>
        <w:t>Software engineering</w:t>
      </w:r>
    </w:p>
    <w:p xmlns:wp14="http://schemas.microsoft.com/office/word/2010/wordml" w14:paraId="16CC7BDA" wp14:textId="77777777">
      <w:pPr>
        <w:pStyle w:val="Heading"/>
        <w:numPr>
          <w:ilvl w:val="0"/>
          <w:numId w:val="6"/>
        </w:numPr>
        <w:spacing w:line="360" w:lineRule="auto"/>
        <w:rPr>
          <w:lang w:val="en-US"/>
        </w:rPr>
      </w:pPr>
      <w:r>
        <w:rPr>
          <w:rtl w:val="0"/>
          <w:lang w:val="en-US"/>
        </w:rPr>
        <w:t>Choosing the relevant technologies</w:t>
      </w:r>
    </w:p>
    <w:p xmlns:wp14="http://schemas.microsoft.com/office/word/2010/wordml" w14:paraId="109BCFC1" wp14:textId="77777777">
      <w:pPr>
        <w:pStyle w:val="Body"/>
        <w:spacing w:line="360" w:lineRule="auto"/>
      </w:pPr>
      <w:r>
        <w:rPr>
          <w:rtl w:val="0"/>
          <w:lang w:val="en-US"/>
        </w:rPr>
        <w:t xml:space="preserve">The project focuses on developing a secured and encrypted android application which is designed to improve the experience of visitors in the university. The application integrates multiple technologies to ensure its security and functionality.  </w:t>
      </w:r>
    </w:p>
    <w:p xmlns:wp14="http://schemas.microsoft.com/office/word/2010/wordml" w14:paraId="28F899EA" wp14:textId="77777777">
      <w:pPr>
        <w:pStyle w:val="Body"/>
        <w:rPr>
          <w:b w:val="1"/>
          <w:bCs w:val="1"/>
        </w:rPr>
      </w:pPr>
      <w:r>
        <w:rPr>
          <w:b w:val="1"/>
          <w:bCs w:val="1"/>
          <w:rtl w:val="0"/>
          <w:lang w:val="en-US"/>
        </w:rPr>
        <w:t>1. Firebase for Authentication and Registration</w:t>
      </w:r>
    </w:p>
    <w:p xmlns:wp14="http://schemas.microsoft.com/office/word/2010/wordml" w14:paraId="4514477B" wp14:textId="77777777">
      <w:pPr>
        <w:pStyle w:val="Body"/>
      </w:pPr>
      <w:r>
        <w:rPr>
          <w:b w:val="1"/>
          <w:bCs w:val="1"/>
          <w:rtl w:val="0"/>
        </w:rPr>
        <w:t>Technology Used:</w:t>
      </w:r>
      <w:r>
        <w:rPr>
          <w:rtl w:val="0"/>
        </w:rPr>
        <w:t xml:space="preserve"> Firebase Authentication</w:t>
      </w:r>
    </w:p>
    <w:p xmlns:wp14="http://schemas.microsoft.com/office/word/2010/wordml" w14:paraId="60C52D54" wp14:textId="77777777">
      <w:pPr>
        <w:pStyle w:val="Body"/>
      </w:pPr>
      <w:r>
        <w:rPr>
          <w:b w:val="1"/>
          <w:bCs w:val="1"/>
          <w:rtl w:val="0"/>
          <w:lang w:val="en-US"/>
        </w:rPr>
        <w:t>Purpose:</w:t>
      </w:r>
      <w:r>
        <w:rPr>
          <w:rtl w:val="0"/>
        </w:rPr>
        <w:t xml:space="preserve"> Secure user registration and login.</w:t>
      </w:r>
    </w:p>
    <w:p xmlns:wp14="http://schemas.microsoft.com/office/word/2010/wordml" w14:paraId="3B18B80A" wp14:textId="77777777">
      <w:pPr>
        <w:pStyle w:val="Body"/>
        <w:rPr>
          <w:b w:val="1"/>
          <w:bCs w:val="1"/>
          <w:u w:val="single"/>
        </w:rPr>
      </w:pPr>
      <w:r>
        <w:rPr>
          <w:b w:val="1"/>
          <w:bCs w:val="1"/>
          <w:u w:val="single"/>
          <w:rtl w:val="0"/>
          <w:lang w:val="fr-FR"/>
        </w:rPr>
        <w:t>Relevance</w:t>
      </w:r>
    </w:p>
    <w:p xmlns:wp14="http://schemas.microsoft.com/office/word/2010/wordml" w14:paraId="251F324E" wp14:textId="77777777">
      <w:pPr>
        <w:pStyle w:val="Body"/>
        <w:numPr>
          <w:ilvl w:val="0"/>
          <w:numId w:val="8"/>
        </w:numPr>
      </w:pPr>
      <w:r>
        <w:rPr>
          <w:rtl w:val="0"/>
        </w:rPr>
        <w:t>Firebase provides a scalable and secure backend solution for user authentication.</w:t>
      </w:r>
    </w:p>
    <w:p xmlns:wp14="http://schemas.microsoft.com/office/word/2010/wordml" w14:paraId="1576AE1F" wp14:textId="77777777">
      <w:pPr>
        <w:pStyle w:val="Body"/>
        <w:numPr>
          <w:ilvl w:val="0"/>
          <w:numId w:val="8"/>
        </w:numPr>
      </w:pPr>
      <w:r>
        <w:rPr>
          <w:rtl w:val="0"/>
        </w:rPr>
        <w:t xml:space="preserve">It </w:t>
      </w:r>
      <w:r>
        <w:rPr>
          <w:rtl w:val="0"/>
        </w:rPr>
        <w:t>Supports</w:t>
      </w:r>
      <w:r>
        <w:rPr>
          <w:rtl w:val="0"/>
        </w:rPr>
        <w:t xml:space="preserve"> Two-factor </w:t>
      </w:r>
      <w:r>
        <w:rPr>
          <w:rtl w:val="0"/>
        </w:rPr>
        <w:t>authentication</w:t>
      </w:r>
      <w:r>
        <w:rPr>
          <w:rtl w:val="0"/>
        </w:rPr>
        <w:t xml:space="preserve"> </w:t>
      </w:r>
      <w:r>
        <w:rPr>
          <w:rtl w:val="0"/>
        </w:rPr>
        <w:t>with future integration of multi-factor authentication (MFA).</w:t>
      </w:r>
    </w:p>
    <w:p xmlns:wp14="http://schemas.microsoft.com/office/word/2010/wordml" w14:paraId="7BA8B09B" wp14:textId="77777777">
      <w:pPr>
        <w:pStyle w:val="Body"/>
        <w:numPr>
          <w:ilvl w:val="0"/>
          <w:numId w:val="8"/>
        </w:numPr>
      </w:pPr>
      <w:r>
        <w:rPr>
          <w:rtl w:val="0"/>
        </w:rPr>
        <w:t>Ensures data security by encrypting user credentials and session tokens.</w:t>
      </w:r>
    </w:p>
    <w:p xmlns:wp14="http://schemas.microsoft.com/office/word/2010/wordml" w14:paraId="1CB9EE18" wp14:textId="77777777">
      <w:pPr>
        <w:pStyle w:val="Body"/>
        <w:rPr>
          <w:b w:val="1"/>
          <w:bCs w:val="1"/>
          <w:u w:val="single"/>
        </w:rPr>
      </w:pPr>
      <w:r>
        <w:rPr>
          <w:b w:val="1"/>
          <w:bCs w:val="1"/>
          <w:u w:val="single"/>
          <w:rtl w:val="0"/>
          <w:lang w:val="fr-FR"/>
        </w:rPr>
        <w:t>Implementation</w:t>
      </w:r>
    </w:p>
    <w:p xmlns:wp14="http://schemas.microsoft.com/office/word/2010/wordml" w14:paraId="1D63EB58" wp14:textId="77777777">
      <w:pPr>
        <w:pStyle w:val="Body"/>
        <w:numPr>
          <w:ilvl w:val="0"/>
          <w:numId w:val="8"/>
        </w:numPr>
      </w:pPr>
      <w:r>
        <w:rPr>
          <w:rtl w:val="0"/>
        </w:rPr>
        <w:t xml:space="preserve">Firebase SDK is integrated into the Android app to </w:t>
      </w:r>
      <w:r>
        <w:rPr>
          <w:rtl w:val="0"/>
        </w:rPr>
        <w:t xml:space="preserve">manage </w:t>
      </w:r>
      <w:r>
        <w:rPr>
          <w:rtl w:val="0"/>
        </w:rPr>
        <w:t>user sign-up and login.</w:t>
      </w:r>
    </w:p>
    <w:p xmlns:wp14="http://schemas.microsoft.com/office/word/2010/wordml" w14:paraId="3F0E0B9D" wp14:textId="77777777">
      <w:pPr>
        <w:pStyle w:val="Body"/>
        <w:numPr>
          <w:ilvl w:val="0"/>
          <w:numId w:val="8"/>
        </w:numPr>
      </w:pPr>
      <w:r>
        <w:rPr>
          <w:rtl w:val="0"/>
        </w:rPr>
        <w:t>Real-time database used to store encrypted user profiles.</w:t>
      </w:r>
    </w:p>
    <w:p xmlns:wp14="http://schemas.microsoft.com/office/word/2010/wordml" w14:paraId="604C2BB5" wp14:textId="77777777">
      <w:pPr>
        <w:pStyle w:val="Body"/>
        <w:rPr>
          <w:b w:val="1"/>
          <w:bCs w:val="1"/>
        </w:rPr>
      </w:pPr>
      <w:r>
        <w:rPr>
          <w:b w:val="1"/>
          <w:bCs w:val="1"/>
          <w:rtl w:val="0"/>
          <w:lang w:val="en-US"/>
        </w:rPr>
        <w:t>2. AES Encryption for Data Security</w:t>
      </w:r>
    </w:p>
    <w:p xmlns:wp14="http://schemas.microsoft.com/office/word/2010/wordml" w14:paraId="70C525ED" wp14:textId="77777777">
      <w:pPr>
        <w:pStyle w:val="Body"/>
      </w:pPr>
      <w:r>
        <w:rPr>
          <w:b w:val="1"/>
          <w:bCs w:val="1"/>
          <w:rtl w:val="0"/>
        </w:rPr>
        <w:t xml:space="preserve">Technology Used: </w:t>
      </w:r>
      <w:r>
        <w:rPr>
          <w:rtl w:val="0"/>
        </w:rPr>
        <w:t>Advanced Encryption Standard (AES)</w:t>
      </w:r>
    </w:p>
    <w:p xmlns:wp14="http://schemas.microsoft.com/office/word/2010/wordml" w14:paraId="668368FC" wp14:textId="77777777">
      <w:pPr>
        <w:pStyle w:val="Body"/>
      </w:pPr>
      <w:r>
        <w:rPr>
          <w:b w:val="1"/>
          <w:bCs w:val="1"/>
          <w:rtl w:val="0"/>
          <w:lang w:val="en-US"/>
        </w:rPr>
        <w:t>Purpose:</w:t>
      </w:r>
      <w:r>
        <w:rPr>
          <w:rtl w:val="0"/>
        </w:rPr>
        <w:t xml:space="preserve"> Securely encrypt sensitive user data.</w:t>
      </w:r>
    </w:p>
    <w:p xmlns:wp14="http://schemas.microsoft.com/office/word/2010/wordml" w14:paraId="639D246B" wp14:textId="77777777">
      <w:pPr>
        <w:pStyle w:val="Body"/>
        <w:rPr>
          <w:b w:val="1"/>
          <w:bCs w:val="1"/>
          <w:u w:val="single"/>
        </w:rPr>
      </w:pPr>
      <w:r>
        <w:rPr>
          <w:b w:val="1"/>
          <w:bCs w:val="1"/>
          <w:u w:val="single"/>
          <w:rtl w:val="0"/>
          <w:lang w:val="fr-FR"/>
        </w:rPr>
        <w:t>Relevance</w:t>
      </w:r>
    </w:p>
    <w:p xmlns:wp14="http://schemas.microsoft.com/office/word/2010/wordml" w14:paraId="027919F2" wp14:textId="77777777">
      <w:pPr>
        <w:pStyle w:val="Body"/>
        <w:numPr>
          <w:ilvl w:val="0"/>
          <w:numId w:val="8"/>
        </w:numPr>
      </w:pPr>
      <w:r>
        <w:rPr>
          <w:rtl w:val="0"/>
        </w:rPr>
        <w:t>AES is a widely recognized encryption standard used by governments and enterprises.</w:t>
      </w:r>
    </w:p>
    <w:p xmlns:wp14="http://schemas.microsoft.com/office/word/2010/wordml" w14:paraId="6822146B" wp14:textId="77777777">
      <w:pPr>
        <w:pStyle w:val="Body"/>
        <w:numPr>
          <w:ilvl w:val="0"/>
          <w:numId w:val="8"/>
        </w:numPr>
      </w:pPr>
      <w:r>
        <w:rPr>
          <w:rtl w:val="0"/>
        </w:rPr>
        <w:t>Ensures that stored and transmitted data (e.g., user credentials, schedules) remain confidential.</w:t>
      </w:r>
    </w:p>
    <w:p xmlns:wp14="http://schemas.microsoft.com/office/word/2010/wordml" w14:paraId="2EF57D7E" wp14:textId="77777777">
      <w:pPr>
        <w:pStyle w:val="Body"/>
        <w:rPr>
          <w:b w:val="1"/>
          <w:bCs w:val="1"/>
          <w:u w:val="single"/>
        </w:rPr>
      </w:pPr>
      <w:r>
        <w:rPr>
          <w:b w:val="1"/>
          <w:bCs w:val="1"/>
          <w:u w:val="single"/>
          <w:rtl w:val="0"/>
          <w:lang w:val="fr-FR"/>
        </w:rPr>
        <w:t>Implementation</w:t>
      </w:r>
    </w:p>
    <w:p xmlns:wp14="http://schemas.microsoft.com/office/word/2010/wordml" w14:paraId="24C02E41" wp14:textId="77777777">
      <w:pPr>
        <w:pStyle w:val="Body"/>
        <w:numPr>
          <w:ilvl w:val="0"/>
          <w:numId w:val="8"/>
        </w:numPr>
      </w:pPr>
      <w:r>
        <w:rPr>
          <w:rtl w:val="0"/>
        </w:rPr>
        <w:t>AES-256 encryption applied to stored user data and session tokens.</w:t>
      </w:r>
    </w:p>
    <w:p xmlns:wp14="http://schemas.microsoft.com/office/word/2010/wordml" w14:paraId="3203BF6A" wp14:textId="77777777">
      <w:pPr>
        <w:pStyle w:val="Body"/>
        <w:numPr>
          <w:ilvl w:val="0"/>
          <w:numId w:val="8"/>
        </w:numPr>
      </w:pPr>
      <w:r>
        <w:rPr>
          <w:rtl w:val="0"/>
        </w:rPr>
        <w:t>Encryption keys managed securely using Android</w:t>
      </w:r>
      <w:r>
        <w:rPr>
          <w:rtl w:val="1"/>
        </w:rPr>
        <w:t>’</w:t>
      </w:r>
      <w:r>
        <w:rPr>
          <w:rtl w:val="0"/>
        </w:rPr>
        <w:t>s Keystore system.</w:t>
      </w:r>
    </w:p>
    <w:p xmlns:wp14="http://schemas.microsoft.com/office/word/2010/wordml" w14:paraId="41774D27" wp14:textId="77777777">
      <w:pPr>
        <w:pStyle w:val="Body"/>
        <w:rPr>
          <w:b w:val="1"/>
          <w:bCs w:val="1"/>
        </w:rPr>
      </w:pPr>
      <w:r>
        <w:rPr>
          <w:b w:val="1"/>
          <w:bCs w:val="1"/>
          <w:rtl w:val="0"/>
          <w:lang w:val="en-US"/>
        </w:rPr>
        <w:t>3. Mapbox API for Navigation</w:t>
      </w:r>
    </w:p>
    <w:p xmlns:wp14="http://schemas.microsoft.com/office/word/2010/wordml" w14:paraId="5A39BBE3" wp14:textId="77777777">
      <w:pPr>
        <w:pStyle w:val="Body"/>
      </w:pPr>
    </w:p>
    <w:p xmlns:wp14="http://schemas.microsoft.com/office/word/2010/wordml" w14:paraId="259D015E" wp14:textId="77777777">
      <w:pPr>
        <w:pStyle w:val="Body"/>
      </w:pPr>
      <w:r>
        <w:rPr>
          <w:b w:val="1"/>
          <w:bCs w:val="1"/>
          <w:rtl w:val="0"/>
        </w:rPr>
        <w:t xml:space="preserve">Technology Used: </w:t>
      </w:r>
      <w:r>
        <w:rPr>
          <w:rtl w:val="0"/>
        </w:rPr>
        <w:t>Mapbox SDK (MapView &amp; Navigation Libraries)</w:t>
      </w:r>
    </w:p>
    <w:p xmlns:wp14="http://schemas.microsoft.com/office/word/2010/wordml" w14:paraId="1F1029C1" wp14:textId="77777777">
      <w:pPr>
        <w:pStyle w:val="Body"/>
      </w:pPr>
      <w:r>
        <w:rPr>
          <w:b w:val="1"/>
          <w:bCs w:val="1"/>
          <w:rtl w:val="0"/>
          <w:lang w:val="en-US"/>
        </w:rPr>
        <w:t xml:space="preserve">Purpose: </w:t>
      </w:r>
      <w:r>
        <w:rPr>
          <w:rtl w:val="0"/>
        </w:rPr>
        <w:t>Provide turn-by-turn navigation within the university.</w:t>
      </w:r>
    </w:p>
    <w:p xmlns:wp14="http://schemas.microsoft.com/office/word/2010/wordml" w14:paraId="0BF2ECFA" wp14:textId="77777777">
      <w:pPr>
        <w:pStyle w:val="Body"/>
        <w:rPr>
          <w:b w:val="1"/>
          <w:bCs w:val="1"/>
          <w:u w:val="single"/>
        </w:rPr>
      </w:pPr>
      <w:r>
        <w:rPr>
          <w:b w:val="1"/>
          <w:bCs w:val="1"/>
          <w:u w:val="single"/>
          <w:rtl w:val="0"/>
          <w:lang w:val="fr-FR"/>
        </w:rPr>
        <w:t>Relevance</w:t>
      </w:r>
    </w:p>
    <w:p xmlns:wp14="http://schemas.microsoft.com/office/word/2010/wordml" w14:paraId="2FEA8539" wp14:textId="77777777">
      <w:pPr>
        <w:pStyle w:val="Body"/>
        <w:numPr>
          <w:ilvl w:val="0"/>
          <w:numId w:val="8"/>
        </w:numPr>
      </w:pPr>
      <w:r>
        <w:rPr>
          <w:rtl w:val="0"/>
        </w:rPr>
        <w:t>Mapbox offers high-performance, customizable maps and navigation.</w:t>
      </w:r>
    </w:p>
    <w:p xmlns:wp14="http://schemas.microsoft.com/office/word/2010/wordml" w14:paraId="14A6D46A" wp14:textId="77777777">
      <w:pPr>
        <w:pStyle w:val="Body"/>
        <w:numPr>
          <w:ilvl w:val="0"/>
          <w:numId w:val="8"/>
        </w:numPr>
      </w:pPr>
      <w:r>
        <w:rPr>
          <w:rtl w:val="0"/>
        </w:rPr>
        <w:t>Supports real-time location tracking and route optimization.</w:t>
      </w:r>
    </w:p>
    <w:p xmlns:wp14="http://schemas.microsoft.com/office/word/2010/wordml" w14:paraId="63035D90" wp14:textId="77777777">
      <w:pPr>
        <w:pStyle w:val="Body"/>
        <w:rPr>
          <w:b w:val="1"/>
          <w:bCs w:val="1"/>
          <w:u w:val="single"/>
        </w:rPr>
      </w:pPr>
      <w:r>
        <w:rPr>
          <w:b w:val="1"/>
          <w:bCs w:val="1"/>
          <w:u w:val="single"/>
          <w:rtl w:val="0"/>
          <w:lang w:val="fr-FR"/>
        </w:rPr>
        <w:t>Implementation</w:t>
      </w:r>
    </w:p>
    <w:p xmlns:wp14="http://schemas.microsoft.com/office/word/2010/wordml" w14:paraId="2836B0F9" wp14:textId="77777777">
      <w:pPr>
        <w:pStyle w:val="Body"/>
        <w:numPr>
          <w:ilvl w:val="0"/>
          <w:numId w:val="8"/>
        </w:numPr>
      </w:pPr>
      <w:r>
        <w:rPr>
          <w:rtl w:val="0"/>
        </w:rPr>
        <w:t>Integrated Mapbox Android SDK to display interactive maps.</w:t>
      </w:r>
    </w:p>
    <w:p xmlns:wp14="http://schemas.microsoft.com/office/word/2010/wordml" w14:paraId="13D60802" wp14:textId="77777777">
      <w:pPr>
        <w:pStyle w:val="Body"/>
        <w:numPr>
          <w:ilvl w:val="0"/>
          <w:numId w:val="8"/>
        </w:numPr>
      </w:pPr>
      <w:r>
        <w:rPr>
          <w:rtl w:val="0"/>
        </w:rPr>
        <w:t>Navigation library used to calculate routes from the user</w:t>
      </w:r>
      <w:r>
        <w:rPr>
          <w:rtl w:val="1"/>
        </w:rPr>
        <w:t>’</w:t>
      </w:r>
      <w:r>
        <w:rPr>
          <w:rtl w:val="0"/>
        </w:rPr>
        <w:t>s current location to university buildings.</w:t>
      </w:r>
    </w:p>
    <w:p xmlns:wp14="http://schemas.microsoft.com/office/word/2010/wordml" w14:paraId="42ACC61F" wp14:textId="77777777">
      <w:pPr>
        <w:pStyle w:val="Body"/>
        <w:rPr>
          <w:b w:val="1"/>
          <w:bCs w:val="1"/>
        </w:rPr>
      </w:pPr>
      <w:r>
        <w:rPr>
          <w:b w:val="1"/>
          <w:bCs w:val="1"/>
          <w:rtl w:val="0"/>
          <w:lang w:val="en-US"/>
        </w:rPr>
        <w:t>4. ML Kit for QR Code Scanning</w:t>
      </w:r>
    </w:p>
    <w:p xmlns:wp14="http://schemas.microsoft.com/office/word/2010/wordml" w14:paraId="45417BE2" wp14:textId="77777777">
      <w:pPr>
        <w:pStyle w:val="Body"/>
      </w:pPr>
      <w:r>
        <w:rPr>
          <w:b w:val="1"/>
          <w:bCs w:val="1"/>
          <w:rtl w:val="0"/>
        </w:rPr>
        <w:t xml:space="preserve">Technology Used: </w:t>
      </w:r>
      <w:r>
        <w:rPr>
          <w:rtl w:val="0"/>
        </w:rPr>
        <w:t>Google ML Kit (Barcode Scanning)</w:t>
      </w:r>
    </w:p>
    <w:p xmlns:wp14="http://schemas.microsoft.com/office/word/2010/wordml" w14:paraId="6E4EA97B" wp14:textId="77777777">
      <w:pPr>
        <w:pStyle w:val="Body"/>
      </w:pPr>
      <w:r>
        <w:rPr>
          <w:b w:val="1"/>
          <w:bCs w:val="1"/>
          <w:rtl w:val="0"/>
          <w:lang w:val="en-US"/>
        </w:rPr>
        <w:t>Purpose:</w:t>
      </w:r>
      <w:r>
        <w:rPr>
          <w:rtl w:val="0"/>
        </w:rPr>
        <w:t xml:space="preserve"> Scan QR codes to access lab resources and track visitor frequency.</w:t>
      </w:r>
    </w:p>
    <w:p xmlns:wp14="http://schemas.microsoft.com/office/word/2010/wordml" w14:paraId="62365906" wp14:textId="77777777">
      <w:pPr>
        <w:pStyle w:val="Body"/>
        <w:rPr>
          <w:b w:val="1"/>
          <w:bCs w:val="1"/>
        </w:rPr>
      </w:pPr>
      <w:r>
        <w:rPr>
          <w:b w:val="1"/>
          <w:bCs w:val="1"/>
          <w:rtl w:val="0"/>
          <w:lang w:val="fr-FR"/>
        </w:rPr>
        <w:t>Relevance:</w:t>
      </w:r>
    </w:p>
    <w:p xmlns:wp14="http://schemas.microsoft.com/office/word/2010/wordml" w14:paraId="0C04D369" wp14:textId="77777777">
      <w:pPr>
        <w:pStyle w:val="Body"/>
      </w:pPr>
      <w:r>
        <w:rPr>
          <w:rtl w:val="0"/>
        </w:rPr>
        <w:t>ML Kit provides on-device machine learning for fast, offline QR code scanning.</w:t>
      </w:r>
    </w:p>
    <w:p xmlns:wp14="http://schemas.microsoft.com/office/word/2010/wordml" w14:paraId="47B3A6BA" wp14:textId="77777777">
      <w:pPr>
        <w:pStyle w:val="Body"/>
      </w:pPr>
      <w:r>
        <w:rPr>
          <w:rtl w:val="0"/>
        </w:rPr>
        <w:t>Enables seamless interaction with lab equipment via QR-triggered video playback.</w:t>
      </w:r>
    </w:p>
    <w:p xmlns:wp14="http://schemas.microsoft.com/office/word/2010/wordml" w14:paraId="70C30AF5" wp14:textId="77777777">
      <w:pPr>
        <w:pStyle w:val="Body"/>
      </w:pPr>
      <w:r>
        <w:rPr>
          <w:rtl w:val="0"/>
          <w:lang w:val="fr-FR"/>
        </w:rPr>
        <w:t>Implementation:</w:t>
      </w:r>
    </w:p>
    <w:p xmlns:wp14="http://schemas.microsoft.com/office/word/2010/wordml" w14:paraId="1A6FF884" wp14:textId="77777777">
      <w:pPr>
        <w:pStyle w:val="Body"/>
      </w:pPr>
      <w:r>
        <w:rPr>
          <w:rtl w:val="0"/>
        </w:rPr>
        <w:t>ML Kit</w:t>
      </w:r>
      <w:r>
        <w:rPr>
          <w:rtl w:val="1"/>
        </w:rPr>
        <w:t>’</w:t>
      </w:r>
      <w:r>
        <w:rPr>
          <w:rtl w:val="0"/>
        </w:rPr>
        <w:t>s barcode scanning API integrated to detect and decode QR codes.</w:t>
      </w:r>
    </w:p>
    <w:p xmlns:wp14="http://schemas.microsoft.com/office/word/2010/wordml" w14:paraId="6A65C68F" wp14:textId="77777777">
      <w:pPr>
        <w:pStyle w:val="Body"/>
      </w:pPr>
      <w:r>
        <w:rPr>
          <w:rtl w:val="0"/>
        </w:rPr>
        <w:t>Scanned data triggers relevant actions (e.g., playing instructional videos).</w:t>
      </w:r>
    </w:p>
    <w:p xmlns:wp14="http://schemas.microsoft.com/office/word/2010/wordml" w14:paraId="5151D0E4" wp14:textId="77777777">
      <w:pPr>
        <w:pStyle w:val="Body"/>
        <w:rPr>
          <w:b w:val="1"/>
          <w:bCs w:val="1"/>
        </w:rPr>
      </w:pPr>
      <w:r>
        <w:rPr>
          <w:b w:val="1"/>
          <w:bCs w:val="1"/>
          <w:rtl w:val="0"/>
          <w:lang w:val="en-US"/>
        </w:rPr>
        <w:t>5. Backend Visitor Tracking System</w:t>
      </w:r>
    </w:p>
    <w:p xmlns:wp14="http://schemas.microsoft.com/office/word/2010/wordml" w14:paraId="43FE329D" wp14:textId="77777777">
      <w:pPr>
        <w:pStyle w:val="Body"/>
      </w:pPr>
      <w:r>
        <w:rPr>
          <w:b w:val="1"/>
          <w:bCs w:val="1"/>
          <w:rtl w:val="0"/>
        </w:rPr>
        <w:t xml:space="preserve">Technology Used: </w:t>
      </w:r>
      <w:r>
        <w:rPr>
          <w:rtl w:val="0"/>
        </w:rPr>
        <w:t>Firebase Realtime Database</w:t>
      </w:r>
    </w:p>
    <w:p xmlns:wp14="http://schemas.microsoft.com/office/word/2010/wordml" w14:paraId="6C7B6809" wp14:textId="77777777">
      <w:pPr>
        <w:pStyle w:val="Body"/>
      </w:pPr>
      <w:r>
        <w:rPr>
          <w:b w:val="1"/>
          <w:bCs w:val="1"/>
          <w:rtl w:val="0"/>
          <w:lang w:val="en-US"/>
        </w:rPr>
        <w:t>Purpose:</w:t>
      </w:r>
      <w:r>
        <w:rPr>
          <w:rtl w:val="0"/>
        </w:rPr>
        <w:t xml:space="preserve"> Monitor</w:t>
      </w:r>
      <w:r>
        <w:rPr>
          <w:rtl w:val="0"/>
        </w:rPr>
        <w:t xml:space="preserve">ing the </w:t>
      </w:r>
      <w:r>
        <w:rPr>
          <w:rtl w:val="0"/>
        </w:rPr>
        <w:t>QR code scan frequency to track lab/resource usage.</w:t>
      </w:r>
    </w:p>
    <w:p xmlns:wp14="http://schemas.microsoft.com/office/word/2010/wordml" w14:paraId="04D6E5EA" wp14:textId="77777777">
      <w:pPr>
        <w:pStyle w:val="Body"/>
        <w:rPr>
          <w:b w:val="1"/>
          <w:bCs w:val="1"/>
          <w:u w:val="single"/>
        </w:rPr>
      </w:pPr>
      <w:r>
        <w:rPr>
          <w:b w:val="1"/>
          <w:bCs w:val="1"/>
          <w:u w:val="single"/>
          <w:rtl w:val="0"/>
          <w:lang w:val="fr-FR"/>
        </w:rPr>
        <w:t>Relevance</w:t>
      </w:r>
    </w:p>
    <w:p xmlns:wp14="http://schemas.microsoft.com/office/word/2010/wordml" w14:paraId="5A45C9D2" wp14:textId="77777777">
      <w:pPr>
        <w:pStyle w:val="Body"/>
      </w:pPr>
      <w:r>
        <w:rPr>
          <w:rtl w:val="0"/>
        </w:rPr>
        <w:t>Provides analytics on visitor trends for administrative decision-making.</w:t>
      </w:r>
    </w:p>
    <w:p xmlns:wp14="http://schemas.microsoft.com/office/word/2010/wordml" w14:paraId="011940C3" wp14:textId="77777777">
      <w:pPr>
        <w:pStyle w:val="Body"/>
      </w:pPr>
      <w:r>
        <w:rPr>
          <w:rtl w:val="0"/>
        </w:rPr>
        <w:t>Stores scan data securely with Firebase</w:t>
      </w:r>
      <w:r>
        <w:rPr>
          <w:rtl w:val="1"/>
        </w:rPr>
        <w:t>’</w:t>
      </w:r>
      <w:r>
        <w:rPr>
          <w:rtl w:val="0"/>
        </w:rPr>
        <w:t>s encryption in transit.</w:t>
      </w:r>
    </w:p>
    <w:p xmlns:wp14="http://schemas.microsoft.com/office/word/2010/wordml" w14:paraId="6B89E3CF" wp14:textId="77777777">
      <w:pPr>
        <w:pStyle w:val="Body"/>
        <w:rPr>
          <w:b w:val="1"/>
          <w:bCs w:val="1"/>
          <w:u w:val="single"/>
        </w:rPr>
      </w:pPr>
      <w:r>
        <w:rPr>
          <w:b w:val="1"/>
          <w:bCs w:val="1"/>
          <w:u w:val="single"/>
          <w:rtl w:val="0"/>
          <w:lang w:val="fr-FR"/>
        </w:rPr>
        <w:t>Implementation</w:t>
      </w:r>
    </w:p>
    <w:p xmlns:wp14="http://schemas.microsoft.com/office/word/2010/wordml" w14:paraId="04F8FAE1" wp14:textId="77777777">
      <w:pPr>
        <w:pStyle w:val="Body"/>
      </w:pPr>
      <w:r>
        <w:rPr>
          <w:rtl w:val="0"/>
        </w:rPr>
        <w:t>Each QR scan logs an entry in Firebase with timestamp and user ID</w:t>
      </w:r>
      <w:r>
        <w:rPr>
          <w:rtl w:val="0"/>
        </w:rPr>
        <w:t>.</w:t>
      </w:r>
    </w:p>
    <w:p xmlns:wp14="http://schemas.microsoft.com/office/word/2010/wordml" w14:paraId="43BB188C" wp14:textId="77777777">
      <w:pPr>
        <w:pStyle w:val="Body"/>
      </w:pPr>
      <w:r>
        <w:rPr>
          <w:rtl w:val="0"/>
        </w:rPr>
        <w:t xml:space="preserve">Admin dashboard retrieves and </w:t>
      </w:r>
      <w:r>
        <w:rPr>
          <w:rtl w:val="0"/>
        </w:rPr>
        <w:t>visualises</w:t>
      </w:r>
      <w:r>
        <w:rPr>
          <w:rtl w:val="0"/>
        </w:rPr>
        <w:t xml:space="preserve"> </w:t>
      </w:r>
      <w:r>
        <w:rPr>
          <w:rtl w:val="0"/>
        </w:rPr>
        <w:t xml:space="preserve">the </w:t>
      </w:r>
      <w:r>
        <w:rPr>
          <w:rtl w:val="0"/>
          <w:lang w:val="it-IT"/>
        </w:rPr>
        <w:t>visitor</w:t>
      </w:r>
      <w:r>
        <w:rPr>
          <w:rtl w:val="0"/>
        </w:rPr>
        <w:t>’</w:t>
      </w:r>
      <w:r>
        <w:rPr>
          <w:rtl w:val="0"/>
        </w:rPr>
        <w:t>s</w:t>
      </w:r>
      <w:r>
        <w:rPr>
          <w:rtl w:val="0"/>
          <w:lang w:val="it-IT"/>
        </w:rPr>
        <w:t xml:space="preserve"> data.</w:t>
      </w:r>
    </w:p>
    <w:p xmlns:wp14="http://schemas.microsoft.com/office/word/2010/wordml" w14:paraId="2B2A7A39" wp14:textId="77777777">
      <w:pPr>
        <w:pStyle w:val="Body"/>
        <w:rPr>
          <w:b w:val="1"/>
          <w:bCs w:val="1"/>
          <w:sz w:val="24"/>
          <w:szCs w:val="24"/>
          <w:u w:val="single"/>
        </w:rPr>
      </w:pPr>
      <w:r>
        <w:rPr>
          <w:b w:val="1"/>
          <w:bCs w:val="1"/>
          <w:sz w:val="24"/>
          <w:szCs w:val="24"/>
          <w:u w:val="single"/>
          <w:rtl w:val="0"/>
          <w:lang w:val="en-US"/>
        </w:rPr>
        <w:t>Conclusion</w:t>
      </w:r>
    </w:p>
    <w:p xmlns:wp14="http://schemas.microsoft.com/office/word/2010/wordml" w14:paraId="4D24C899" wp14:textId="77777777">
      <w:pPr>
        <w:pStyle w:val="Body"/>
        <w:rPr>
          <w:sz w:val="24"/>
          <w:szCs w:val="24"/>
        </w:rPr>
      </w:pPr>
      <w:r>
        <w:rPr>
          <w:sz w:val="24"/>
          <w:szCs w:val="24"/>
          <w:rtl w:val="0"/>
          <w:lang w:val="en-US"/>
        </w:rPr>
        <w:t>These technologies were selected because these are in line with the project</w:t>
      </w:r>
      <w:r>
        <w:rPr>
          <w:sz w:val="24"/>
          <w:szCs w:val="24"/>
          <w:rtl w:val="0"/>
          <w:lang w:val="en-US"/>
        </w:rPr>
        <w:t>’</w:t>
      </w:r>
      <w:r>
        <w:rPr>
          <w:sz w:val="24"/>
          <w:szCs w:val="24"/>
          <w:rtl w:val="0"/>
          <w:lang w:val="en-US"/>
        </w:rPr>
        <w:t>s core requirements. Mapbox AI was selected instead of its alternative Google maps because of its navigational features and smooth performance in indoor/outdoor routing. The selection of ML Kit for QR Scanning. Firebase realtime tracking was used because of its secured data management. These technologies provide efficient foundation for the application</w:t>
      </w:r>
      <w:r>
        <w:rPr>
          <w:sz w:val="24"/>
          <w:szCs w:val="24"/>
          <w:rtl w:val="0"/>
          <w:lang w:val="en-US"/>
        </w:rPr>
        <w:t>’</w:t>
      </w:r>
      <w:r>
        <w:rPr>
          <w:sz w:val="24"/>
          <w:szCs w:val="24"/>
          <w:rtl w:val="0"/>
          <w:lang w:val="en-US"/>
        </w:rPr>
        <w:t xml:space="preserve">s seamless user experience. </w:t>
      </w:r>
    </w:p>
    <w:p xmlns:wp14="http://schemas.microsoft.com/office/word/2010/wordml" w14:paraId="20EAAC44" wp14:textId="77777777">
      <w:pPr>
        <w:pStyle w:val="Heading"/>
        <w:numPr>
          <w:ilvl w:val="0"/>
          <w:numId w:val="9"/>
        </w:numPr>
        <w:rPr>
          <w:lang w:val="en-US"/>
        </w:rPr>
      </w:pPr>
      <w:r>
        <w:rPr>
          <w:rtl w:val="0"/>
          <w:lang w:val="en-US"/>
        </w:rPr>
        <w:t>Implementing functional requirements</w:t>
      </w:r>
    </w:p>
    <w:p xmlns:wp14="http://schemas.microsoft.com/office/word/2010/wordml" w14:paraId="3A563A20" wp14:textId="77777777">
      <w:pPr>
        <w:pStyle w:val="Body"/>
      </w:pPr>
      <w:r>
        <w:rPr>
          <w:rtl w:val="0"/>
          <w:lang w:val="en-US"/>
        </w:rPr>
        <w:t xml:space="preserve">You should implement all functional requirements as per agreed specification, i.e. </w:t>
      </w:r>
      <w:r>
        <w:rPr>
          <w:b w:val="1"/>
          <w:bCs w:val="1"/>
          <w:rtl w:val="0"/>
          <w:lang w:val="en-US"/>
        </w:rPr>
        <w:t>every item on the current sprint</w:t>
      </w:r>
      <w:r>
        <w:rPr>
          <w:b w:val="1"/>
          <w:bCs w:val="1"/>
          <w:rtl w:val="1"/>
        </w:rPr>
        <w:t>’</w:t>
      </w:r>
      <w:r>
        <w:rPr>
          <w:b w:val="1"/>
          <w:bCs w:val="1"/>
          <w:rtl w:val="0"/>
          <w:lang w:val="en-US"/>
        </w:rPr>
        <w:t>s Backlog, as agreed with project manager.</w:t>
      </w:r>
    </w:p>
    <w:p xmlns:wp14="http://schemas.microsoft.com/office/word/2010/wordml" w14:paraId="6080A376" wp14:textId="77777777">
      <w:pPr>
        <w:pStyle w:val="Heading 2"/>
      </w:pPr>
      <w:r>
        <w:rPr>
          <w:rtl w:val="0"/>
          <w:lang w:val="de-DE"/>
        </w:rPr>
        <w:t>Use of Version Control</w:t>
      </w:r>
    </w:p>
    <w:p xmlns:wp14="http://schemas.microsoft.com/office/word/2010/wordml" w14:paraId="49084D41" wp14:textId="77777777">
      <w:pPr>
        <w:pStyle w:val="Body"/>
      </w:pPr>
      <w:r>
        <w:rPr>
          <w:rtl w:val="0"/>
          <w:lang w:val="en-US"/>
        </w:rPr>
        <w:t xml:space="preserve">You should commit your code regularly to a </w:t>
      </w:r>
      <w:r>
        <w:rPr>
          <w:b w:val="1"/>
          <w:bCs w:val="1"/>
          <w:rtl w:val="0"/>
          <w:lang w:val="de-DE"/>
        </w:rPr>
        <w:t>Version Control system</w:t>
      </w:r>
      <w:r>
        <w:rPr>
          <w:rtl w:val="0"/>
        </w:rPr>
        <w:t>.</w:t>
      </w:r>
    </w:p>
    <w:p xmlns:wp14="http://schemas.microsoft.com/office/word/2010/wordml" w14:paraId="23CB212A" wp14:textId="77777777">
      <w:pPr>
        <w:pStyle w:val="Body"/>
      </w:pPr>
      <w:r>
        <w:rPr>
          <w:rtl w:val="0"/>
          <w:lang w:val="en-US"/>
        </w:rPr>
        <w:t>Please note that many other services offer student tariff (often free!), for example:</w:t>
      </w:r>
    </w:p>
    <w:p xmlns:wp14="http://schemas.microsoft.com/office/word/2010/wordml" w14:paraId="0FD69AEF" wp14:textId="77777777">
      <w:pPr>
        <w:pStyle w:val="List Paragraph"/>
        <w:numPr>
          <w:ilvl w:val="0"/>
          <w:numId w:val="11"/>
        </w:numPr>
      </w:pPr>
      <w:r>
        <w:rPr>
          <w:rStyle w:val="Hyperlink.0"/>
        </w:rPr>
        <w:fldChar w:fldCharType="begin" w:fldLock="0"/>
      </w:r>
      <w:r>
        <w:rPr>
          <w:rStyle w:val="Hyperlink.0"/>
        </w:rPr>
        <w:instrText xml:space="preserve"> HYPERLINK "https://education.github.com/"</w:instrText>
      </w:r>
      <w:r>
        <w:rPr>
          <w:rStyle w:val="Hyperlink.0"/>
        </w:rPr>
        <w:fldChar w:fldCharType="separate" w:fldLock="0"/>
      </w:r>
      <w:r>
        <w:rPr>
          <w:rStyle w:val="Hyperlink.0"/>
          <w:rtl w:val="0"/>
          <w:lang w:val="en-US"/>
        </w:rPr>
        <w:t>https://education.github.com/</w:t>
      </w:r>
      <w:r>
        <w:rPr/>
        <w:fldChar w:fldCharType="end" w:fldLock="0"/>
      </w:r>
    </w:p>
    <w:p xmlns:wp14="http://schemas.microsoft.com/office/word/2010/wordml" w14:paraId="04AD3412" wp14:textId="77777777">
      <w:pPr>
        <w:pStyle w:val="List Paragraph"/>
        <w:numPr>
          <w:ilvl w:val="0"/>
          <w:numId w:val="11"/>
        </w:numPr>
      </w:pPr>
      <w:r>
        <w:rPr>
          <w:rStyle w:val="Hyperlink.0"/>
        </w:rPr>
        <w:fldChar w:fldCharType="begin" w:fldLock="0"/>
      </w:r>
      <w:r>
        <w:rPr>
          <w:rStyle w:val="Hyperlink.0"/>
        </w:rPr>
        <w:instrText xml:space="preserve"> HYPERLINK "https://bitbucket.org/plans"</w:instrText>
      </w:r>
      <w:r>
        <w:rPr>
          <w:rStyle w:val="Hyperlink.0"/>
        </w:rPr>
        <w:fldChar w:fldCharType="separate" w:fldLock="0"/>
      </w:r>
      <w:r>
        <w:rPr>
          <w:rStyle w:val="Hyperlink.0"/>
          <w:rtl w:val="0"/>
          <w:lang w:val="en-US"/>
        </w:rPr>
        <w:t>https://bitbucket.org/plans</w:t>
      </w:r>
      <w:r>
        <w:rPr/>
        <w:fldChar w:fldCharType="end" w:fldLock="0"/>
      </w:r>
    </w:p>
    <w:p xmlns:wp14="http://schemas.microsoft.com/office/word/2010/wordml" w14:paraId="7C5F4B5F" wp14:textId="77777777">
      <w:pPr>
        <w:pStyle w:val="Body"/>
      </w:pPr>
      <w:r>
        <w:rPr>
          <w:rtl w:val="0"/>
          <w:lang w:val="en-US"/>
        </w:rPr>
        <w:t xml:space="preserve">Version Control systems are a great place to </w:t>
      </w:r>
      <w:r>
        <w:rPr>
          <w:b w:val="1"/>
          <w:bCs w:val="1"/>
          <w:rtl w:val="0"/>
          <w:lang w:val="it-IT"/>
        </w:rPr>
        <w:t>collaborate</w:t>
      </w:r>
      <w:r>
        <w:rPr>
          <w:rtl w:val="0"/>
          <w:lang w:val="en-US"/>
        </w:rPr>
        <w:t xml:space="preserve">. Developers can share code, comments, create issues/bug entries, etc. Make sure that you use these features where applicable for a higher grade. </w:t>
      </w:r>
    </w:p>
    <w:p xmlns:wp14="http://schemas.microsoft.com/office/word/2010/wordml" w14:paraId="7DE1A8D4" wp14:textId="77777777">
      <w:pPr>
        <w:pStyle w:val="Heading 2"/>
      </w:pPr>
      <w:r>
        <w:rPr>
          <w:rtl w:val="0"/>
          <w:lang w:val="en-US"/>
        </w:rPr>
        <w:t>Commenting your code</w:t>
      </w:r>
    </w:p>
    <w:p xmlns:wp14="http://schemas.microsoft.com/office/word/2010/wordml" w14:paraId="21CF4B7E" wp14:textId="77777777">
      <w:pPr>
        <w:pStyle w:val="Body"/>
      </w:pPr>
      <w:r>
        <w:rPr>
          <w:rtl w:val="0"/>
          <w:lang w:val="en-US"/>
        </w:rPr>
        <w:t>Collaboration amongst developers is also greatly helped by the use of comments that explain certain key sections of your code. You should always comment the code written as part of this assessment.</w:t>
      </w:r>
    </w:p>
    <w:p xmlns:wp14="http://schemas.microsoft.com/office/word/2010/wordml" w14:paraId="733903DE" wp14:textId="77777777">
      <w:pPr>
        <w:pStyle w:val="Heading 2"/>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What to submit</w:t>
      </w:r>
    </w:p>
    <w:p xmlns:wp14="http://schemas.microsoft.com/office/word/2010/wordml" w14:paraId="213BDE94" wp14:textId="77777777">
      <w:pPr>
        <w:pStyle w:val="List Paragraph"/>
        <w:numPr>
          <w:ilvl w:val="0"/>
          <w:numId w:val="11"/>
        </w:numPr>
        <w:rPr>
          <w:lang w:val="en-US"/>
        </w:rPr>
      </w:pPr>
      <w:r>
        <w:rPr>
          <w:rtl w:val="0"/>
          <w:lang w:val="en-US"/>
        </w:rPr>
        <w:t xml:space="preserve">Source code listings, highlighting sections that </w:t>
      </w:r>
      <w:r>
        <w:rPr>
          <w:b w:val="1"/>
          <w:bCs w:val="1"/>
          <w:rtl w:val="0"/>
          <w:lang w:val="en-US"/>
        </w:rPr>
        <w:t>you</w:t>
      </w:r>
      <w:r>
        <w:rPr>
          <w:rtl w:val="0"/>
          <w:lang w:val="en-US"/>
        </w:rPr>
        <w:t xml:space="preserve"> have produced</w:t>
      </w:r>
    </w:p>
    <w:p xmlns:wp14="http://schemas.microsoft.com/office/word/2010/wordml" w14:paraId="502C8EB5" wp14:textId="77777777">
      <w:pPr>
        <w:pStyle w:val="List Paragraph"/>
        <w:numPr>
          <w:ilvl w:val="0"/>
          <w:numId w:val="11"/>
        </w:numPr>
        <w:rPr>
          <w:lang w:val="en-US"/>
        </w:rPr>
      </w:pPr>
      <w:r>
        <w:rPr>
          <w:rtl w:val="0"/>
          <w:lang w:val="en-US"/>
        </w:rPr>
        <w:t xml:space="preserve">GitHub commit logs showing </w:t>
      </w:r>
      <w:r>
        <w:rPr>
          <w:b w:val="1"/>
          <w:bCs w:val="1"/>
          <w:rtl w:val="0"/>
          <w:lang w:val="en-US"/>
        </w:rPr>
        <w:t>your</w:t>
      </w:r>
      <w:r>
        <w:rPr>
          <w:rtl w:val="0"/>
          <w:lang w:val="en-US"/>
        </w:rPr>
        <w:t xml:space="preserve"> commits</w:t>
      </w:r>
    </w:p>
    <w:p xmlns:wp14="http://schemas.microsoft.com/office/word/2010/wordml" w14:paraId="2FA3002E" wp14:textId="77777777">
      <w:pPr>
        <w:pStyle w:val="List Paragraph"/>
        <w:numPr>
          <w:ilvl w:val="0"/>
          <w:numId w:val="11"/>
        </w:numPr>
        <w:rPr>
          <w:lang w:val="en-US"/>
        </w:rPr>
      </w:pPr>
      <w:r>
        <w:rPr>
          <w:rtl w:val="0"/>
          <w:lang w:val="en-US"/>
        </w:rPr>
        <w:t xml:space="preserve">GitHub commit graphs showing </w:t>
      </w:r>
      <w:r>
        <w:rPr>
          <w:b w:val="1"/>
          <w:bCs w:val="1"/>
          <w:rtl w:val="0"/>
          <w:lang w:val="en-US"/>
        </w:rPr>
        <w:t>your</w:t>
      </w:r>
      <w:r>
        <w:rPr>
          <w:rtl w:val="0"/>
          <w:lang w:val="en-US"/>
        </w:rPr>
        <w:t xml:space="preserve"> commits</w:t>
      </w:r>
    </w:p>
    <w:p xmlns:wp14="http://schemas.microsoft.com/office/word/2010/wordml" w14:paraId="4E64AA80" wp14:textId="77777777">
      <w:pPr>
        <w:pStyle w:val="Body"/>
        <w:ind w:left="360" w:firstLine="0"/>
        <w:rPr>
          <w:outline w:val="0"/>
          <w:color w:val="ff0000"/>
          <w:u w:color="ff0000"/>
          <w14:textFill>
            <w14:solidFill>
              <w14:srgbClr w14:val="FF0000"/>
            </w14:solidFill>
          </w14:textFill>
        </w:rPr>
      </w:pPr>
      <w:r>
        <w:rPr>
          <w:rtl w:val="0"/>
          <w:lang w:val="en-US"/>
        </w:rPr>
        <w:t xml:space="preserve">All these could be in a report on implementing functional requirements </w:t>
      </w:r>
      <w:r>
        <w:rPr>
          <w:outline w:val="0"/>
          <w:color w:val="ff0000"/>
          <w:u w:color="ff0000"/>
          <w:rtl w:val="0"/>
          <w:lang w:val="fr-FR"/>
          <w14:textFill>
            <w14:solidFill>
              <w14:srgbClr w14:val="FF0000"/>
            </w14:solidFill>
          </w14:textFill>
        </w:rPr>
        <w:t>(max 5 pages)</w:t>
      </w:r>
    </w:p>
    <w:p xmlns:wp14="http://schemas.microsoft.com/office/word/2010/wordml" w14:paraId="41C8F396" wp14:textId="77777777">
      <w:pPr>
        <w:pStyle w:val="Body"/>
        <w:ind w:left="360" w:firstLine="0"/>
      </w:pPr>
    </w:p>
    <w:p xmlns:wp14="http://schemas.microsoft.com/office/word/2010/wordml" w14:paraId="4D8641A2" wp14:textId="77777777">
      <w:pPr>
        <w:pStyle w:val="Heading"/>
      </w:pPr>
      <w:r>
        <w:rPr>
          <w:rtl w:val="0"/>
          <w:lang w:val="en-US"/>
        </w:rPr>
        <w:t xml:space="preserve">Bug fixing </w:t>
      </w:r>
    </w:p>
    <w:p xmlns:wp14="http://schemas.microsoft.com/office/word/2010/wordml" w14:paraId="011E2399" wp14:textId="77777777">
      <w:pPr>
        <w:pStyle w:val="Body"/>
      </w:pPr>
      <w:r>
        <w:rPr>
          <w:rtl w:val="0"/>
          <w:lang w:val="en-US"/>
        </w:rPr>
        <w:t>You should work with the Business Analyst and rest of the team to fix as many bugs as possible.</w:t>
      </w:r>
    </w:p>
    <w:p xmlns:wp14="http://schemas.microsoft.com/office/word/2010/wordml" w14:paraId="5DE14A90" wp14:textId="77777777">
      <w:pPr>
        <w:pStyle w:val="Heading 2"/>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What to submit</w:t>
      </w:r>
    </w:p>
    <w:p xmlns:wp14="http://schemas.microsoft.com/office/word/2010/wordml" w14:paraId="5D925D62" wp14:textId="77777777">
      <w:pPr>
        <w:pStyle w:val="List Paragraph"/>
        <w:numPr>
          <w:ilvl w:val="0"/>
          <w:numId w:val="11"/>
        </w:numPr>
        <w:rPr>
          <w:lang w:val="en-US"/>
        </w:rPr>
      </w:pPr>
      <w:r>
        <w:rPr>
          <w:rtl w:val="0"/>
          <w:lang w:val="en-US"/>
        </w:rPr>
        <w:t>Source code extracts showing specific amendments/fixes to your code.</w:t>
      </w:r>
    </w:p>
    <w:p xmlns:wp14="http://schemas.microsoft.com/office/word/2010/wordml" w14:paraId="41D76175" wp14:textId="77777777">
      <w:pPr>
        <w:pStyle w:val="List Paragraph"/>
        <w:numPr>
          <w:ilvl w:val="0"/>
          <w:numId w:val="11"/>
        </w:numPr>
        <w:rPr>
          <w:lang w:val="en-US"/>
        </w:rPr>
      </w:pPr>
      <w:r>
        <w:rPr>
          <w:rtl w:val="0"/>
          <w:lang w:val="en-US"/>
        </w:rPr>
        <w:t xml:space="preserve">Screenshots showing contributions to GitHub </w:t>
      </w:r>
      <w:r>
        <w:rPr>
          <w:rtl w:val="0"/>
          <w:lang w:val="en-US"/>
        </w:rPr>
        <w:t>“</w:t>
      </w:r>
      <w:r>
        <w:rPr>
          <w:rtl w:val="0"/>
          <w:lang w:val="en-US"/>
        </w:rPr>
        <w:t>Issues</w:t>
      </w:r>
      <w:r>
        <w:rPr>
          <w:rtl w:val="0"/>
          <w:lang w:val="en-US"/>
        </w:rPr>
        <w:t>”</w:t>
      </w:r>
      <w:r>
        <w:rPr>
          <w:rtl w:val="0"/>
          <w:lang w:val="en-US"/>
        </w:rPr>
        <w:t>, comments, fixes etc.</w:t>
      </w:r>
    </w:p>
    <w:p xmlns:wp14="http://schemas.microsoft.com/office/word/2010/wordml" w14:paraId="78266106" wp14:textId="77777777">
      <w:pPr>
        <w:pStyle w:val="Body"/>
        <w:ind w:left="360" w:firstLine="0"/>
        <w:rPr>
          <w:outline w:val="0"/>
          <w:color w:val="ff0000"/>
          <w:u w:color="ff0000"/>
          <w14:textFill>
            <w14:solidFill>
              <w14:srgbClr w14:val="FF0000"/>
            </w14:solidFill>
          </w14:textFill>
        </w:rPr>
      </w:pPr>
      <w:r>
        <w:rPr>
          <w:rtl w:val="0"/>
          <w:lang w:val="en-US"/>
        </w:rPr>
        <w:t xml:space="preserve">All these could be in a report on Bugs Fixing </w:t>
      </w:r>
      <w:r>
        <w:rPr>
          <w:outline w:val="0"/>
          <w:color w:val="ff0000"/>
          <w:u w:color="ff0000"/>
          <w:rtl w:val="0"/>
          <w:lang w:val="fr-FR"/>
          <w14:textFill>
            <w14:solidFill>
              <w14:srgbClr w14:val="FF0000"/>
            </w14:solidFill>
          </w14:textFill>
        </w:rPr>
        <w:t>(max 2 pages)</w:t>
      </w:r>
    </w:p>
    <w:p xmlns:wp14="http://schemas.microsoft.com/office/word/2010/wordml" w14:paraId="72A3D3EC" wp14:textId="77777777">
      <w:pPr>
        <w:pStyle w:val="Body"/>
      </w:pPr>
    </w:p>
    <w:p xmlns:wp14="http://schemas.microsoft.com/office/word/2010/wordml" w14:paraId="0D0B940D" wp14:textId="77777777">
      <w:pPr>
        <w:pStyle w:val="Body"/>
      </w:pPr>
    </w:p>
    <w:p xmlns:wp14="http://schemas.microsoft.com/office/word/2010/wordml" w14:paraId="0E27B00A" wp14:textId="77777777">
      <w:pPr>
        <w:pStyle w:val="Body"/>
      </w:pPr>
    </w:p>
    <w:p xmlns:wp14="http://schemas.microsoft.com/office/word/2010/wordml" w14:paraId="67B41362" wp14:textId="77777777">
      <w:pPr>
        <w:pStyle w:val="Body"/>
        <w:rPr>
          <w:i w:val="1"/>
          <w:iCs w:val="1"/>
          <w:sz w:val="24"/>
          <w:szCs w:val="24"/>
        </w:rPr>
      </w:pPr>
      <w:r>
        <w:rPr>
          <w:b w:val="1"/>
          <w:bCs w:val="1"/>
          <w:sz w:val="36"/>
          <w:szCs w:val="36"/>
          <w:u w:val="single"/>
          <w:rtl w:val="0"/>
          <w:lang w:val="nl-NL"/>
        </w:rPr>
        <w:t xml:space="preserve">Procedure CDP09 </w:t>
      </w:r>
      <w:r>
        <w:rPr>
          <w:b w:val="1"/>
          <w:bCs w:val="1"/>
          <w:sz w:val="36"/>
          <w:szCs w:val="36"/>
          <w:u w:val="single"/>
          <w:rtl w:val="0"/>
        </w:rPr>
        <w:t xml:space="preserve">– </w:t>
      </w:r>
      <w:r>
        <w:rPr>
          <w:b w:val="1"/>
          <w:bCs w:val="1"/>
          <w:sz w:val="36"/>
          <w:szCs w:val="36"/>
          <w:u w:val="single"/>
          <w:rtl w:val="0"/>
          <w:lang w:val="en-US"/>
        </w:rPr>
        <w:t>IT Security</w:t>
      </w:r>
      <w:r>
        <w:rPr>
          <w:i w:val="1"/>
          <w:iCs w:val="1"/>
          <w:sz w:val="24"/>
          <w:szCs w:val="24"/>
          <w:rtl w:val="0"/>
        </w:rPr>
        <w:t xml:space="preserve"> </w:t>
      </w:r>
    </w:p>
    <w:p xmlns:wp14="http://schemas.microsoft.com/office/word/2010/wordml" w14:paraId="38E718CB" wp14:textId="77777777">
      <w:pPr>
        <w:pStyle w:val="Heading"/>
        <w:numPr>
          <w:ilvl w:val="0"/>
          <w:numId w:val="13"/>
        </w:numPr>
        <w:rPr>
          <w:lang w:val="en-US"/>
        </w:rPr>
      </w:pPr>
      <w:r>
        <w:rPr>
          <w:rtl w:val="0"/>
          <w:lang w:val="en-US"/>
        </w:rPr>
        <w:t>Security testing</w:t>
      </w:r>
    </w:p>
    <w:p xmlns:wp14="http://schemas.microsoft.com/office/word/2010/wordml" w14:paraId="353DF766" wp14:textId="77777777">
      <w:pPr>
        <w:pStyle w:val="Body"/>
      </w:pPr>
      <w:r>
        <w:rPr>
          <w:rtl w:val="0"/>
          <w:lang w:val="en-US"/>
        </w:rPr>
        <w:t xml:space="preserve">You should create a </w:t>
      </w:r>
      <w:r>
        <w:rPr>
          <w:b w:val="1"/>
          <w:bCs w:val="1"/>
          <w:rtl w:val="0"/>
          <w:lang w:val="fr-FR"/>
        </w:rPr>
        <w:t>test plan</w:t>
      </w:r>
      <w:r>
        <w:rPr>
          <w:rtl w:val="0"/>
          <w:lang w:val="en-US"/>
        </w:rPr>
        <w:t xml:space="preserve"> based on your research in order to fully test the application against the most common security threats.</w:t>
      </w:r>
    </w:p>
    <w:p xmlns:wp14="http://schemas.microsoft.com/office/word/2010/wordml" w14:paraId="1AF9EAC4" wp14:textId="77777777">
      <w:pPr>
        <w:pStyle w:val="Body"/>
      </w:pPr>
      <w:r>
        <w:rPr>
          <w:rtl w:val="0"/>
          <w:lang w:val="en-US"/>
        </w:rPr>
        <w:t xml:space="preserve">You should then </w:t>
      </w:r>
      <w:r>
        <w:rPr>
          <w:b w:val="1"/>
          <w:bCs w:val="1"/>
          <w:rtl w:val="0"/>
          <w:lang w:val="en-US"/>
        </w:rPr>
        <w:t>perform some security testing</w:t>
      </w:r>
      <w:r>
        <w:rPr>
          <w:rtl w:val="0"/>
          <w:lang w:val="en-US"/>
        </w:rPr>
        <w:t>, either manually, or using an automated security testing tool.</w:t>
      </w:r>
    </w:p>
    <w:p xmlns:wp14="http://schemas.microsoft.com/office/word/2010/wordml" w14:paraId="3A2BD095" wp14:textId="77777777">
      <w:pPr>
        <w:pStyle w:val="Heading 2"/>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What to submit</w:t>
      </w:r>
    </w:p>
    <w:p xmlns:wp14="http://schemas.microsoft.com/office/word/2010/wordml" w14:paraId="3794CF0F" wp14:textId="77777777">
      <w:pPr>
        <w:pStyle w:val="List Paragraph"/>
        <w:numPr>
          <w:ilvl w:val="0"/>
          <w:numId w:val="15"/>
        </w:numPr>
        <w:rPr>
          <w:lang w:val="en-US"/>
        </w:rPr>
      </w:pPr>
      <w:r>
        <w:rPr>
          <w:rtl w:val="0"/>
          <w:lang w:val="en-US"/>
        </w:rPr>
        <w:t xml:space="preserve">A written report (e.g. Word document, </w:t>
      </w:r>
      <w:r>
        <w:rPr>
          <w:outline w:val="0"/>
          <w:color w:val="ff0000"/>
          <w:u w:color="ff0000"/>
          <w:rtl w:val="0"/>
          <w:lang w:val="en-US"/>
          <w14:textFill>
            <w14:solidFill>
              <w14:srgbClr w14:val="FF0000"/>
            </w14:solidFill>
          </w14:textFill>
        </w:rPr>
        <w:t>max 4 pages</w:t>
      </w:r>
      <w:r>
        <w:rPr>
          <w:rtl w:val="0"/>
          <w:lang w:val="en-US"/>
        </w:rPr>
        <w:t>)</w:t>
      </w:r>
    </w:p>
    <w:p xmlns:wp14="http://schemas.microsoft.com/office/word/2010/wordml" w14:paraId="6B78C5E6" wp14:textId="77777777">
      <w:pPr>
        <w:pStyle w:val="List Paragraph"/>
        <w:numPr>
          <w:ilvl w:val="0"/>
          <w:numId w:val="15"/>
        </w:numPr>
        <w:rPr>
          <w:lang w:val="en-US"/>
        </w:rPr>
      </w:pPr>
      <w:r>
        <w:rPr>
          <w:rtl w:val="0"/>
          <w:lang w:val="en-US"/>
        </w:rPr>
        <w:t>Screenshots of contributions to GitHub issues</w:t>
      </w:r>
    </w:p>
    <w:p xmlns:wp14="http://schemas.microsoft.com/office/word/2010/wordml" w14:paraId="60061E4C" wp14:textId="77777777">
      <w:pPr>
        <w:pStyle w:val="Body"/>
      </w:pPr>
    </w:p>
    <w:p xmlns:wp14="http://schemas.microsoft.com/office/word/2010/wordml" w14:paraId="35C6352A" wp14:textId="77777777">
      <w:pPr>
        <w:pStyle w:val="Body"/>
        <w:rPr>
          <w:b w:val="1"/>
          <w:bCs w:val="1"/>
          <w:sz w:val="36"/>
          <w:szCs w:val="36"/>
          <w:u w:val="single"/>
        </w:rPr>
      </w:pPr>
      <w:r>
        <w:rPr>
          <w:b w:val="1"/>
          <w:bCs w:val="1"/>
          <w:sz w:val="36"/>
          <w:szCs w:val="36"/>
          <w:u w:val="single"/>
          <w:rtl w:val="0"/>
          <w:lang w:val="nl-NL"/>
        </w:rPr>
        <w:t xml:space="preserve">Procedure CDP06 </w:t>
      </w:r>
      <w:r>
        <w:rPr>
          <w:b w:val="1"/>
          <w:bCs w:val="1"/>
          <w:sz w:val="36"/>
          <w:szCs w:val="36"/>
          <w:u w:val="single"/>
          <w:rtl w:val="0"/>
        </w:rPr>
        <w:t xml:space="preserve">– </w:t>
      </w:r>
      <w:r>
        <w:rPr>
          <w:b w:val="1"/>
          <w:bCs w:val="1"/>
          <w:sz w:val="36"/>
          <w:szCs w:val="36"/>
          <w:u w:val="single"/>
          <w:rtl w:val="0"/>
          <w:lang w:val="fr-FR"/>
        </w:rPr>
        <w:t>Collaboration</w:t>
      </w:r>
      <w:r>
        <w:rPr>
          <w:i w:val="1"/>
          <w:iCs w:val="1"/>
          <w:sz w:val="24"/>
          <w:szCs w:val="24"/>
          <w:rtl w:val="0"/>
        </w:rPr>
        <w:t xml:space="preserve"> </w:t>
      </w:r>
    </w:p>
    <w:p xmlns:wp14="http://schemas.microsoft.com/office/word/2010/wordml" w14:paraId="4D5024D8" wp14:textId="77777777">
      <w:pPr>
        <w:pStyle w:val="Heading"/>
      </w:pPr>
      <w:bookmarkStart w:name="_Hlk187180653" w:id="0"/>
      <w:r>
        <w:rPr>
          <w:rtl w:val="0"/>
          <w:lang w:val="en-US"/>
        </w:rPr>
        <w:t xml:space="preserve">Good collaboration </w:t>
      </w:r>
    </w:p>
    <w:p xmlns:wp14="http://schemas.microsoft.com/office/word/2010/wordml" w14:paraId="4D0C8F23" wp14:textId="77777777">
      <w:pPr>
        <w:pStyle w:val="Body"/>
      </w:pPr>
      <w:r>
        <w:rPr>
          <w:b w:val="1"/>
          <w:bCs w:val="1"/>
          <w:u w:val="single"/>
          <w:rtl w:val="0"/>
          <w:lang w:val="en-US"/>
        </w:rPr>
        <w:t>Good communication</w:t>
      </w:r>
      <w:r>
        <w:rPr>
          <w:rtl w:val="0"/>
          <w:lang w:val="en-US"/>
        </w:rPr>
        <w:t xml:space="preserve"> and </w:t>
      </w:r>
      <w:r>
        <w:rPr>
          <w:b w:val="1"/>
          <w:bCs w:val="1"/>
          <w:u w:val="single"/>
          <w:rtl w:val="0"/>
          <w:lang w:val="en-US"/>
        </w:rPr>
        <w:t>good collaboration</w:t>
      </w:r>
      <w:r>
        <w:rPr>
          <w:rtl w:val="0"/>
          <w:lang w:val="en-US"/>
        </w:rPr>
        <w:t xml:space="preserve"> are essential to a project</w:t>
      </w:r>
      <w:r>
        <w:rPr>
          <w:rtl w:val="1"/>
        </w:rPr>
        <w:t>’</w:t>
      </w:r>
      <w:r>
        <w:rPr>
          <w:rtl w:val="0"/>
          <w:lang w:val="en-US"/>
        </w:rPr>
        <w:t>s success, and central to this module.</w:t>
      </w:r>
    </w:p>
    <w:p xmlns:wp14="http://schemas.microsoft.com/office/word/2010/wordml" w14:paraId="15677990" wp14:textId="77777777">
      <w:pPr>
        <w:pStyle w:val="Heading 2"/>
      </w:pPr>
      <w:r>
        <w:rPr>
          <w:rtl w:val="0"/>
          <w:lang w:val="en-US"/>
        </w:rPr>
        <w:t>Using computer software to enable/facilitate collaboration</w:t>
      </w:r>
    </w:p>
    <w:p xmlns:wp14="http://schemas.microsoft.com/office/word/2010/wordml" w14:paraId="6D54D547" wp14:textId="77777777">
      <w:pPr>
        <w:pStyle w:val="Body"/>
      </w:pPr>
      <w:r>
        <w:rPr>
          <w:rtl w:val="0"/>
          <w:lang w:val="en-US"/>
        </w:rPr>
        <w:t xml:space="preserve">Project managers and other members of the team should use </w:t>
      </w:r>
      <w:r>
        <w:rPr>
          <w:rStyle w:val="Hyperlink.0"/>
        </w:rPr>
        <w:fldChar w:fldCharType="begin" w:fldLock="0"/>
      </w:r>
      <w:r>
        <w:rPr>
          <w:rStyle w:val="Hyperlink.0"/>
        </w:rPr>
        <w:instrText xml:space="preserve"> HYPERLINK "https://basecamp.com/"</w:instrText>
      </w:r>
      <w:r>
        <w:rPr>
          <w:rStyle w:val="Hyperlink.0"/>
        </w:rPr>
        <w:fldChar w:fldCharType="separate" w:fldLock="0"/>
      </w:r>
      <w:r>
        <w:rPr>
          <w:rStyle w:val="Hyperlink.0"/>
          <w:rtl w:val="0"/>
          <w:lang w:val="pt-PT"/>
        </w:rPr>
        <w:t>Basecamp</w:t>
      </w:r>
      <w:r>
        <w:rPr/>
        <w:fldChar w:fldCharType="end" w:fldLock="0"/>
      </w:r>
      <w:r>
        <w:rPr>
          <w:rtl w:val="0"/>
          <w:lang w:val="en-US"/>
        </w:rPr>
        <w:t xml:space="preserve"> when suitable in order to achieve a higher grade. </w:t>
      </w:r>
      <w:r>
        <w:rPr>
          <w:b w:val="1"/>
          <w:bCs w:val="1"/>
          <w:u w:val="single"/>
          <w:rtl w:val="0"/>
          <w:lang w:val="en-US"/>
        </w:rPr>
        <w:t>Evidence of usage should be included</w:t>
      </w:r>
      <w:r>
        <w:rPr>
          <w:rtl w:val="0"/>
          <w:lang w:val="en-US"/>
        </w:rPr>
        <w:t xml:space="preserve"> as part of your self-appraisal.</w:t>
      </w:r>
    </w:p>
    <w:p xmlns:wp14="http://schemas.microsoft.com/office/word/2010/wordml" w14:paraId="59FA37A9" wp14:textId="77777777">
      <w:pPr>
        <w:pStyle w:val="Heading 2"/>
        <w:rPr>
          <w:b w:val="1"/>
          <w:bCs w:val="1"/>
          <w:outline w:val="0"/>
          <w:color w:val="ff0000"/>
          <w:u w:color="ff0000"/>
          <w14:textFill>
            <w14:solidFill>
              <w14:srgbClr w14:val="FF0000"/>
            </w14:solidFill>
          </w14:textFill>
        </w:rPr>
      </w:pPr>
      <w:r>
        <w:rPr>
          <w:b w:val="1"/>
          <w:bCs w:val="1"/>
          <w:outline w:val="0"/>
          <w:color w:val="ff0000"/>
          <w:u w:color="ff0000"/>
          <w:rtl w:val="0"/>
          <w:lang w:val="en-US"/>
          <w14:textFill>
            <w14:solidFill>
              <w14:srgbClr w14:val="FF0000"/>
            </w14:solidFill>
          </w14:textFill>
        </w:rPr>
        <w:t>What to submit</w:t>
      </w:r>
    </w:p>
    <w:p xmlns:wp14="http://schemas.microsoft.com/office/word/2010/wordml" w14:paraId="56BDE4F0" wp14:textId="77777777">
      <w:pPr>
        <w:pStyle w:val="List Paragraph"/>
        <w:numPr>
          <w:ilvl w:val="0"/>
          <w:numId w:val="17"/>
        </w:numPr>
        <w:rPr>
          <w:lang w:val="en-US"/>
        </w:rPr>
      </w:pPr>
      <w:r>
        <w:rPr>
          <w:rtl w:val="0"/>
          <w:lang w:val="en-US"/>
        </w:rPr>
        <w:t xml:space="preserve">Screenshots of Basecamp conversations in which </w:t>
      </w:r>
      <w:r>
        <w:rPr>
          <w:b w:val="1"/>
          <w:bCs w:val="1"/>
          <w:u w:val="single"/>
          <w:rtl w:val="0"/>
          <w:lang w:val="en-US"/>
        </w:rPr>
        <w:t>you</w:t>
      </w:r>
      <w:r>
        <w:rPr>
          <w:rtl w:val="0"/>
          <w:lang w:val="en-US"/>
        </w:rPr>
        <w:t xml:space="preserve"> actively participate.</w:t>
      </w:r>
    </w:p>
    <w:p xmlns:wp14="http://schemas.microsoft.com/office/word/2010/wordml" w14:paraId="59214C9F" wp14:textId="77777777">
      <w:pPr>
        <w:pStyle w:val="List Paragraph"/>
        <w:numPr>
          <w:ilvl w:val="0"/>
          <w:numId w:val="17"/>
        </w:numPr>
        <w:rPr>
          <w:lang w:val="en-US"/>
        </w:rPr>
      </w:pPr>
      <w:r>
        <w:rPr>
          <w:rtl w:val="0"/>
          <w:lang w:val="en-US"/>
        </w:rPr>
        <w:t xml:space="preserve">Screenshots showing files (designs, reports) that </w:t>
      </w:r>
      <w:r>
        <w:rPr>
          <w:b w:val="1"/>
          <w:bCs w:val="1"/>
          <w:u w:val="single"/>
          <w:rtl w:val="0"/>
          <w:lang w:val="en-US"/>
        </w:rPr>
        <w:t>you</w:t>
      </w:r>
      <w:r>
        <w:rPr>
          <w:rtl w:val="0"/>
          <w:lang w:val="en-US"/>
        </w:rPr>
        <w:t xml:space="preserve"> shared with your team on Basecamp</w:t>
      </w:r>
    </w:p>
    <w:p xmlns:wp14="http://schemas.microsoft.com/office/word/2010/wordml" w14:paraId="20479783" wp14:textId="77777777">
      <w:pPr>
        <w:pStyle w:val="List Paragraph"/>
        <w:numPr>
          <w:ilvl w:val="0"/>
          <w:numId w:val="17"/>
        </w:numPr>
        <w:rPr>
          <w:lang w:val="en-US"/>
        </w:rPr>
      </w:pPr>
      <w:r>
        <w:rPr>
          <w:rtl w:val="0"/>
          <w:lang w:val="en-US"/>
        </w:rPr>
        <w:t>Screenshots of personal contributions to GitHub issues.</w:t>
      </w:r>
    </w:p>
    <w:p xmlns:wp14="http://schemas.microsoft.com/office/word/2010/wordml" w14:paraId="44E76FDC" wp14:textId="77777777">
      <w:pPr>
        <w:pStyle w:val="List Paragraph"/>
        <w:numPr>
          <w:ilvl w:val="0"/>
          <w:numId w:val="17"/>
        </w:numPr>
        <w:rPr>
          <w:lang w:val="en-US"/>
        </w:rPr>
      </w:pPr>
      <w:r>
        <w:rPr>
          <w:rtl w:val="0"/>
          <w:lang w:val="en-US"/>
        </w:rPr>
        <w:t>Evidence of course attendance (register, certificate), and Word document summarising what was learnt and how it can be used on the project (</w:t>
      </w:r>
      <w:r>
        <w:rPr>
          <w:outline w:val="0"/>
          <w:color w:val="ff0000"/>
          <w:u w:color="ff0000"/>
          <w:rtl w:val="0"/>
          <w:lang w:val="en-US"/>
          <w14:textFill>
            <w14:solidFill>
              <w14:srgbClr w14:val="FF0000"/>
            </w14:solidFill>
          </w14:textFill>
        </w:rPr>
        <w:t>max 500 words</w:t>
      </w:r>
      <w:r>
        <w:rPr>
          <w:rtl w:val="0"/>
          <w:lang w:val="en-US"/>
        </w:rPr>
        <w:t>).</w:t>
      </w:r>
    </w:p>
    <w:p xmlns:wp14="http://schemas.microsoft.com/office/word/2010/wordml" w14:paraId="4CDC51DF" wp14:textId="77777777">
      <w:pPr>
        <w:pStyle w:val="List Paragraph"/>
        <w:numPr>
          <w:ilvl w:val="0"/>
          <w:numId w:val="17"/>
        </w:numPr>
        <w:rPr>
          <w:lang w:val="en-US"/>
        </w:rPr>
      </w:pPr>
      <w:r w:rsidR="2FF93ED1">
        <w:rPr>
          <w:lang w:val="en-US"/>
        </w:rPr>
        <w:t xml:space="preserve">Please use </w:t>
      </w:r>
      <w:r w:rsidR="2FF93ED1">
        <w:rPr>
          <w:b w:val="1"/>
          <w:bCs w:val="1"/>
          <w:u w:val="single"/>
          <w:lang w:val="en-US"/>
        </w:rPr>
        <w:t>template provided</w:t>
      </w:r>
      <w:r w:rsidR="2FF93ED1">
        <w:rPr>
          <w:lang w:val="en-US"/>
        </w:rPr>
        <w:t xml:space="preserve"> for the above (Canvas/templates/collaboration)</w:t>
      </w:r>
      <w:bookmarkEnd w:id="0"/>
      <w:r/>
    </w:p>
    <w:p w:rsidR="2FF93ED1" w:rsidP="2FF93ED1" w:rsidRDefault="2FF93ED1" w14:paraId="7A52BDF9" w14:textId="6390E4A1">
      <w:pPr>
        <w:pStyle w:val="Normal"/>
        <w:rPr>
          <w:lang w:val="en-US"/>
        </w:rPr>
      </w:pPr>
    </w:p>
    <w:p w:rsidR="4CA20A2A" w:rsidP="2FF93ED1" w:rsidRDefault="4CA20A2A" w14:paraId="0213B4F8" w14:textId="0AC82063">
      <w:pPr>
        <w:pStyle w:val="Normal"/>
        <w:rPr>
          <w:lang w:val="en-US"/>
        </w:rPr>
      </w:pPr>
      <w:r w:rsidRPr="2FF93ED1" w:rsidR="4CA20A2A">
        <w:rPr>
          <w:lang w:val="en-US"/>
        </w:rPr>
        <w:t>Screenshots of Source Code:</w:t>
      </w:r>
    </w:p>
    <w:p w:rsidR="4CA20A2A" w:rsidRDefault="4CA20A2A" w14:paraId="2BB9C20E" w14:textId="1F937C96">
      <w:r w:rsidR="4CA20A2A">
        <w:drawing>
          <wp:inline wp14:editId="64B63992" wp14:anchorId="506C6626">
            <wp:extent cx="5724524" cy="3038475"/>
            <wp:effectExtent l="0" t="0" r="0" b="0"/>
            <wp:docPr id="1041949833" name="" title=""/>
            <wp:cNvGraphicFramePr>
              <a:graphicFrameLocks noChangeAspect="1"/>
            </wp:cNvGraphicFramePr>
            <a:graphic>
              <a:graphicData uri="http://schemas.openxmlformats.org/drawingml/2006/picture">
                <pic:pic>
                  <pic:nvPicPr>
                    <pic:cNvPr id="0" name=""/>
                    <pic:cNvPicPr/>
                  </pic:nvPicPr>
                  <pic:blipFill>
                    <a:blip r:embed="R0f9cd1c536bf4dec">
                      <a:extLst>
                        <a:ext xmlns:a="http://schemas.openxmlformats.org/drawingml/2006/main" uri="{28A0092B-C50C-407E-A947-70E740481C1C}">
                          <a14:useLocalDpi val="0"/>
                        </a:ext>
                      </a:extLst>
                    </a:blip>
                    <a:stretch>
                      <a:fillRect/>
                    </a:stretch>
                  </pic:blipFill>
                  <pic:spPr>
                    <a:xfrm>
                      <a:off x="0" y="0"/>
                      <a:ext cx="5724524" cy="3038475"/>
                    </a:xfrm>
                    <a:prstGeom prst="rect">
                      <a:avLst/>
                    </a:prstGeom>
                  </pic:spPr>
                </pic:pic>
              </a:graphicData>
            </a:graphic>
          </wp:inline>
        </w:drawing>
      </w:r>
    </w:p>
    <w:p w:rsidR="4CA20A2A" w:rsidRDefault="4CA20A2A" w14:paraId="46EB0ED8" w14:textId="6197EC4D">
      <w:r w:rsidR="4CA20A2A">
        <w:drawing>
          <wp:inline wp14:editId="3D6BC366" wp14:anchorId="43053D2F">
            <wp:extent cx="5724524" cy="3038475"/>
            <wp:effectExtent l="0" t="0" r="0" b="0"/>
            <wp:docPr id="1094037388" name="" title=""/>
            <wp:cNvGraphicFramePr>
              <a:graphicFrameLocks noChangeAspect="1"/>
            </wp:cNvGraphicFramePr>
            <a:graphic>
              <a:graphicData uri="http://schemas.openxmlformats.org/drawingml/2006/picture">
                <pic:pic>
                  <pic:nvPicPr>
                    <pic:cNvPr id="0" name=""/>
                    <pic:cNvPicPr/>
                  </pic:nvPicPr>
                  <pic:blipFill>
                    <a:blip r:embed="R918755bb682c4641">
                      <a:extLst>
                        <a:ext xmlns:a="http://schemas.openxmlformats.org/drawingml/2006/main" uri="{28A0092B-C50C-407E-A947-70E740481C1C}">
                          <a14:useLocalDpi val="0"/>
                        </a:ext>
                      </a:extLst>
                    </a:blip>
                    <a:stretch>
                      <a:fillRect/>
                    </a:stretch>
                  </pic:blipFill>
                  <pic:spPr>
                    <a:xfrm>
                      <a:off x="0" y="0"/>
                      <a:ext cx="5724524" cy="3038475"/>
                    </a:xfrm>
                    <a:prstGeom prst="rect">
                      <a:avLst/>
                    </a:prstGeom>
                  </pic:spPr>
                </pic:pic>
              </a:graphicData>
            </a:graphic>
          </wp:inline>
        </w:drawing>
      </w:r>
    </w:p>
    <w:p w:rsidR="4CA20A2A" w:rsidRDefault="4CA20A2A" w14:paraId="1A4D3939" w14:textId="7F18E5FC">
      <w:r w:rsidR="4CA20A2A">
        <w:drawing>
          <wp:inline wp14:editId="601F7CEF" wp14:anchorId="28BAAFF7">
            <wp:extent cx="5724524" cy="3038475"/>
            <wp:effectExtent l="0" t="0" r="0" b="0"/>
            <wp:docPr id="1047764724" name="" title=""/>
            <wp:cNvGraphicFramePr>
              <a:graphicFrameLocks noChangeAspect="1"/>
            </wp:cNvGraphicFramePr>
            <a:graphic>
              <a:graphicData uri="http://schemas.openxmlformats.org/drawingml/2006/picture">
                <pic:pic>
                  <pic:nvPicPr>
                    <pic:cNvPr id="0" name=""/>
                    <pic:cNvPicPr/>
                  </pic:nvPicPr>
                  <pic:blipFill>
                    <a:blip r:embed="R7a8d49fa24b94f10">
                      <a:extLst>
                        <a:ext xmlns:a="http://schemas.openxmlformats.org/drawingml/2006/main" uri="{28A0092B-C50C-407E-A947-70E740481C1C}">
                          <a14:useLocalDpi val="0"/>
                        </a:ext>
                      </a:extLst>
                    </a:blip>
                    <a:stretch>
                      <a:fillRect/>
                    </a:stretch>
                  </pic:blipFill>
                  <pic:spPr>
                    <a:xfrm>
                      <a:off x="0" y="0"/>
                      <a:ext cx="5724524" cy="3038475"/>
                    </a:xfrm>
                    <a:prstGeom prst="rect">
                      <a:avLst/>
                    </a:prstGeom>
                  </pic:spPr>
                </pic:pic>
              </a:graphicData>
            </a:graphic>
          </wp:inline>
        </w:drawing>
      </w:r>
    </w:p>
    <w:p w:rsidR="4CA20A2A" w:rsidRDefault="4CA20A2A" w14:paraId="7C5E8B71" w14:textId="401DDC87">
      <w:r w:rsidR="4CA20A2A">
        <w:drawing>
          <wp:inline wp14:editId="297665EB" wp14:anchorId="5ACDBD51">
            <wp:extent cx="5724524" cy="3028950"/>
            <wp:effectExtent l="0" t="0" r="0" b="0"/>
            <wp:docPr id="1957188995" name="" title=""/>
            <wp:cNvGraphicFramePr>
              <a:graphicFrameLocks noChangeAspect="1"/>
            </wp:cNvGraphicFramePr>
            <a:graphic>
              <a:graphicData uri="http://schemas.openxmlformats.org/drawingml/2006/picture">
                <pic:pic>
                  <pic:nvPicPr>
                    <pic:cNvPr id="0" name=""/>
                    <pic:cNvPicPr/>
                  </pic:nvPicPr>
                  <pic:blipFill>
                    <a:blip r:embed="R43d2ee1b690f4fc1">
                      <a:extLst>
                        <a:ext xmlns:a="http://schemas.openxmlformats.org/drawingml/2006/main" uri="{28A0092B-C50C-407E-A947-70E740481C1C}">
                          <a14:useLocalDpi val="0"/>
                        </a:ext>
                      </a:extLst>
                    </a:blip>
                    <a:stretch>
                      <a:fillRect/>
                    </a:stretch>
                  </pic:blipFill>
                  <pic:spPr>
                    <a:xfrm>
                      <a:off x="0" y="0"/>
                      <a:ext cx="5724524" cy="3028950"/>
                    </a:xfrm>
                    <a:prstGeom prst="rect">
                      <a:avLst/>
                    </a:prstGeom>
                  </pic:spPr>
                </pic:pic>
              </a:graphicData>
            </a:graphic>
          </wp:inline>
        </w:drawing>
      </w:r>
    </w:p>
    <w:sectPr>
      <w:headerReference w:type="default" r:id="rId4"/>
      <w:footerReference w:type="default" r:id="rId5"/>
      <w:pgSz w:w="11900" w:h="16840" w:orient="portrait"/>
      <w:pgMar w:top="1440" w:right="1440" w:bottom="1440" w:left="1440" w:header="708" w:footer="708"/>
      <w:bidi w:val="0"/>
      <w:cols w:num="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 w:name="MS Gothic">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B94D5A5"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44EAFD9C"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nsid w:val="383887cf"/>
    <w:multiLevelType w:val="hybridMultilevel"/>
    <w:numStyleLink w:val="Imported Style 1"/>
  </w:abstractNum>
  <w:abstractNum w:abstractNumId="1">
    <w:nsid w:val="77dbcb74"/>
    <w:multiLevelType w:val="hybridMultilevel"/>
    <w:styleLink w:val="Imported Style 1"/>
    <w:lvl w:ilvl="0">
      <w:start w:val="1"/>
      <w:numFmt w:val="bullet"/>
      <w:suff w:val="tab"/>
      <w:lvlText w:val="-"/>
      <w:lvlJc w:val="left"/>
      <w:pPr>
        <w:ind w:left="7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87b91ce"/>
    <w:multiLevelType w:val="hybridMultilevel"/>
    <w:numStyleLink w:val="Imported Style 2"/>
  </w:abstractNum>
  <w:abstractNum w:abstractNumId="3">
    <w:nsid w:val="3378565f"/>
    <w:multiLevelType w:val="hybridMultilevel"/>
    <w:styleLink w:val="Imported Style 2"/>
    <w:lvl w:ilvl="0">
      <w:start w:val="1"/>
      <w:numFmt w:val="bullet"/>
      <w:suff w:val="tab"/>
      <w:lvlText w:val="-"/>
      <w:lvlJc w:val="left"/>
      <w:pPr>
        <w:ind w:left="7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58a61df6"/>
    <w:multiLevelType w:val="hybridMultilevel"/>
    <w:numStyleLink w:val="Imported Style 3"/>
  </w:abstractNum>
  <w:abstractNum w:abstractNumId="5">
    <w:nsid w:val="4ee2aa7d"/>
    <w:multiLevelType w:val="hybridMultilevel"/>
    <w:styleLink w:val="Imported Style 3"/>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440" w:hanging="7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600" w:hanging="7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5760" w:hanging="70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nsid w:val="16fcc4f9"/>
    <w:multiLevelType w:val="hybridMultilevel"/>
    <w:numStyleLink w:val="Bullets"/>
  </w:abstractNum>
  <w:abstractNum w:abstractNumId="7">
    <w:nsid w:val="5e79bdb9"/>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74fa693"/>
    <w:multiLevelType w:val="hybridMultilevel"/>
    <w:numStyleLink w:val="Imported Style 5"/>
  </w:abstractNum>
  <w:abstractNum w:abstractNumId="9">
    <w:nsid w:val="4f8db4bc"/>
    <w:multiLevelType w:val="hybridMultilevel"/>
    <w:styleLink w:val="Imported Style 5"/>
    <w:lvl w:ilvl="0">
      <w:start w:val="1"/>
      <w:numFmt w:val="bullet"/>
      <w:suff w:val="tab"/>
      <w:lvlText w:val="-"/>
      <w:lvlJc w:val="left"/>
      <w:pPr>
        <w:ind w:left="7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b1fe260"/>
    <w:multiLevelType w:val="hybridMultilevel"/>
    <w:numStyleLink w:val="Imported Style 6"/>
  </w:abstractNum>
  <w:abstractNum w:abstractNumId="11">
    <w:nsid w:val="1d2d0be6"/>
    <w:multiLevelType w:val="hybridMultilevel"/>
    <w:styleLink w:val="Imported Style 6"/>
    <w:lvl w:ilvl="0">
      <w:start w:val="1"/>
      <w:numFmt w:val="upperLetter"/>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440" w:hanging="7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3600" w:hanging="70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5760" w:hanging="70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nsid w:val="1a5a64d6"/>
    <w:multiLevelType w:val="hybridMultilevel"/>
    <w:numStyleLink w:val="Imported Style 7"/>
  </w:abstractNum>
  <w:abstractNum w:abstractNumId="13">
    <w:nsid w:val="faae4cc"/>
    <w:multiLevelType w:val="hybridMultilevel"/>
    <w:styleLink w:val="Imported Style 7"/>
    <w:lvl w:ilvl="0">
      <w:start w:val="1"/>
      <w:numFmt w:val="bullet"/>
      <w:suff w:val="tab"/>
      <w:lvlText w:val="-"/>
      <w:lvlJc w:val="left"/>
      <w:pPr>
        <w:ind w:left="7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4a9a1db5"/>
    <w:multiLevelType w:val="hybridMultilevel"/>
    <w:numStyleLink w:val="Imported Style 8"/>
  </w:abstractNum>
  <w:abstractNum w:abstractNumId="15">
    <w:nsid w:val="53443cc2"/>
    <w:multiLevelType w:val="hybridMultilevel"/>
    <w:styleLink w:val="Imported Style 8"/>
    <w:lvl w:ilvl="0">
      <w:start w:val="1"/>
      <w:numFmt w:val="bullet"/>
      <w:suff w:val="tab"/>
      <w:lvlText w:val="-"/>
      <w:lvlJc w:val="left"/>
      <w:pPr>
        <w:ind w:left="7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alibri" w:hAnsi="Calibri" w:eastAsia="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4"/>
    <w:lvlOverride w:ilvl="0">
      <w:startOverride w:val="2"/>
    </w:lvlOverride>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14:docId w14:val="1F3CEFC3"/>
  <w15:docId w15:val="{5A6FA3D8-1513-4297-A928-8B3A6DADEAF0}"/>
  <w:rsids>
    <w:rsidRoot w:val="2FF93ED1"/>
    <w:rsid w:val="2FF93ED1"/>
    <w:rsid w:val="4CA20A2A"/>
    <w:rsid w:val="513B0D9C"/>
    <w:rsid w:val="7B04EAD6"/>
  </w:rsids>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hAnsi="Cambria" w:eastAsia="Arial Unicode MS" w:cs="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fr-FR"/>
      <w14:textOutline>
        <w14:noFill/>
      </w14:textOutline>
      <w14:textFill>
        <w14:solidFill>
          <w14:srgbClr w14:val="365F9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 w:type="paragraph" w:styleId="Heading 2">
    <w:name w:val="Heading 2"/>
    <w:next w:val="Body"/>
    <w:pPr>
      <w:keepNext w:val="1"/>
      <w:keepLines w:val="1"/>
      <w:pageBreakBefore w:val="0"/>
      <w:widowControl w:val="1"/>
      <w:shd w:val="clear" w:color="auto" w:fill="auto"/>
      <w:suppressAutoHyphens w:val="0"/>
      <w:bidi w:val="0"/>
      <w:spacing w:before="40" w:after="0" w:line="276" w:lineRule="auto"/>
      <w:ind w:left="0" w:right="0" w:firstLine="0"/>
      <w:jc w:val="left"/>
      <w:outlineLvl w:val="1"/>
    </w:pPr>
    <w:rPr>
      <w:rFonts w:ascii="Cambria" w:hAnsi="Cambria" w:eastAsia="Arial Unicode MS" w:cs="Arial Unicode MS"/>
      <w:b w:val="0"/>
      <w:bCs w:val="0"/>
      <w:i w:val="0"/>
      <w:iCs w:val="0"/>
      <w:caps w:val="0"/>
      <w:smallCaps w:val="0"/>
      <w:strike w:val="0"/>
      <w:dstrike w:val="0"/>
      <w:outline w:val="0"/>
      <w:color w:val="365f91"/>
      <w:spacing w:val="0"/>
      <w:kern w:val="0"/>
      <w:position w:val="0"/>
      <w:sz w:val="26"/>
      <w:szCs w:val="26"/>
      <w:u w:val="none" w:color="365f91"/>
      <w:shd w:val="nil" w:color="auto" w:fill="auto"/>
      <w:vertAlign w:val="baseline"/>
      <w:lang w:val="de-DE"/>
      <w14:textOutline>
        <w14:noFill/>
      </w14:textOutline>
      <w14:textFill>
        <w14:solidFill>
          <w14:srgbClr w14:val="365F91"/>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4" /><Relationship Type="http://schemas.openxmlformats.org/officeDocument/2006/relationships/footer" Target="footer1.xml" Id="rId5" /><Relationship Type="http://schemas.openxmlformats.org/officeDocument/2006/relationships/numbering" Target="numbering.xml" Id="rId6" /><Relationship Type="http://schemas.openxmlformats.org/officeDocument/2006/relationships/theme" Target="theme/theme1.xml" Id="rId7" /><Relationship Type="http://schemas.openxmlformats.org/officeDocument/2006/relationships/image" Target="/media/image.png" Id="R0f9cd1c536bf4dec" /><Relationship Type="http://schemas.openxmlformats.org/officeDocument/2006/relationships/image" Target="/media/image2.png" Id="R918755bb682c4641" /><Relationship Type="http://schemas.openxmlformats.org/officeDocument/2006/relationships/image" Target="/media/image3.png" Id="R7a8d49fa24b94f10" /><Relationship Type="http://schemas.openxmlformats.org/officeDocument/2006/relationships/image" Target="/media/image4.png" Id="R43d2ee1b690f4fc1"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Kamran Shafi Khan</lastModifiedBy>
  <dcterms:modified xsi:type="dcterms:W3CDTF">2025-03-27T21:43:34.6326163Z</dcterms:modified>
</coreProperties>
</file>