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ADAEC" w14:textId="77777777" w:rsidR="005C6744" w:rsidRPr="002276EF" w:rsidRDefault="009F1E78">
      <w:pPr>
        <w:rPr>
          <w:b/>
        </w:rPr>
      </w:pPr>
      <w:r w:rsidRPr="002276EF">
        <w:rPr>
          <w:b/>
        </w:rPr>
        <w:t>About the code</w:t>
      </w:r>
    </w:p>
    <w:p w14:paraId="679AD98F" w14:textId="66082287" w:rsidR="009F1E78" w:rsidRDefault="009F1E78">
      <w:r>
        <w:t>1. Runwrapper.py is a script which runs other scripts as well as individual SQL statements</w:t>
      </w:r>
    </w:p>
    <w:p w14:paraId="08DD7F62" w14:textId="0951295F" w:rsidR="009F1E78" w:rsidRDefault="009F1E78">
      <w:r>
        <w:t xml:space="preserve">2. It is called by another python script that keeps track of the return code from the execution of runwrapper.py </w:t>
      </w:r>
    </w:p>
    <w:p w14:paraId="09ACDB5C" w14:textId="08D5F8BA" w:rsidR="009F1E78" w:rsidRDefault="009F1E78">
      <w:r>
        <w:t xml:space="preserve">3. Parent </w:t>
      </w:r>
      <w:r w:rsidR="00C046FD">
        <w:t>script</w:t>
      </w:r>
      <w:r>
        <w:t xml:space="preserve"> of runwrapper.py updates a table that tracks the return code from runwrapper.py</w:t>
      </w:r>
    </w:p>
    <w:p w14:paraId="1DF0532D" w14:textId="47EACFBF" w:rsidR="009F1E78" w:rsidRDefault="009F1E78">
      <w:r>
        <w:t>4. 2 arguments are passed as input to runwrapper.py</w:t>
      </w:r>
    </w:p>
    <w:p w14:paraId="07FA1EAD" w14:textId="77777777" w:rsidR="009F1E78" w:rsidRDefault="009F1E78" w:rsidP="009F1E78">
      <w:pPr>
        <w:rPr>
          <w:color w:val="000000"/>
        </w:rPr>
      </w:pPr>
      <w:r>
        <w:rPr>
          <w:color w:val="000000"/>
        </w:rPr>
        <w:t xml:space="preserve">The first will be the </w:t>
      </w:r>
      <w:proofErr w:type="spellStart"/>
      <w:r>
        <w:rPr>
          <w:color w:val="000000"/>
        </w:rPr>
        <w:t>job_id</w:t>
      </w:r>
      <w:proofErr w:type="spellEnd"/>
      <w:r>
        <w:rPr>
          <w:color w:val="000000"/>
        </w:rPr>
        <w:t xml:space="preserve"> and second an </w:t>
      </w:r>
      <w:proofErr w:type="spellStart"/>
      <w:r>
        <w:rPr>
          <w:color w:val="000000"/>
        </w:rPr>
        <w:t>instance_id</w:t>
      </w:r>
      <w:proofErr w:type="spellEnd"/>
      <w:r>
        <w:rPr>
          <w:color w:val="000000"/>
        </w:rPr>
        <w:t>.</w:t>
      </w:r>
    </w:p>
    <w:p w14:paraId="21777EE9" w14:textId="004C6822" w:rsidR="009F1E78" w:rsidRDefault="009F1E78" w:rsidP="009F1E78">
      <w:pPr>
        <w:ind w:left="720"/>
        <w:rPr>
          <w:color w:val="000000"/>
        </w:rPr>
      </w:pPr>
      <w:r>
        <w:rPr>
          <w:color w:val="000000"/>
        </w:rPr>
        <w:t>Example:             runWrapper.py 3650 518</w:t>
      </w:r>
    </w:p>
    <w:p w14:paraId="738B413C" w14:textId="77777777" w:rsidR="009F1E78" w:rsidRDefault="009F1E78" w:rsidP="009F1E78">
      <w:pPr>
        <w:ind w:left="720"/>
        <w:rPr>
          <w:color w:val="000000"/>
        </w:rPr>
      </w:pPr>
      <w:r w:rsidRPr="009F1E78">
        <w:rPr>
          <w:color w:val="000000"/>
        </w:rPr>
        <w:t xml:space="preserve">An </w:t>
      </w:r>
      <w:proofErr w:type="spellStart"/>
      <w:r w:rsidRPr="009F1E78">
        <w:rPr>
          <w:color w:val="000000"/>
        </w:rPr>
        <w:t>instance_id</w:t>
      </w:r>
      <w:proofErr w:type="spellEnd"/>
      <w:r w:rsidRPr="009F1E78">
        <w:rPr>
          <w:color w:val="000000"/>
        </w:rPr>
        <w:t xml:space="preserve"> represents a batch of jobs being run</w:t>
      </w:r>
      <w:r>
        <w:rPr>
          <w:color w:val="000000"/>
        </w:rPr>
        <w:t>.</w:t>
      </w:r>
    </w:p>
    <w:p w14:paraId="0E439405" w14:textId="594CD4C4" w:rsidR="009F1E78" w:rsidRDefault="009F1E78" w:rsidP="009F1E78">
      <w:pPr>
        <w:ind w:left="720"/>
        <w:rPr>
          <w:color w:val="000000"/>
        </w:rPr>
      </w:pPr>
      <w:r w:rsidRPr="009F1E78">
        <w:rPr>
          <w:color w:val="000000"/>
        </w:rPr>
        <w:t>Each job</w:t>
      </w:r>
      <w:r>
        <w:rPr>
          <w:color w:val="000000"/>
        </w:rPr>
        <w:t>(</w:t>
      </w:r>
      <w:proofErr w:type="spellStart"/>
      <w:r>
        <w:rPr>
          <w:color w:val="000000"/>
        </w:rPr>
        <w:t>job_id</w:t>
      </w:r>
      <w:proofErr w:type="spellEnd"/>
      <w:r>
        <w:rPr>
          <w:color w:val="000000"/>
        </w:rPr>
        <w:t>)</w:t>
      </w:r>
      <w:r w:rsidRPr="009F1E78">
        <w:rPr>
          <w:color w:val="000000"/>
        </w:rPr>
        <w:t xml:space="preserve"> can have multiple parameters.  A parameter can be a </w:t>
      </w:r>
      <w:proofErr w:type="spellStart"/>
      <w:r w:rsidRPr="009F1E78">
        <w:rPr>
          <w:color w:val="000000"/>
        </w:rPr>
        <w:t>sql</w:t>
      </w:r>
      <w:proofErr w:type="spellEnd"/>
      <w:r w:rsidRPr="009F1E78">
        <w:rPr>
          <w:color w:val="000000"/>
        </w:rPr>
        <w:t xml:space="preserve"> script or </w:t>
      </w:r>
      <w:proofErr w:type="spellStart"/>
      <w:r w:rsidRPr="009F1E78">
        <w:rPr>
          <w:color w:val="000000"/>
        </w:rPr>
        <w:t>sql</w:t>
      </w:r>
      <w:proofErr w:type="spellEnd"/>
      <w:r w:rsidRPr="009F1E78">
        <w:rPr>
          <w:color w:val="000000"/>
        </w:rPr>
        <w:t xml:space="preserve"> statement.  The execution of one job will call the </w:t>
      </w:r>
      <w:proofErr w:type="spellStart"/>
      <w:r w:rsidRPr="009F1E78">
        <w:rPr>
          <w:color w:val="000000"/>
        </w:rPr>
        <w:t>runWrapper</w:t>
      </w:r>
      <w:proofErr w:type="spellEnd"/>
      <w:r w:rsidRPr="009F1E78">
        <w:rPr>
          <w:color w:val="000000"/>
        </w:rPr>
        <w:t xml:space="preserve"> script so the </w:t>
      </w:r>
      <w:proofErr w:type="spellStart"/>
      <w:r w:rsidRPr="009F1E78">
        <w:rPr>
          <w:color w:val="000000"/>
        </w:rPr>
        <w:t>instance_id</w:t>
      </w:r>
      <w:proofErr w:type="spellEnd"/>
      <w:r w:rsidRPr="009F1E78">
        <w:rPr>
          <w:color w:val="000000"/>
        </w:rPr>
        <w:t xml:space="preserve"> and </w:t>
      </w:r>
      <w:proofErr w:type="spellStart"/>
      <w:r w:rsidRPr="009F1E78">
        <w:rPr>
          <w:color w:val="000000"/>
        </w:rPr>
        <w:t>job_id</w:t>
      </w:r>
      <w:proofErr w:type="spellEnd"/>
      <w:r w:rsidRPr="009F1E78">
        <w:rPr>
          <w:color w:val="000000"/>
        </w:rPr>
        <w:t xml:space="preserve"> </w:t>
      </w:r>
      <w:proofErr w:type="gramStart"/>
      <w:r>
        <w:rPr>
          <w:color w:val="000000"/>
        </w:rPr>
        <w:t>are</w:t>
      </w:r>
      <w:proofErr w:type="gramEnd"/>
      <w:r w:rsidRPr="009F1E78">
        <w:rPr>
          <w:color w:val="000000"/>
        </w:rPr>
        <w:t xml:space="preserve"> constant for the entire execution of this script each time the script is called.</w:t>
      </w:r>
    </w:p>
    <w:p w14:paraId="1630AAE1" w14:textId="52B28CD9" w:rsidR="009F1E78" w:rsidRDefault="009F1E78">
      <w:pPr>
        <w:rPr>
          <w:color w:val="000000"/>
        </w:rPr>
      </w:pPr>
      <w:r>
        <w:t>5.</w:t>
      </w:r>
      <w:r w:rsidRPr="009F1E78">
        <w:rPr>
          <w:b/>
        </w:rPr>
        <w:t xml:space="preserve"> </w:t>
      </w:r>
      <w:r w:rsidRPr="009F1E78">
        <w:rPr>
          <w:b/>
          <w:color w:val="000000"/>
        </w:rPr>
        <w:t>The script will create a lock file to prevent the same job from running at the same time.  The script then logs into a Postgres database to retrieve some parameters from a table</w:t>
      </w:r>
      <w:r>
        <w:rPr>
          <w:b/>
          <w:color w:val="000000"/>
        </w:rPr>
        <w:t xml:space="preserve"> </w:t>
      </w:r>
      <w:r w:rsidRPr="009F1E78">
        <w:rPr>
          <w:b/>
          <w:color w:val="000000"/>
          <w:highlight w:val="yellow"/>
        </w:rPr>
        <w:t>(</w:t>
      </w:r>
      <w:r w:rsidR="00C046FD">
        <w:rPr>
          <w:b/>
          <w:color w:val="000000"/>
          <w:highlight w:val="yellow"/>
        </w:rPr>
        <w:t xml:space="preserve">same as the </w:t>
      </w:r>
      <w:r w:rsidRPr="009F1E78">
        <w:rPr>
          <w:b/>
          <w:color w:val="000000"/>
          <w:highlight w:val="yellow"/>
        </w:rPr>
        <w:t>parameters in point 4 above)</w:t>
      </w:r>
      <w:r w:rsidRPr="009F1E78">
        <w:rPr>
          <w:b/>
          <w:color w:val="000000"/>
          <w:highlight w:val="yellow"/>
        </w:rPr>
        <w:t>.</w:t>
      </w:r>
      <w:r w:rsidRPr="009F1E78">
        <w:rPr>
          <w:b/>
          <w:color w:val="000000"/>
        </w:rPr>
        <w:t>  The Postgres table can contain a name of a script to run or a SQL statement to run.  Once the script has completed its tasking, it will remove the lock file it created when it started.</w:t>
      </w:r>
      <w:r>
        <w:rPr>
          <w:color w:val="000000"/>
        </w:rPr>
        <w:t> </w:t>
      </w:r>
    </w:p>
    <w:p w14:paraId="70562939" w14:textId="3478729C" w:rsidR="009F1E78" w:rsidRDefault="009F1E78"/>
    <w:p w14:paraId="0BD18ABD" w14:textId="0791198F" w:rsidR="009F1E78" w:rsidRPr="002276EF" w:rsidRDefault="009F1E78">
      <w:pPr>
        <w:rPr>
          <w:b/>
        </w:rPr>
      </w:pPr>
      <w:r w:rsidRPr="002276EF">
        <w:rPr>
          <w:b/>
        </w:rPr>
        <w:t>Issue to be solved:</w:t>
      </w:r>
    </w:p>
    <w:p w14:paraId="648E3E5E" w14:textId="2EDEBF9C" w:rsidR="009F1E78" w:rsidRDefault="009F1E78">
      <w:pPr>
        <w:rPr>
          <w:color w:val="000000"/>
        </w:rPr>
      </w:pPr>
      <w:r>
        <w:rPr>
          <w:color w:val="000000"/>
        </w:rPr>
        <w:t xml:space="preserve">Normally, the script runs fine but if someone adds bad SQL to the </w:t>
      </w:r>
      <w:proofErr w:type="spellStart"/>
      <w:r>
        <w:rPr>
          <w:color w:val="000000"/>
        </w:rPr>
        <w:t>Postgress</w:t>
      </w:r>
      <w:proofErr w:type="spellEnd"/>
      <w:r>
        <w:rPr>
          <w:color w:val="000000"/>
        </w:rPr>
        <w:t xml:space="preserve"> table or runs a bad SQL script then the lock file is not being removed from the system when it exits out.  This causes the next execution of this script to find the undeleted lock file then issue an </w:t>
      </w:r>
      <w:proofErr w:type="gramStart"/>
      <w:r>
        <w:rPr>
          <w:color w:val="000000"/>
        </w:rPr>
        <w:t>exit(</w:t>
      </w:r>
      <w:proofErr w:type="gramEnd"/>
      <w:r>
        <w:rPr>
          <w:color w:val="000000"/>
        </w:rPr>
        <w:t>0) which tells the parent script that the job completed successfully when in actually didn’t do anything more than find the undeleted lock file.</w:t>
      </w:r>
    </w:p>
    <w:p w14:paraId="7E514A4A" w14:textId="0F9BEF33" w:rsidR="009F1E78" w:rsidRDefault="009F1E78"/>
    <w:p w14:paraId="6C3423CF" w14:textId="3D175360" w:rsidR="009F1E78" w:rsidRDefault="009F1E78">
      <w:r>
        <w:t>So</w:t>
      </w:r>
      <w:r w:rsidR="002276EF">
        <w:t>,</w:t>
      </w:r>
      <w:r>
        <w:t xml:space="preserve"> the 2 problems to be solved:</w:t>
      </w:r>
    </w:p>
    <w:p w14:paraId="79817BA6" w14:textId="0DD0573F" w:rsidR="00E51E24" w:rsidRDefault="009F1E78">
      <w:r>
        <w:t xml:space="preserve">1. </w:t>
      </w:r>
      <w:r w:rsidR="00E51E24">
        <w:rPr>
          <w:color w:val="000000"/>
        </w:rPr>
        <w:t>T</w:t>
      </w:r>
      <w:r w:rsidR="00E51E24">
        <w:rPr>
          <w:color w:val="000000"/>
        </w:rPr>
        <w:t>o handle the condition of finding the previous lock file but still allow for the condition that the previous job may still be running</w:t>
      </w:r>
      <w:r w:rsidR="00E51E24">
        <w:rPr>
          <w:color w:val="000000"/>
        </w:rPr>
        <w:t>.</w:t>
      </w:r>
    </w:p>
    <w:p w14:paraId="60088515" w14:textId="19EE1CCA" w:rsidR="009F1E78" w:rsidRDefault="003A0A0C">
      <w:pPr>
        <w:rPr>
          <w:color w:val="000000"/>
        </w:rPr>
      </w:pPr>
      <w:r>
        <w:t xml:space="preserve">Which implies: </w:t>
      </w:r>
      <w:r w:rsidR="009F1E78">
        <w:t>C</w:t>
      </w:r>
      <w:r w:rsidR="009F1E78">
        <w:rPr>
          <w:color w:val="000000"/>
        </w:rPr>
        <w:t>hecking for the lock file upon startup</w:t>
      </w:r>
      <w:r w:rsidR="009F1E78">
        <w:rPr>
          <w:color w:val="000000"/>
        </w:rPr>
        <w:t xml:space="preserve"> </w:t>
      </w:r>
      <w:r w:rsidR="002276EF">
        <w:rPr>
          <w:color w:val="000000"/>
        </w:rPr>
        <w:t>and</w:t>
      </w:r>
      <w:r w:rsidR="009F1E78">
        <w:rPr>
          <w:color w:val="000000"/>
        </w:rPr>
        <w:t xml:space="preserve"> if a lock file exists</w:t>
      </w:r>
      <w:r w:rsidR="002276EF">
        <w:rPr>
          <w:color w:val="000000"/>
        </w:rPr>
        <w:t>,</w:t>
      </w:r>
      <w:r w:rsidR="009F1E78" w:rsidRPr="009F1E78">
        <w:rPr>
          <w:color w:val="000000"/>
        </w:rPr>
        <w:t xml:space="preserve"> </w:t>
      </w:r>
      <w:r w:rsidR="002276EF">
        <w:rPr>
          <w:color w:val="000000"/>
        </w:rPr>
        <w:t>us</w:t>
      </w:r>
      <w:r w:rsidR="009F1E78" w:rsidRPr="009F1E78">
        <w:rPr>
          <w:color w:val="000000"/>
        </w:rPr>
        <w:t xml:space="preserve">e an </w:t>
      </w:r>
      <w:proofErr w:type="gramStart"/>
      <w:r w:rsidR="009F1E78" w:rsidRPr="009F1E78">
        <w:rPr>
          <w:color w:val="000000"/>
        </w:rPr>
        <w:t>exit(</w:t>
      </w:r>
      <w:proofErr w:type="gramEnd"/>
      <w:r w:rsidR="009F1E78" w:rsidRPr="009F1E78">
        <w:rPr>
          <w:color w:val="000000"/>
        </w:rPr>
        <w:t>99) for this condition.  The 99 is caught by the parent script as a ‘reset’ indicator so it sets the job back a state like it had not been run before.  This allows the job to not pass nor fail.</w:t>
      </w:r>
    </w:p>
    <w:p w14:paraId="703E53B0" w14:textId="266B2257" w:rsidR="002276EF" w:rsidRDefault="002276EF">
      <w:pPr>
        <w:rPr>
          <w:color w:val="000000"/>
        </w:rPr>
      </w:pPr>
      <w:r>
        <w:t xml:space="preserve">2. </w:t>
      </w:r>
      <w:r>
        <w:rPr>
          <w:color w:val="000000"/>
        </w:rPr>
        <w:t>R</w:t>
      </w:r>
      <w:r>
        <w:rPr>
          <w:color w:val="000000"/>
        </w:rPr>
        <w:t>emoving the lock file when an error occurs</w:t>
      </w:r>
      <w:r w:rsidR="002A1D16">
        <w:rPr>
          <w:color w:val="000000"/>
        </w:rPr>
        <w:t xml:space="preserve"> (I</w:t>
      </w:r>
      <w:r w:rsidR="002A1D16">
        <w:rPr>
          <w:color w:val="000000"/>
        </w:rPr>
        <w:t>dentify why the lock file is not being removed upon error</w:t>
      </w:r>
      <w:r w:rsidR="002A1D16">
        <w:rPr>
          <w:color w:val="000000"/>
        </w:rPr>
        <w:t>)</w:t>
      </w:r>
    </w:p>
    <w:p w14:paraId="6576981E" w14:textId="11B6A25A" w:rsidR="002276EF" w:rsidRDefault="002276EF" w:rsidP="002276EF">
      <w:pPr>
        <w:tabs>
          <w:tab w:val="left" w:pos="0"/>
        </w:tabs>
        <w:rPr>
          <w:color w:val="000000"/>
        </w:rPr>
      </w:pPr>
      <w:r>
        <w:t xml:space="preserve">(A little brief on “locking function” </w:t>
      </w:r>
      <w:r>
        <w:rPr>
          <w:color w:val="0000FF"/>
        </w:rPr>
        <w:t xml:space="preserve">The functioning of the locking library is not material to this exercise.  Just know that it works correctly when called.  The name of the lock file will be constant for the same </w:t>
      </w:r>
      <w:proofErr w:type="spellStart"/>
      <w:r>
        <w:rPr>
          <w:color w:val="0000FF"/>
        </w:rPr>
        <w:t>job_id</w:t>
      </w:r>
      <w:proofErr w:type="spellEnd"/>
      <w:r>
        <w:rPr>
          <w:color w:val="0000FF"/>
        </w:rPr>
        <w:t xml:space="preserve"> being run for the same </w:t>
      </w:r>
      <w:proofErr w:type="spellStart"/>
      <w:r>
        <w:rPr>
          <w:color w:val="0000FF"/>
        </w:rPr>
        <w:t>instance_id</w:t>
      </w:r>
      <w:proofErr w:type="spellEnd"/>
      <w:r>
        <w:rPr>
          <w:color w:val="0000FF"/>
        </w:rPr>
        <w:t xml:space="preserve">.  It is normal for runWrapper.py to run multiple times to run a </w:t>
      </w:r>
      <w:proofErr w:type="spellStart"/>
      <w:r>
        <w:rPr>
          <w:color w:val="0000FF"/>
        </w:rPr>
        <w:t>sql</w:t>
      </w:r>
      <w:proofErr w:type="spellEnd"/>
      <w:r>
        <w:rPr>
          <w:color w:val="0000FF"/>
        </w:rPr>
        <w:t xml:space="preserve"> statement to check a condition of data – like if a file has been recorded in a table.  If the condition </w:t>
      </w:r>
      <w:proofErr w:type="gramStart"/>
      <w:r>
        <w:rPr>
          <w:color w:val="0000FF"/>
        </w:rPr>
        <w:t>succeeds</w:t>
      </w:r>
      <w:proofErr w:type="gramEnd"/>
      <w:r>
        <w:rPr>
          <w:color w:val="0000FF"/>
        </w:rPr>
        <w:t xml:space="preserve"> then the job will be marked as completed and the next job will run at the next cycle (typically every minute).  If the condition is not </w:t>
      </w:r>
      <w:proofErr w:type="gramStart"/>
      <w:r>
        <w:rPr>
          <w:color w:val="0000FF"/>
        </w:rPr>
        <w:t>met</w:t>
      </w:r>
      <w:proofErr w:type="gramEnd"/>
      <w:r>
        <w:rPr>
          <w:color w:val="0000FF"/>
        </w:rPr>
        <w:t xml:space="preserve"> then the job will be reset so it can run again (using the exact same parameters) at the next cycle.  </w:t>
      </w:r>
      <w:proofErr w:type="gramStart"/>
      <w:r>
        <w:rPr>
          <w:color w:val="0000FF"/>
        </w:rPr>
        <w:t>This is why</w:t>
      </w:r>
      <w:proofErr w:type="gramEnd"/>
      <w:r>
        <w:rPr>
          <w:color w:val="0000FF"/>
        </w:rPr>
        <w:t xml:space="preserve"> it is so important that the lock file be removed when the script succeeds and any time it fails.  The issue is that it is not always being removed upon failure.</w:t>
      </w:r>
      <w:r>
        <w:rPr>
          <w:color w:val="0000FF"/>
        </w:rPr>
        <w:t>)</w:t>
      </w:r>
    </w:p>
    <w:p w14:paraId="194FAB87" w14:textId="2233D06A" w:rsidR="002276EF" w:rsidRDefault="002276EF"/>
    <w:p w14:paraId="38CF4382" w14:textId="025D9345" w:rsidR="002276EF" w:rsidRDefault="002276EF"/>
    <w:p w14:paraId="5AE764A7" w14:textId="7A0D4969" w:rsidR="002276EF" w:rsidRDefault="002276EF"/>
    <w:p w14:paraId="3F373738" w14:textId="06C818CC" w:rsidR="002276EF" w:rsidRPr="00AA2D79" w:rsidRDefault="002276EF">
      <w:pPr>
        <w:rPr>
          <w:b/>
        </w:rPr>
      </w:pPr>
      <w:r w:rsidRPr="00AA2D79">
        <w:rPr>
          <w:b/>
        </w:rPr>
        <w:t>My proposed solution:</w:t>
      </w:r>
    </w:p>
    <w:p w14:paraId="456BF98A" w14:textId="0D991B0A" w:rsidR="002276EF" w:rsidRDefault="002276EF">
      <w:pPr>
        <w:rPr>
          <w:u w:val="single"/>
        </w:rPr>
      </w:pPr>
      <w:r w:rsidRPr="00AA2D79">
        <w:rPr>
          <w:u w:val="single"/>
        </w:rPr>
        <w:t>For 1</w:t>
      </w:r>
      <w:r w:rsidRPr="00AA2D79">
        <w:rPr>
          <w:u w:val="single"/>
          <w:vertAlign w:val="superscript"/>
        </w:rPr>
        <w:t>st</w:t>
      </w:r>
      <w:r w:rsidRPr="00AA2D79">
        <w:rPr>
          <w:u w:val="single"/>
        </w:rPr>
        <w:t xml:space="preserve"> problem statement:</w:t>
      </w:r>
    </w:p>
    <w:p w14:paraId="78FBD465" w14:textId="3CFE09D9" w:rsidR="002276EF" w:rsidRDefault="002276EF" w:rsidP="002276EF">
      <w:pPr>
        <w:rPr>
          <w:color w:val="000000"/>
        </w:rPr>
      </w:pPr>
      <w:r>
        <w:t>C</w:t>
      </w:r>
      <w:r>
        <w:rPr>
          <w:color w:val="000000"/>
        </w:rPr>
        <w:t>hecking for the lock file upon startup and if a lock file exists,</w:t>
      </w:r>
      <w:r w:rsidRPr="009F1E78">
        <w:rPr>
          <w:color w:val="000000"/>
        </w:rPr>
        <w:t xml:space="preserve"> </w:t>
      </w:r>
      <w:r>
        <w:rPr>
          <w:color w:val="000000"/>
        </w:rPr>
        <w:t>us</w:t>
      </w:r>
      <w:r w:rsidRPr="009F1E78">
        <w:rPr>
          <w:color w:val="000000"/>
        </w:rPr>
        <w:t xml:space="preserve">e an </w:t>
      </w:r>
      <w:proofErr w:type="gramStart"/>
      <w:r w:rsidRPr="009F1E78">
        <w:rPr>
          <w:color w:val="000000"/>
        </w:rPr>
        <w:t>exit(</w:t>
      </w:r>
      <w:proofErr w:type="gramEnd"/>
      <w:r w:rsidRPr="009F1E78">
        <w:rPr>
          <w:color w:val="000000"/>
        </w:rPr>
        <w:t>99) for this condition.  The 99 is caught by the parent script as a ‘reset’ indicator so it sets the job back a state like it had not been run before.  This allows the job to not pass nor fail.</w:t>
      </w:r>
    </w:p>
    <w:tbl>
      <w:tblPr>
        <w:tblStyle w:val="TableGrid"/>
        <w:tblW w:w="10994" w:type="dxa"/>
        <w:tblLook w:val="04A0" w:firstRow="1" w:lastRow="0" w:firstColumn="1" w:lastColumn="0" w:noHBand="0" w:noVBand="1"/>
      </w:tblPr>
      <w:tblGrid>
        <w:gridCol w:w="2605"/>
        <w:gridCol w:w="8389"/>
      </w:tblGrid>
      <w:tr w:rsidR="002276EF" w14:paraId="7CD51B4B" w14:textId="77777777" w:rsidTr="002A1D16">
        <w:trPr>
          <w:trHeight w:val="191"/>
        </w:trPr>
        <w:tc>
          <w:tcPr>
            <w:tcW w:w="2605" w:type="dxa"/>
          </w:tcPr>
          <w:p w14:paraId="7C248636" w14:textId="1B694321" w:rsidR="002276EF" w:rsidRDefault="002276EF">
            <w:r>
              <w:t>Old code – runWrapper.py</w:t>
            </w:r>
          </w:p>
        </w:tc>
        <w:tc>
          <w:tcPr>
            <w:tcW w:w="8389" w:type="dxa"/>
          </w:tcPr>
          <w:p w14:paraId="203DC5AC" w14:textId="1F9B1C30" w:rsidR="002276EF" w:rsidRDefault="002276EF">
            <w:r>
              <w:t>New code runwrapper_updated.py</w:t>
            </w:r>
          </w:p>
        </w:tc>
      </w:tr>
      <w:tr w:rsidR="002276EF" w14:paraId="16A4EE9C" w14:textId="77777777" w:rsidTr="002A1D16">
        <w:trPr>
          <w:trHeight w:val="1381"/>
        </w:trPr>
        <w:tc>
          <w:tcPr>
            <w:tcW w:w="2605" w:type="dxa"/>
          </w:tcPr>
          <w:p w14:paraId="046E66C8" w14:textId="77777777" w:rsidR="002276EF" w:rsidRDefault="002276EF">
            <w:r>
              <w:t>Line 137</w:t>
            </w:r>
          </w:p>
          <w:p w14:paraId="1684F4D9" w14:textId="1A69ABF9" w:rsidR="002276EF" w:rsidRDefault="002276EF">
            <w:proofErr w:type="spellStart"/>
            <w:proofErr w:type="gramStart"/>
            <w:r w:rsidRPr="002A1D16">
              <w:rPr>
                <w:rFonts w:ascii="Consolas" w:hAnsi="Consolas" w:cs="Consolas"/>
                <w:color w:val="000000"/>
                <w:sz w:val="20"/>
                <w:szCs w:val="20"/>
                <w:highlight w:val="yellow"/>
              </w:rPr>
              <w:t>sys.exit</w:t>
            </w:r>
            <w:proofErr w:type="spellEnd"/>
            <w:proofErr w:type="gramEnd"/>
            <w:r w:rsidRPr="002A1D16">
              <w:rPr>
                <w:rFonts w:ascii="Consolas" w:hAnsi="Consolas" w:cs="Consolas"/>
                <w:color w:val="000000"/>
                <w:sz w:val="20"/>
                <w:szCs w:val="20"/>
                <w:highlight w:val="yellow"/>
              </w:rPr>
              <w:t>(</w:t>
            </w:r>
            <w:r w:rsidRPr="002A1D16">
              <w:rPr>
                <w:rFonts w:ascii="Consolas" w:hAnsi="Consolas" w:cs="Consolas"/>
                <w:color w:val="800000"/>
                <w:sz w:val="20"/>
                <w:szCs w:val="20"/>
                <w:highlight w:val="yellow"/>
              </w:rPr>
              <w:t>0</w:t>
            </w:r>
            <w:r w:rsidRPr="002A1D16">
              <w:rPr>
                <w:rFonts w:ascii="Consolas" w:hAnsi="Consolas" w:cs="Consolas"/>
                <w:color w:val="000000"/>
                <w:sz w:val="20"/>
                <w:szCs w:val="20"/>
                <w:highlight w:val="yellow"/>
              </w:rPr>
              <w:t>)</w:t>
            </w:r>
          </w:p>
        </w:tc>
        <w:tc>
          <w:tcPr>
            <w:tcW w:w="8389" w:type="dxa"/>
          </w:tcPr>
          <w:p w14:paraId="7794C41F" w14:textId="1B42CF89" w:rsidR="002276EF" w:rsidRDefault="002A1D16" w:rsidP="002276EF">
            <w:r>
              <w:t>(Line139-141)</w:t>
            </w:r>
            <w:r w:rsidR="002276EF">
              <w:t xml:space="preserve"> </w:t>
            </w:r>
          </w:p>
          <w:p w14:paraId="33664B3A" w14:textId="1EFFB237" w:rsidR="002276EF" w:rsidRPr="002A1D16" w:rsidRDefault="002276EF" w:rsidP="002276EF">
            <w:pPr>
              <w:rPr>
                <w:highlight w:val="yellow"/>
              </w:rPr>
            </w:pPr>
            <w:proofErr w:type="gramStart"/>
            <w:r w:rsidRPr="002A1D16">
              <w:rPr>
                <w:rFonts w:ascii="Consolas" w:hAnsi="Consolas" w:cs="Consolas"/>
                <w:color w:val="000000"/>
                <w:sz w:val="20"/>
                <w:szCs w:val="20"/>
                <w:highlight w:val="yellow"/>
              </w:rPr>
              <w:t>logging.info(</w:t>
            </w:r>
            <w:proofErr w:type="gramEnd"/>
            <w:r w:rsidRPr="002A1D16">
              <w:rPr>
                <w:rFonts w:ascii="Consolas" w:hAnsi="Consolas" w:cs="Consolas"/>
                <w:i/>
                <w:iCs/>
                <w:color w:val="00AA00"/>
                <w:sz w:val="20"/>
                <w:szCs w:val="20"/>
                <w:highlight w:val="yellow"/>
              </w:rPr>
              <w:t>'Previous job still under process'</w:t>
            </w:r>
            <w:r w:rsidRPr="002A1D16">
              <w:rPr>
                <w:rFonts w:ascii="Consolas" w:hAnsi="Consolas" w:cs="Consolas"/>
                <w:color w:val="000000"/>
                <w:sz w:val="20"/>
                <w:szCs w:val="20"/>
                <w:highlight w:val="yellow"/>
              </w:rPr>
              <w:t>)</w:t>
            </w:r>
            <w:r w:rsidR="002A1D16">
              <w:rPr>
                <w:rFonts w:ascii="Consolas" w:hAnsi="Consolas" w:cs="Consolas"/>
                <w:color w:val="000000"/>
                <w:sz w:val="20"/>
                <w:szCs w:val="20"/>
                <w:highlight w:val="yellow"/>
              </w:rPr>
              <w:t xml:space="preserve">  #for logging info</w:t>
            </w:r>
          </w:p>
          <w:p w14:paraId="7660C94F" w14:textId="3894545B" w:rsidR="002276EF" w:rsidRPr="002A1D16" w:rsidRDefault="002276EF" w:rsidP="002276EF">
            <w:pPr>
              <w:autoSpaceDE w:val="0"/>
              <w:autoSpaceDN w:val="0"/>
              <w:adjustRightInd w:val="0"/>
              <w:rPr>
                <w:rFonts w:ascii="Consolas" w:hAnsi="Consolas" w:cs="Consolas"/>
                <w:sz w:val="20"/>
                <w:szCs w:val="20"/>
                <w:highlight w:val="yellow"/>
              </w:rPr>
            </w:pPr>
            <w:proofErr w:type="gramStart"/>
            <w:r w:rsidRPr="002A1D16">
              <w:rPr>
                <w:rFonts w:ascii="Consolas" w:hAnsi="Consolas" w:cs="Consolas"/>
                <w:color w:val="000000"/>
                <w:sz w:val="20"/>
                <w:szCs w:val="20"/>
                <w:highlight w:val="yellow"/>
              </w:rPr>
              <w:t>logging.info(</w:t>
            </w:r>
            <w:proofErr w:type="gramEnd"/>
            <w:r w:rsidRPr="002A1D16">
              <w:rPr>
                <w:rFonts w:ascii="Consolas" w:hAnsi="Consolas" w:cs="Consolas"/>
                <w:i/>
                <w:iCs/>
                <w:color w:val="00AA00"/>
                <w:sz w:val="20"/>
                <w:szCs w:val="20"/>
                <w:highlight w:val="yellow"/>
              </w:rPr>
              <w:t>'Exiting script %s....'</w:t>
            </w:r>
            <w:r w:rsidRPr="002A1D16">
              <w:rPr>
                <w:rFonts w:ascii="Consolas" w:hAnsi="Consolas" w:cs="Consolas"/>
                <w:color w:val="000000"/>
                <w:sz w:val="20"/>
                <w:szCs w:val="20"/>
                <w:highlight w:val="yellow"/>
              </w:rPr>
              <w:t xml:space="preserve"> %(</w:t>
            </w:r>
            <w:proofErr w:type="spellStart"/>
            <w:r w:rsidRPr="002A1D16">
              <w:rPr>
                <w:rFonts w:ascii="Consolas" w:hAnsi="Consolas" w:cs="Consolas"/>
                <w:color w:val="000000"/>
                <w:sz w:val="20"/>
                <w:szCs w:val="20"/>
                <w:highlight w:val="yellow"/>
              </w:rPr>
              <w:t>scriptName</w:t>
            </w:r>
            <w:proofErr w:type="spellEnd"/>
            <w:r w:rsidRPr="002A1D16">
              <w:rPr>
                <w:rFonts w:ascii="Consolas" w:hAnsi="Consolas" w:cs="Consolas"/>
                <w:color w:val="000000"/>
                <w:sz w:val="20"/>
                <w:szCs w:val="20"/>
                <w:highlight w:val="yellow"/>
              </w:rPr>
              <w:t>))</w:t>
            </w:r>
            <w:r w:rsidR="002A1D16">
              <w:rPr>
                <w:rFonts w:ascii="Consolas" w:hAnsi="Consolas" w:cs="Consolas"/>
                <w:color w:val="000000"/>
                <w:sz w:val="20"/>
                <w:szCs w:val="20"/>
                <w:highlight w:val="yellow"/>
              </w:rPr>
              <w:t xml:space="preserve"> </w:t>
            </w:r>
            <w:r w:rsidR="002A1D16">
              <w:rPr>
                <w:rFonts w:ascii="Consolas" w:hAnsi="Consolas" w:cs="Consolas"/>
                <w:color w:val="000000"/>
                <w:sz w:val="20"/>
                <w:szCs w:val="20"/>
                <w:highlight w:val="yellow"/>
              </w:rPr>
              <w:t>#for logging info</w:t>
            </w:r>
          </w:p>
          <w:p w14:paraId="05B1F231" w14:textId="1574E75D" w:rsidR="002276EF" w:rsidRDefault="002276EF" w:rsidP="002276EF">
            <w:proofErr w:type="spellStart"/>
            <w:proofErr w:type="gramStart"/>
            <w:r w:rsidRPr="002A1D16">
              <w:rPr>
                <w:rFonts w:ascii="Consolas" w:hAnsi="Consolas" w:cs="Consolas"/>
                <w:color w:val="000000"/>
                <w:sz w:val="20"/>
                <w:szCs w:val="20"/>
                <w:highlight w:val="yellow"/>
              </w:rPr>
              <w:t>sys.exit</w:t>
            </w:r>
            <w:proofErr w:type="spellEnd"/>
            <w:proofErr w:type="gramEnd"/>
            <w:r w:rsidRPr="002A1D16">
              <w:rPr>
                <w:rFonts w:ascii="Consolas" w:hAnsi="Consolas" w:cs="Consolas"/>
                <w:color w:val="000000"/>
                <w:sz w:val="20"/>
                <w:szCs w:val="20"/>
                <w:highlight w:val="yellow"/>
              </w:rPr>
              <w:t>(</w:t>
            </w:r>
            <w:r w:rsidRPr="002A1D16">
              <w:rPr>
                <w:rFonts w:ascii="Consolas" w:hAnsi="Consolas" w:cs="Consolas"/>
                <w:color w:val="800000"/>
                <w:sz w:val="20"/>
                <w:szCs w:val="20"/>
                <w:highlight w:val="yellow"/>
              </w:rPr>
              <w:t>99</w:t>
            </w:r>
            <w:r w:rsidRPr="002A1D16">
              <w:rPr>
                <w:rFonts w:ascii="Consolas" w:hAnsi="Consolas" w:cs="Consolas"/>
                <w:color w:val="000000"/>
                <w:sz w:val="20"/>
                <w:szCs w:val="20"/>
                <w:highlight w:val="yellow"/>
              </w:rPr>
              <w:t>)</w:t>
            </w:r>
          </w:p>
        </w:tc>
      </w:tr>
    </w:tbl>
    <w:p w14:paraId="2FF14075" w14:textId="2D75035D" w:rsidR="002276EF" w:rsidRDefault="002276EF"/>
    <w:p w14:paraId="7D0EC8F2" w14:textId="3EA85CD0" w:rsidR="002A1D16" w:rsidRPr="00AA2D79" w:rsidRDefault="002A1D16">
      <w:pPr>
        <w:rPr>
          <w:u w:val="single"/>
        </w:rPr>
      </w:pPr>
      <w:r w:rsidRPr="00AA2D79">
        <w:rPr>
          <w:u w:val="single"/>
        </w:rPr>
        <w:t>For 2</w:t>
      </w:r>
      <w:r w:rsidRPr="00AA2D79">
        <w:rPr>
          <w:u w:val="single"/>
          <w:vertAlign w:val="superscript"/>
        </w:rPr>
        <w:t>nd</w:t>
      </w:r>
      <w:r w:rsidRPr="00AA2D79">
        <w:rPr>
          <w:u w:val="single"/>
        </w:rPr>
        <w:t xml:space="preserve"> problem statement:</w:t>
      </w:r>
    </w:p>
    <w:p w14:paraId="5BFD5B99" w14:textId="74CC1C10" w:rsidR="002A1D16" w:rsidRDefault="002A1D16">
      <w:pPr>
        <w:rPr>
          <w:color w:val="000000"/>
        </w:rPr>
      </w:pPr>
      <w:r>
        <w:t xml:space="preserve">2. </w:t>
      </w:r>
      <w:r>
        <w:rPr>
          <w:color w:val="000000"/>
        </w:rPr>
        <w:t>Removing the lock file when an error occurs</w:t>
      </w:r>
      <w:r w:rsidR="00C27741">
        <w:rPr>
          <w:color w:val="000000"/>
        </w:rPr>
        <w:t>:</w:t>
      </w:r>
    </w:p>
    <w:p w14:paraId="555D8EDE" w14:textId="54B6D4D8" w:rsidR="00C27741" w:rsidRDefault="00C27741">
      <w:pPr>
        <w:rPr>
          <w:color w:val="000000"/>
        </w:rPr>
      </w:pPr>
      <w:r>
        <w:rPr>
          <w:color w:val="000000"/>
        </w:rPr>
        <w:t>Change 1:</w:t>
      </w:r>
    </w:p>
    <w:tbl>
      <w:tblPr>
        <w:tblStyle w:val="TableGrid"/>
        <w:tblW w:w="10994" w:type="dxa"/>
        <w:tblLook w:val="04A0" w:firstRow="1" w:lastRow="0" w:firstColumn="1" w:lastColumn="0" w:noHBand="0" w:noVBand="1"/>
      </w:tblPr>
      <w:tblGrid>
        <w:gridCol w:w="5305"/>
        <w:gridCol w:w="5689"/>
      </w:tblGrid>
      <w:tr w:rsidR="00C27741" w:rsidRPr="00C27741" w14:paraId="579C95B9" w14:textId="77777777" w:rsidTr="00C27741">
        <w:trPr>
          <w:trHeight w:val="191"/>
        </w:trPr>
        <w:tc>
          <w:tcPr>
            <w:tcW w:w="5305" w:type="dxa"/>
          </w:tcPr>
          <w:p w14:paraId="70CC53B9" w14:textId="77777777" w:rsidR="00C27741" w:rsidRPr="00C27741" w:rsidRDefault="00C27741" w:rsidP="00171185">
            <w:pPr>
              <w:rPr>
                <w:sz w:val="18"/>
                <w:szCs w:val="18"/>
              </w:rPr>
            </w:pPr>
            <w:r w:rsidRPr="00C27741">
              <w:rPr>
                <w:sz w:val="18"/>
                <w:szCs w:val="18"/>
              </w:rPr>
              <w:t>Old code – runWrapper.py</w:t>
            </w:r>
          </w:p>
        </w:tc>
        <w:tc>
          <w:tcPr>
            <w:tcW w:w="5689" w:type="dxa"/>
          </w:tcPr>
          <w:p w14:paraId="69B4C954" w14:textId="77777777" w:rsidR="00C27741" w:rsidRPr="00C27741" w:rsidRDefault="00C27741" w:rsidP="00171185">
            <w:pPr>
              <w:rPr>
                <w:sz w:val="18"/>
                <w:szCs w:val="18"/>
              </w:rPr>
            </w:pPr>
            <w:r w:rsidRPr="00C27741">
              <w:rPr>
                <w:sz w:val="18"/>
                <w:szCs w:val="18"/>
              </w:rPr>
              <w:t>New code runwrapper_updated.py</w:t>
            </w:r>
          </w:p>
        </w:tc>
      </w:tr>
      <w:tr w:rsidR="00C27741" w:rsidRPr="00C27741" w14:paraId="3CF0B1BA" w14:textId="77777777" w:rsidTr="00C27741">
        <w:trPr>
          <w:trHeight w:val="1381"/>
        </w:trPr>
        <w:tc>
          <w:tcPr>
            <w:tcW w:w="5305" w:type="dxa"/>
          </w:tcPr>
          <w:p w14:paraId="2D28BDDD" w14:textId="367F7329" w:rsidR="00C27741" w:rsidRPr="00C27741" w:rsidRDefault="00C27741" w:rsidP="00171185">
            <w:pPr>
              <w:rPr>
                <w:sz w:val="18"/>
                <w:szCs w:val="18"/>
              </w:rPr>
            </w:pPr>
            <w:r w:rsidRPr="00C27741">
              <w:rPr>
                <w:sz w:val="18"/>
                <w:szCs w:val="18"/>
              </w:rPr>
              <w:t xml:space="preserve">Line </w:t>
            </w:r>
            <w:r w:rsidRPr="00C27741">
              <w:rPr>
                <w:sz w:val="18"/>
                <w:szCs w:val="18"/>
              </w:rPr>
              <w:t>552</w:t>
            </w:r>
          </w:p>
          <w:p w14:paraId="0F089118" w14:textId="53A0C691" w:rsidR="00C27741" w:rsidRPr="00C27741" w:rsidRDefault="00C27741" w:rsidP="00C27741">
            <w:pPr>
              <w:autoSpaceDE w:val="0"/>
              <w:autoSpaceDN w:val="0"/>
              <w:adjustRightInd w:val="0"/>
              <w:rPr>
                <w:rFonts w:ascii="Consolas" w:hAnsi="Consolas" w:cs="Consolas"/>
                <w:sz w:val="18"/>
                <w:szCs w:val="18"/>
              </w:rPr>
            </w:pPr>
            <w:proofErr w:type="spellStart"/>
            <w:proofErr w:type="gramStart"/>
            <w:r w:rsidRPr="00C27741">
              <w:rPr>
                <w:rFonts w:ascii="Consolas" w:hAnsi="Consolas" w:cs="Consolas"/>
                <w:color w:val="000000"/>
                <w:sz w:val="18"/>
                <w:szCs w:val="18"/>
                <w:highlight w:val="yellow"/>
              </w:rPr>
              <w:t>sys.exit</w:t>
            </w:r>
            <w:proofErr w:type="spellEnd"/>
            <w:proofErr w:type="gramEnd"/>
            <w:r w:rsidRPr="00C27741">
              <w:rPr>
                <w:rFonts w:ascii="Consolas" w:hAnsi="Consolas" w:cs="Consolas"/>
                <w:color w:val="000000"/>
                <w:sz w:val="18"/>
                <w:szCs w:val="18"/>
                <w:highlight w:val="yellow"/>
              </w:rPr>
              <w:t>(</w:t>
            </w:r>
            <w:r w:rsidRPr="00C27741">
              <w:rPr>
                <w:rFonts w:ascii="Consolas" w:hAnsi="Consolas" w:cs="Consolas"/>
                <w:color w:val="800000"/>
                <w:sz w:val="18"/>
                <w:szCs w:val="18"/>
                <w:highlight w:val="yellow"/>
              </w:rPr>
              <w:t>1</w:t>
            </w:r>
            <w:r w:rsidRPr="00C27741">
              <w:rPr>
                <w:rFonts w:ascii="Consolas" w:hAnsi="Consolas" w:cs="Consolas"/>
                <w:color w:val="000000"/>
                <w:sz w:val="18"/>
                <w:szCs w:val="18"/>
                <w:highlight w:val="yellow"/>
              </w:rPr>
              <w:t>)</w:t>
            </w:r>
          </w:p>
        </w:tc>
        <w:tc>
          <w:tcPr>
            <w:tcW w:w="5689" w:type="dxa"/>
          </w:tcPr>
          <w:p w14:paraId="56B2F5F9" w14:textId="50AC5590" w:rsidR="00C27741" w:rsidRDefault="00C27741" w:rsidP="00171185">
            <w:pPr>
              <w:rPr>
                <w:sz w:val="18"/>
                <w:szCs w:val="18"/>
              </w:rPr>
            </w:pPr>
            <w:r w:rsidRPr="00C27741">
              <w:rPr>
                <w:sz w:val="18"/>
                <w:szCs w:val="18"/>
              </w:rPr>
              <w:t>(Line</w:t>
            </w:r>
            <w:r>
              <w:rPr>
                <w:sz w:val="18"/>
                <w:szCs w:val="18"/>
              </w:rPr>
              <w:t xml:space="preserve"> 555-559</w:t>
            </w:r>
            <w:r w:rsidRPr="00C27741">
              <w:rPr>
                <w:sz w:val="18"/>
                <w:szCs w:val="18"/>
              </w:rPr>
              <w:t xml:space="preserve">) </w:t>
            </w:r>
          </w:p>
          <w:p w14:paraId="78D19768" w14:textId="1DB896D3" w:rsidR="00C27741" w:rsidRPr="00C27741" w:rsidRDefault="00C27741" w:rsidP="00C27741">
            <w:pPr>
              <w:rPr>
                <w:rFonts w:ascii="Consolas" w:hAnsi="Consolas" w:cs="Consolas"/>
                <w:color w:val="000000"/>
                <w:sz w:val="18"/>
                <w:szCs w:val="18"/>
                <w:highlight w:val="yellow"/>
              </w:rPr>
            </w:pPr>
            <w:r w:rsidRPr="00C27741">
              <w:rPr>
                <w:rFonts w:ascii="Consolas" w:hAnsi="Consolas" w:cs="Consolas"/>
                <w:color w:val="000000"/>
                <w:sz w:val="18"/>
                <w:szCs w:val="18"/>
                <w:highlight w:val="yellow"/>
              </w:rPr>
              <w:t># Removing the Lock</w:t>
            </w:r>
          </w:p>
          <w:p w14:paraId="1BAA6406" w14:textId="1EAC2F23" w:rsidR="00C27741" w:rsidRPr="00C27741" w:rsidRDefault="00C27741" w:rsidP="00C27741">
            <w:pPr>
              <w:rPr>
                <w:rFonts w:ascii="Consolas" w:hAnsi="Consolas" w:cs="Consolas"/>
                <w:color w:val="000000"/>
                <w:sz w:val="18"/>
                <w:szCs w:val="18"/>
                <w:highlight w:val="yellow"/>
              </w:rPr>
            </w:pPr>
            <w:proofErr w:type="gramStart"/>
            <w:r w:rsidRPr="00C27741">
              <w:rPr>
                <w:rFonts w:ascii="Consolas" w:hAnsi="Consolas" w:cs="Consolas"/>
                <w:color w:val="000000"/>
                <w:sz w:val="18"/>
                <w:szCs w:val="18"/>
                <w:highlight w:val="yellow"/>
              </w:rPr>
              <w:t>logging.info(</w:t>
            </w:r>
            <w:proofErr w:type="gramEnd"/>
            <w:r w:rsidRPr="00C27741">
              <w:rPr>
                <w:rFonts w:ascii="Consolas" w:hAnsi="Consolas" w:cs="Consolas"/>
                <w:i/>
                <w:iCs/>
                <w:color w:val="000000"/>
                <w:sz w:val="18"/>
                <w:szCs w:val="18"/>
                <w:highlight w:val="yellow"/>
              </w:rPr>
              <w:t>'Removing file lock %s '</w:t>
            </w:r>
            <w:r w:rsidRPr="00C27741">
              <w:rPr>
                <w:rFonts w:ascii="Consolas" w:hAnsi="Consolas" w:cs="Consolas"/>
                <w:color w:val="000000"/>
                <w:sz w:val="18"/>
                <w:szCs w:val="18"/>
                <w:highlight w:val="yellow"/>
              </w:rPr>
              <w:t>,(</w:t>
            </w:r>
            <w:proofErr w:type="spellStart"/>
            <w:r w:rsidRPr="00C27741">
              <w:rPr>
                <w:rFonts w:ascii="Consolas" w:hAnsi="Consolas" w:cs="Consolas"/>
                <w:color w:val="000000"/>
                <w:sz w:val="18"/>
                <w:szCs w:val="18"/>
                <w:highlight w:val="yellow"/>
              </w:rPr>
              <w:t>lockFile</w:t>
            </w:r>
            <w:proofErr w:type="spellEnd"/>
            <w:r w:rsidRPr="00C27741">
              <w:rPr>
                <w:rFonts w:ascii="Consolas" w:hAnsi="Consolas" w:cs="Consolas"/>
                <w:color w:val="000000"/>
                <w:sz w:val="18"/>
                <w:szCs w:val="18"/>
                <w:highlight w:val="yellow"/>
              </w:rPr>
              <w:t>))</w:t>
            </w:r>
          </w:p>
          <w:p w14:paraId="72CBFBBD" w14:textId="3101A3D1" w:rsidR="00C27741" w:rsidRPr="00C27741" w:rsidRDefault="00C27741" w:rsidP="00C27741">
            <w:pPr>
              <w:rPr>
                <w:rFonts w:ascii="Consolas" w:hAnsi="Consolas" w:cs="Consolas"/>
                <w:color w:val="000000"/>
                <w:sz w:val="18"/>
                <w:szCs w:val="18"/>
                <w:highlight w:val="yellow"/>
              </w:rPr>
            </w:pPr>
            <w:proofErr w:type="spellStart"/>
            <w:proofErr w:type="gramStart"/>
            <w:r w:rsidRPr="00C27741">
              <w:rPr>
                <w:rFonts w:ascii="Consolas" w:hAnsi="Consolas" w:cs="Consolas"/>
                <w:color w:val="000000"/>
                <w:sz w:val="18"/>
                <w:szCs w:val="18"/>
                <w:highlight w:val="yellow"/>
              </w:rPr>
              <w:t>locking.deleteLockingFile</w:t>
            </w:r>
            <w:proofErr w:type="spellEnd"/>
            <w:proofErr w:type="gramEnd"/>
            <w:r w:rsidRPr="00C27741">
              <w:rPr>
                <w:rFonts w:ascii="Consolas" w:hAnsi="Consolas" w:cs="Consolas"/>
                <w:color w:val="000000"/>
                <w:sz w:val="18"/>
                <w:szCs w:val="18"/>
                <w:highlight w:val="yellow"/>
              </w:rPr>
              <w:t>(</w:t>
            </w:r>
            <w:proofErr w:type="spellStart"/>
            <w:r w:rsidRPr="00C27741">
              <w:rPr>
                <w:rFonts w:ascii="Consolas" w:hAnsi="Consolas" w:cs="Consolas"/>
                <w:color w:val="000000"/>
                <w:sz w:val="18"/>
                <w:szCs w:val="18"/>
                <w:highlight w:val="yellow"/>
              </w:rPr>
              <w:t>lockFile</w:t>
            </w:r>
            <w:proofErr w:type="spellEnd"/>
            <w:r w:rsidRPr="00C27741">
              <w:rPr>
                <w:rFonts w:ascii="Consolas" w:hAnsi="Consolas" w:cs="Consolas"/>
                <w:color w:val="000000"/>
                <w:sz w:val="18"/>
                <w:szCs w:val="18"/>
                <w:highlight w:val="yellow"/>
              </w:rPr>
              <w:t>)</w:t>
            </w:r>
          </w:p>
          <w:p w14:paraId="08BFB0DD" w14:textId="5F440CCF" w:rsidR="00C27741" w:rsidRPr="00C27741" w:rsidRDefault="00C27741" w:rsidP="00C27741">
            <w:pPr>
              <w:autoSpaceDE w:val="0"/>
              <w:autoSpaceDN w:val="0"/>
              <w:adjustRightInd w:val="0"/>
              <w:rPr>
                <w:sz w:val="18"/>
                <w:szCs w:val="18"/>
              </w:rPr>
            </w:pPr>
            <w:proofErr w:type="spellStart"/>
            <w:proofErr w:type="gramStart"/>
            <w:r w:rsidRPr="00C27741">
              <w:rPr>
                <w:rFonts w:ascii="Consolas" w:hAnsi="Consolas" w:cs="Consolas"/>
                <w:color w:val="000000"/>
                <w:sz w:val="18"/>
                <w:szCs w:val="18"/>
                <w:highlight w:val="yellow"/>
              </w:rPr>
              <w:t>sys.exit</w:t>
            </w:r>
            <w:proofErr w:type="spellEnd"/>
            <w:proofErr w:type="gramEnd"/>
            <w:r w:rsidRPr="00C27741">
              <w:rPr>
                <w:rFonts w:ascii="Consolas" w:hAnsi="Consolas" w:cs="Consolas"/>
                <w:color w:val="000000"/>
                <w:sz w:val="18"/>
                <w:szCs w:val="18"/>
                <w:highlight w:val="yellow"/>
              </w:rPr>
              <w:t>(1)</w:t>
            </w:r>
          </w:p>
        </w:tc>
      </w:tr>
    </w:tbl>
    <w:p w14:paraId="5DBDA572" w14:textId="77777777" w:rsidR="00C27741" w:rsidRDefault="00C27741"/>
    <w:p w14:paraId="1BEDB527" w14:textId="4EA4D81B" w:rsidR="002A1D16" w:rsidRDefault="00C27741">
      <w:r>
        <w:t xml:space="preserve">Reason: The code </w:t>
      </w:r>
      <w:r w:rsidR="005E1F04">
        <w:t>was</w:t>
      </w:r>
      <w:r>
        <w:t xml:space="preserve"> exiting without removing the lock</w:t>
      </w:r>
      <w:r w:rsidR="00D77502">
        <w:t xml:space="preserve"> file.</w:t>
      </w:r>
    </w:p>
    <w:p w14:paraId="44045F3F" w14:textId="2792B5F8" w:rsidR="00C27741" w:rsidRDefault="00C27741">
      <w:r>
        <w:t>Change 2:</w:t>
      </w:r>
    </w:p>
    <w:tbl>
      <w:tblPr>
        <w:tblStyle w:val="TableGrid"/>
        <w:tblW w:w="10994" w:type="dxa"/>
        <w:tblLook w:val="04A0" w:firstRow="1" w:lastRow="0" w:firstColumn="1" w:lastColumn="0" w:noHBand="0" w:noVBand="1"/>
      </w:tblPr>
      <w:tblGrid>
        <w:gridCol w:w="5305"/>
        <w:gridCol w:w="5689"/>
      </w:tblGrid>
      <w:tr w:rsidR="00C27741" w:rsidRPr="00C27741" w14:paraId="3ACFCAD8" w14:textId="77777777" w:rsidTr="00171185">
        <w:trPr>
          <w:trHeight w:val="191"/>
        </w:trPr>
        <w:tc>
          <w:tcPr>
            <w:tcW w:w="5305" w:type="dxa"/>
          </w:tcPr>
          <w:p w14:paraId="5D9F9B3E" w14:textId="77777777" w:rsidR="00C27741" w:rsidRPr="00C27741" w:rsidRDefault="00C27741" w:rsidP="00171185">
            <w:pPr>
              <w:rPr>
                <w:sz w:val="18"/>
                <w:szCs w:val="18"/>
              </w:rPr>
            </w:pPr>
            <w:r w:rsidRPr="00C27741">
              <w:rPr>
                <w:sz w:val="18"/>
                <w:szCs w:val="18"/>
              </w:rPr>
              <w:t>Old code – runWrapper.py</w:t>
            </w:r>
          </w:p>
        </w:tc>
        <w:tc>
          <w:tcPr>
            <w:tcW w:w="5689" w:type="dxa"/>
          </w:tcPr>
          <w:p w14:paraId="4F138485" w14:textId="77777777" w:rsidR="00C27741" w:rsidRPr="00C27741" w:rsidRDefault="00C27741" w:rsidP="00171185">
            <w:pPr>
              <w:rPr>
                <w:sz w:val="18"/>
                <w:szCs w:val="18"/>
              </w:rPr>
            </w:pPr>
            <w:r w:rsidRPr="00C27741">
              <w:rPr>
                <w:sz w:val="18"/>
                <w:szCs w:val="18"/>
              </w:rPr>
              <w:t>New code runwrapper_updated.py</w:t>
            </w:r>
          </w:p>
        </w:tc>
      </w:tr>
      <w:tr w:rsidR="00C27741" w:rsidRPr="00C27741" w14:paraId="1A79C9F5" w14:textId="77777777" w:rsidTr="00171185">
        <w:trPr>
          <w:trHeight w:val="1381"/>
        </w:trPr>
        <w:tc>
          <w:tcPr>
            <w:tcW w:w="5305" w:type="dxa"/>
          </w:tcPr>
          <w:p w14:paraId="50A582DB" w14:textId="222BB81F" w:rsidR="00C27741" w:rsidRPr="00C27741" w:rsidRDefault="00C27741" w:rsidP="00171185">
            <w:pPr>
              <w:rPr>
                <w:sz w:val="18"/>
                <w:szCs w:val="18"/>
              </w:rPr>
            </w:pPr>
            <w:r w:rsidRPr="00C27741">
              <w:rPr>
                <w:sz w:val="18"/>
                <w:szCs w:val="18"/>
              </w:rPr>
              <w:t>Line 5</w:t>
            </w:r>
            <w:r>
              <w:rPr>
                <w:sz w:val="18"/>
                <w:szCs w:val="18"/>
              </w:rPr>
              <w:t>63</w:t>
            </w:r>
          </w:p>
          <w:p w14:paraId="7899E2D9" w14:textId="77777777" w:rsidR="00C27741" w:rsidRPr="00C27741" w:rsidRDefault="00C27741" w:rsidP="00171185">
            <w:pPr>
              <w:autoSpaceDE w:val="0"/>
              <w:autoSpaceDN w:val="0"/>
              <w:adjustRightInd w:val="0"/>
              <w:rPr>
                <w:rFonts w:ascii="Consolas" w:hAnsi="Consolas" w:cs="Consolas"/>
                <w:sz w:val="18"/>
                <w:szCs w:val="18"/>
              </w:rPr>
            </w:pPr>
            <w:proofErr w:type="spellStart"/>
            <w:proofErr w:type="gramStart"/>
            <w:r w:rsidRPr="00C27741">
              <w:rPr>
                <w:rFonts w:ascii="Consolas" w:hAnsi="Consolas" w:cs="Consolas"/>
                <w:color w:val="000000"/>
                <w:sz w:val="18"/>
                <w:szCs w:val="18"/>
                <w:highlight w:val="yellow"/>
              </w:rPr>
              <w:t>sys.exit</w:t>
            </w:r>
            <w:proofErr w:type="spellEnd"/>
            <w:proofErr w:type="gramEnd"/>
            <w:r w:rsidRPr="00C27741">
              <w:rPr>
                <w:rFonts w:ascii="Consolas" w:hAnsi="Consolas" w:cs="Consolas"/>
                <w:color w:val="000000"/>
                <w:sz w:val="18"/>
                <w:szCs w:val="18"/>
                <w:highlight w:val="yellow"/>
              </w:rPr>
              <w:t>(</w:t>
            </w:r>
            <w:r w:rsidRPr="00C27741">
              <w:rPr>
                <w:rFonts w:ascii="Consolas" w:hAnsi="Consolas" w:cs="Consolas"/>
                <w:color w:val="800000"/>
                <w:sz w:val="18"/>
                <w:szCs w:val="18"/>
                <w:highlight w:val="yellow"/>
              </w:rPr>
              <w:t>1</w:t>
            </w:r>
            <w:r w:rsidRPr="00C27741">
              <w:rPr>
                <w:rFonts w:ascii="Consolas" w:hAnsi="Consolas" w:cs="Consolas"/>
                <w:color w:val="000000"/>
                <w:sz w:val="18"/>
                <w:szCs w:val="18"/>
                <w:highlight w:val="yellow"/>
              </w:rPr>
              <w:t>)</w:t>
            </w:r>
          </w:p>
        </w:tc>
        <w:tc>
          <w:tcPr>
            <w:tcW w:w="5689" w:type="dxa"/>
          </w:tcPr>
          <w:p w14:paraId="42A09020" w14:textId="560B10D6" w:rsidR="00C27741" w:rsidRDefault="00C27741" w:rsidP="00171185">
            <w:pPr>
              <w:rPr>
                <w:sz w:val="18"/>
                <w:szCs w:val="18"/>
              </w:rPr>
            </w:pPr>
            <w:r w:rsidRPr="00C27741">
              <w:rPr>
                <w:sz w:val="18"/>
                <w:szCs w:val="18"/>
              </w:rPr>
              <w:t>(Line</w:t>
            </w:r>
            <w:r>
              <w:rPr>
                <w:sz w:val="18"/>
                <w:szCs w:val="18"/>
              </w:rPr>
              <w:t xml:space="preserve"> 5</w:t>
            </w:r>
            <w:r>
              <w:rPr>
                <w:sz w:val="18"/>
                <w:szCs w:val="18"/>
              </w:rPr>
              <w:t>70-573</w:t>
            </w:r>
            <w:r w:rsidRPr="00C27741">
              <w:rPr>
                <w:sz w:val="18"/>
                <w:szCs w:val="18"/>
              </w:rPr>
              <w:t xml:space="preserve">) </w:t>
            </w:r>
          </w:p>
          <w:p w14:paraId="5351E714" w14:textId="559F6436" w:rsidR="00C27741" w:rsidRPr="00C27741" w:rsidRDefault="00C27741" w:rsidP="00C27741">
            <w:pPr>
              <w:rPr>
                <w:rFonts w:ascii="Consolas" w:hAnsi="Consolas" w:cs="Consolas"/>
                <w:color w:val="000000"/>
                <w:sz w:val="18"/>
                <w:szCs w:val="18"/>
                <w:highlight w:val="yellow"/>
              </w:rPr>
            </w:pPr>
            <w:r w:rsidRPr="00C27741">
              <w:rPr>
                <w:rFonts w:ascii="Consolas" w:hAnsi="Consolas" w:cs="Consolas"/>
                <w:color w:val="000000"/>
                <w:sz w:val="18"/>
                <w:szCs w:val="18"/>
                <w:highlight w:val="yellow"/>
              </w:rPr>
              <w:t># Removing the Lock</w:t>
            </w:r>
          </w:p>
          <w:p w14:paraId="081AC7C8" w14:textId="053BB2C3" w:rsidR="00C27741" w:rsidRPr="00C27741" w:rsidRDefault="00C27741" w:rsidP="00C27741">
            <w:pPr>
              <w:rPr>
                <w:rFonts w:ascii="Consolas" w:hAnsi="Consolas" w:cs="Consolas"/>
                <w:color w:val="000000"/>
                <w:sz w:val="18"/>
                <w:szCs w:val="18"/>
                <w:highlight w:val="yellow"/>
              </w:rPr>
            </w:pPr>
            <w:proofErr w:type="gramStart"/>
            <w:r w:rsidRPr="00C27741">
              <w:rPr>
                <w:rFonts w:ascii="Consolas" w:hAnsi="Consolas" w:cs="Consolas"/>
                <w:color w:val="000000"/>
                <w:sz w:val="18"/>
                <w:szCs w:val="18"/>
                <w:highlight w:val="yellow"/>
              </w:rPr>
              <w:t>logging.info(</w:t>
            </w:r>
            <w:proofErr w:type="gramEnd"/>
            <w:r w:rsidRPr="00C27741">
              <w:rPr>
                <w:rFonts w:ascii="Consolas" w:hAnsi="Consolas" w:cs="Consolas"/>
                <w:i/>
                <w:iCs/>
                <w:color w:val="000000"/>
                <w:sz w:val="18"/>
                <w:szCs w:val="18"/>
                <w:highlight w:val="yellow"/>
              </w:rPr>
              <w:t>'Removing file lock %s '</w:t>
            </w:r>
            <w:r w:rsidRPr="00C27741">
              <w:rPr>
                <w:rFonts w:ascii="Consolas" w:hAnsi="Consolas" w:cs="Consolas"/>
                <w:color w:val="000000"/>
                <w:sz w:val="18"/>
                <w:szCs w:val="18"/>
                <w:highlight w:val="yellow"/>
              </w:rPr>
              <w:t>,(</w:t>
            </w:r>
            <w:proofErr w:type="spellStart"/>
            <w:r w:rsidRPr="00C27741">
              <w:rPr>
                <w:rFonts w:ascii="Consolas" w:hAnsi="Consolas" w:cs="Consolas"/>
                <w:color w:val="000000"/>
                <w:sz w:val="18"/>
                <w:szCs w:val="18"/>
                <w:highlight w:val="yellow"/>
              </w:rPr>
              <w:t>lockFile</w:t>
            </w:r>
            <w:proofErr w:type="spellEnd"/>
            <w:r w:rsidRPr="00C27741">
              <w:rPr>
                <w:rFonts w:ascii="Consolas" w:hAnsi="Consolas" w:cs="Consolas"/>
                <w:color w:val="000000"/>
                <w:sz w:val="18"/>
                <w:szCs w:val="18"/>
                <w:highlight w:val="yellow"/>
              </w:rPr>
              <w:t>))</w:t>
            </w:r>
          </w:p>
          <w:p w14:paraId="066EEB26" w14:textId="56492D77" w:rsidR="00C27741" w:rsidRPr="00C27741" w:rsidRDefault="00C27741" w:rsidP="00C27741">
            <w:pPr>
              <w:rPr>
                <w:rFonts w:ascii="Consolas" w:hAnsi="Consolas" w:cs="Consolas"/>
                <w:color w:val="000000"/>
                <w:sz w:val="18"/>
                <w:szCs w:val="18"/>
                <w:highlight w:val="yellow"/>
              </w:rPr>
            </w:pPr>
            <w:proofErr w:type="spellStart"/>
            <w:proofErr w:type="gramStart"/>
            <w:r w:rsidRPr="00C27741">
              <w:rPr>
                <w:rFonts w:ascii="Consolas" w:hAnsi="Consolas" w:cs="Consolas"/>
                <w:color w:val="000000"/>
                <w:sz w:val="18"/>
                <w:szCs w:val="18"/>
                <w:highlight w:val="yellow"/>
              </w:rPr>
              <w:t>locking.deleteLockingFile</w:t>
            </w:r>
            <w:proofErr w:type="spellEnd"/>
            <w:proofErr w:type="gramEnd"/>
            <w:r w:rsidRPr="00C27741">
              <w:rPr>
                <w:rFonts w:ascii="Consolas" w:hAnsi="Consolas" w:cs="Consolas"/>
                <w:color w:val="000000"/>
                <w:sz w:val="18"/>
                <w:szCs w:val="18"/>
                <w:highlight w:val="yellow"/>
              </w:rPr>
              <w:t>(</w:t>
            </w:r>
            <w:proofErr w:type="spellStart"/>
            <w:r w:rsidRPr="00C27741">
              <w:rPr>
                <w:rFonts w:ascii="Consolas" w:hAnsi="Consolas" w:cs="Consolas"/>
                <w:color w:val="000000"/>
                <w:sz w:val="18"/>
                <w:szCs w:val="18"/>
                <w:highlight w:val="yellow"/>
              </w:rPr>
              <w:t>lockFile</w:t>
            </w:r>
            <w:proofErr w:type="spellEnd"/>
            <w:r w:rsidRPr="00C27741">
              <w:rPr>
                <w:rFonts w:ascii="Consolas" w:hAnsi="Consolas" w:cs="Consolas"/>
                <w:color w:val="000000"/>
                <w:sz w:val="18"/>
                <w:szCs w:val="18"/>
                <w:highlight w:val="yellow"/>
              </w:rPr>
              <w:t>)</w:t>
            </w:r>
          </w:p>
          <w:p w14:paraId="3C0B599E" w14:textId="2724DD5B" w:rsidR="00C27741" w:rsidRPr="00C27741" w:rsidRDefault="00C27741" w:rsidP="00C27741">
            <w:pPr>
              <w:autoSpaceDE w:val="0"/>
              <w:autoSpaceDN w:val="0"/>
              <w:adjustRightInd w:val="0"/>
              <w:rPr>
                <w:sz w:val="18"/>
                <w:szCs w:val="18"/>
              </w:rPr>
            </w:pPr>
            <w:proofErr w:type="spellStart"/>
            <w:proofErr w:type="gramStart"/>
            <w:r w:rsidRPr="00C27741">
              <w:rPr>
                <w:rFonts w:ascii="Consolas" w:hAnsi="Consolas" w:cs="Consolas"/>
                <w:color w:val="000000"/>
                <w:sz w:val="18"/>
                <w:szCs w:val="18"/>
                <w:highlight w:val="yellow"/>
              </w:rPr>
              <w:t>sys.exit</w:t>
            </w:r>
            <w:proofErr w:type="spellEnd"/>
            <w:proofErr w:type="gramEnd"/>
            <w:r w:rsidRPr="00C27741">
              <w:rPr>
                <w:rFonts w:ascii="Consolas" w:hAnsi="Consolas" w:cs="Consolas"/>
                <w:color w:val="000000"/>
                <w:sz w:val="18"/>
                <w:szCs w:val="18"/>
                <w:highlight w:val="yellow"/>
              </w:rPr>
              <w:t>(1)</w:t>
            </w:r>
          </w:p>
        </w:tc>
      </w:tr>
    </w:tbl>
    <w:p w14:paraId="425BBB31" w14:textId="77777777" w:rsidR="00C27741" w:rsidRDefault="00C27741"/>
    <w:p w14:paraId="40EF4B5A" w14:textId="26D254AC" w:rsidR="00C27741" w:rsidRDefault="00A2221F">
      <w:r>
        <w:t>Reason: Again</w:t>
      </w:r>
      <w:r w:rsidR="00150ADB">
        <w:t>,</w:t>
      </w:r>
      <w:r>
        <w:t xml:space="preserve"> the code </w:t>
      </w:r>
      <w:r w:rsidR="005E1F04">
        <w:t xml:space="preserve">was </w:t>
      </w:r>
      <w:bookmarkStart w:id="0" w:name="_GoBack"/>
      <w:bookmarkEnd w:id="0"/>
      <w:r>
        <w:t xml:space="preserve">exiting without </w:t>
      </w:r>
      <w:r w:rsidR="00D77502">
        <w:t>removing the lock file</w:t>
      </w:r>
    </w:p>
    <w:sectPr w:rsidR="00C27741" w:rsidSect="009F1E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78"/>
    <w:rsid w:val="00150ADB"/>
    <w:rsid w:val="002276EF"/>
    <w:rsid w:val="002A1D16"/>
    <w:rsid w:val="003A0A0C"/>
    <w:rsid w:val="005C6744"/>
    <w:rsid w:val="005E1F04"/>
    <w:rsid w:val="009F1E78"/>
    <w:rsid w:val="00A2221F"/>
    <w:rsid w:val="00AA2D79"/>
    <w:rsid w:val="00B35DAC"/>
    <w:rsid w:val="00C046FD"/>
    <w:rsid w:val="00C27741"/>
    <w:rsid w:val="00CE4A1A"/>
    <w:rsid w:val="00D77502"/>
    <w:rsid w:val="00E26FA4"/>
    <w:rsid w:val="00E5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629C"/>
  <w15:chartTrackingRefBased/>
  <w15:docId w15:val="{D2EA70A0-7AF4-4FF0-9071-1CF6DDE1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361415">
      <w:bodyDiv w:val="1"/>
      <w:marLeft w:val="0"/>
      <w:marRight w:val="0"/>
      <w:marTop w:val="0"/>
      <w:marBottom w:val="0"/>
      <w:divBdr>
        <w:top w:val="none" w:sz="0" w:space="0" w:color="auto"/>
        <w:left w:val="none" w:sz="0" w:space="0" w:color="auto"/>
        <w:bottom w:val="none" w:sz="0" w:space="0" w:color="auto"/>
        <w:right w:val="none" w:sz="0" w:space="0" w:color="auto"/>
      </w:divBdr>
    </w:div>
    <w:div w:id="1591700112">
      <w:bodyDiv w:val="1"/>
      <w:marLeft w:val="0"/>
      <w:marRight w:val="0"/>
      <w:marTop w:val="0"/>
      <w:marBottom w:val="0"/>
      <w:divBdr>
        <w:top w:val="none" w:sz="0" w:space="0" w:color="auto"/>
        <w:left w:val="none" w:sz="0" w:space="0" w:color="auto"/>
        <w:bottom w:val="none" w:sz="0" w:space="0" w:color="auto"/>
        <w:right w:val="none" w:sz="0" w:space="0" w:color="auto"/>
      </w:divBdr>
    </w:div>
    <w:div w:id="1713311426">
      <w:bodyDiv w:val="1"/>
      <w:marLeft w:val="0"/>
      <w:marRight w:val="0"/>
      <w:marTop w:val="0"/>
      <w:marBottom w:val="0"/>
      <w:divBdr>
        <w:top w:val="none" w:sz="0" w:space="0" w:color="auto"/>
        <w:left w:val="none" w:sz="0" w:space="0" w:color="auto"/>
        <w:bottom w:val="none" w:sz="0" w:space="0" w:color="auto"/>
        <w:right w:val="none" w:sz="0" w:space="0" w:color="auto"/>
      </w:divBdr>
    </w:div>
    <w:div w:id="21256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Trivedi</dc:creator>
  <cp:keywords/>
  <dc:description/>
  <cp:lastModifiedBy>Bhargavi Trivedi</cp:lastModifiedBy>
  <cp:revision>9</cp:revision>
  <dcterms:created xsi:type="dcterms:W3CDTF">2018-04-15T19:26:00Z</dcterms:created>
  <dcterms:modified xsi:type="dcterms:W3CDTF">2018-04-15T20:04:00Z</dcterms:modified>
</cp:coreProperties>
</file>