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B4C42" w14:textId="668DCA28" w:rsidR="00C23226" w:rsidRPr="00713922" w:rsidRDefault="00C23226" w:rsidP="00713922">
      <w:pPr>
        <w:jc w:val="both"/>
        <w:rPr>
          <w:rFonts w:ascii="Cambria" w:hAnsi="Cambria"/>
          <w:b/>
          <w:bCs/>
        </w:rPr>
      </w:pPr>
      <w:r w:rsidRPr="00713922">
        <w:rPr>
          <w:rFonts w:ascii="Cambria" w:hAnsi="Cambria"/>
          <w:b/>
          <w:bCs/>
        </w:rPr>
        <w:t xml:space="preserve">Q1. </w:t>
      </w:r>
    </w:p>
    <w:p w14:paraId="789F674D" w14:textId="567DFD74" w:rsidR="00BB19C2" w:rsidRPr="00713922" w:rsidRDefault="00BB19C2" w:rsidP="00713922">
      <w:pPr>
        <w:pStyle w:val="HTMLPreformatted"/>
        <w:shd w:val="clear" w:color="auto" w:fill="FFFFFF"/>
        <w:wordWrap w:val="0"/>
        <w:spacing w:line="225" w:lineRule="atLeast"/>
        <w:jc w:val="both"/>
        <w:rPr>
          <w:rFonts w:ascii="Cambria" w:hAnsi="Cambria" w:cstheme="minorHAnsi"/>
          <w:color w:val="000000"/>
          <w:sz w:val="22"/>
          <w:szCs w:val="22"/>
          <w:bdr w:val="none" w:sz="0" w:space="0" w:color="auto" w:frame="1"/>
        </w:rPr>
      </w:pPr>
    </w:p>
    <w:p w14:paraId="2840FF35" w14:textId="5C19175A" w:rsidR="00CE78DD" w:rsidRPr="00713922" w:rsidRDefault="00CE78DD" w:rsidP="00713922">
      <w:pPr>
        <w:pStyle w:val="HTMLPreformatted"/>
        <w:numPr>
          <w:ilvl w:val="0"/>
          <w:numId w:val="10"/>
        </w:numPr>
        <w:shd w:val="clear" w:color="auto" w:fill="FFFFFF"/>
        <w:wordWrap w:val="0"/>
        <w:spacing w:line="225" w:lineRule="atLeast"/>
        <w:jc w:val="both"/>
        <w:rPr>
          <w:rFonts w:ascii="Cambria" w:hAnsi="Cambria" w:cstheme="minorHAnsi"/>
          <w:color w:val="000000"/>
          <w:sz w:val="22"/>
          <w:szCs w:val="22"/>
          <w:bdr w:val="none" w:sz="0" w:space="0" w:color="auto" w:frame="1"/>
        </w:rPr>
      </w:pPr>
    </w:p>
    <w:p w14:paraId="1F6AE423" w14:textId="60ED83CA" w:rsidR="00BB19C2" w:rsidRPr="00713922" w:rsidRDefault="00CE78DD" w:rsidP="00713922">
      <w:pPr>
        <w:pStyle w:val="HTMLPreformatted"/>
        <w:shd w:val="clear" w:color="auto" w:fill="FFFFFF"/>
        <w:wordWrap w:val="0"/>
        <w:spacing w:line="225" w:lineRule="atLeast"/>
        <w:jc w:val="both"/>
        <w:rPr>
          <w:rFonts w:ascii="Cambria" w:hAnsi="Cambria" w:cstheme="minorHAnsi"/>
          <w:color w:val="000000"/>
          <w:sz w:val="22"/>
          <w:szCs w:val="22"/>
          <w:bdr w:val="none" w:sz="0" w:space="0" w:color="auto" w:frame="1"/>
        </w:rPr>
      </w:pPr>
      <w:r w:rsidRPr="00713922">
        <w:rPr>
          <w:rFonts w:ascii="Cambria" w:hAnsi="Cambria" w:cstheme="minorHAnsi"/>
          <w:noProof/>
          <w:color w:val="000000"/>
          <w:sz w:val="22"/>
          <w:szCs w:val="22"/>
          <w:bdr w:val="none" w:sz="0" w:space="0" w:color="auto" w:frame="1"/>
          <w14:ligatures w14:val="standardContextual"/>
        </w:rPr>
        <w:drawing>
          <wp:inline distT="0" distB="0" distL="0" distR="0" wp14:anchorId="12E5B673" wp14:editId="090A5D87">
            <wp:extent cx="2706927" cy="1333500"/>
            <wp:effectExtent l="0" t="0" r="0" b="0"/>
            <wp:docPr id="2"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text on a white backgroun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58562" cy="1358937"/>
                    </a:xfrm>
                    <a:prstGeom prst="rect">
                      <a:avLst/>
                    </a:prstGeom>
                  </pic:spPr>
                </pic:pic>
              </a:graphicData>
            </a:graphic>
          </wp:inline>
        </w:drawing>
      </w:r>
    </w:p>
    <w:p w14:paraId="28DBA6C0" w14:textId="77777777" w:rsidR="00BB19C2" w:rsidRPr="00713922" w:rsidRDefault="00BB19C2" w:rsidP="00713922">
      <w:pPr>
        <w:pStyle w:val="HTMLPreformatted"/>
        <w:numPr>
          <w:ilvl w:val="0"/>
          <w:numId w:val="4"/>
        </w:numPr>
        <w:shd w:val="clear" w:color="auto" w:fill="FFFFFF"/>
        <w:wordWrap w:val="0"/>
        <w:spacing w:line="225" w:lineRule="atLeast"/>
        <w:jc w:val="both"/>
        <w:rPr>
          <w:rFonts w:ascii="Cambria" w:hAnsi="Cambria" w:cstheme="minorHAnsi"/>
          <w:color w:val="000000"/>
          <w:sz w:val="22"/>
          <w:szCs w:val="22"/>
          <w:bdr w:val="none" w:sz="0" w:space="0" w:color="auto" w:frame="1"/>
        </w:rPr>
      </w:pPr>
    </w:p>
    <w:p w14:paraId="6EEF839A" w14:textId="77777777" w:rsidR="00BB19C2" w:rsidRPr="00713922" w:rsidRDefault="00BB19C2" w:rsidP="00713922">
      <w:pPr>
        <w:pStyle w:val="HTMLPreformatted"/>
        <w:shd w:val="clear" w:color="auto" w:fill="FFFFFF"/>
        <w:wordWrap w:val="0"/>
        <w:spacing w:line="225" w:lineRule="atLeast"/>
        <w:ind w:left="360"/>
        <w:jc w:val="both"/>
        <w:rPr>
          <w:rFonts w:ascii="Cambria" w:hAnsi="Cambria" w:cstheme="minorHAnsi"/>
          <w:color w:val="000000"/>
          <w:sz w:val="22"/>
          <w:szCs w:val="22"/>
          <w:bdr w:val="none" w:sz="0" w:space="0" w:color="auto" w:frame="1"/>
        </w:rPr>
      </w:pPr>
    </w:p>
    <w:p w14:paraId="2583DCD5" w14:textId="35BEAC94" w:rsidR="00BB19C2" w:rsidRPr="00713922" w:rsidRDefault="00BB19C2" w:rsidP="00713922">
      <w:pPr>
        <w:pStyle w:val="HTMLPreformatted"/>
        <w:shd w:val="clear" w:color="auto" w:fill="FFFFFF"/>
        <w:wordWrap w:val="0"/>
        <w:spacing w:line="225" w:lineRule="atLeast"/>
        <w:ind w:left="360"/>
        <w:jc w:val="both"/>
        <w:rPr>
          <w:rFonts w:ascii="Cambria" w:hAnsi="Cambria" w:cstheme="minorHAnsi"/>
          <w:color w:val="000000"/>
          <w:sz w:val="22"/>
          <w:szCs w:val="22"/>
          <w:bdr w:val="none" w:sz="0" w:space="0" w:color="auto" w:frame="1"/>
        </w:rPr>
      </w:pPr>
      <w:proofErr w:type="spellStart"/>
      <w:r w:rsidRPr="00713922">
        <w:rPr>
          <w:rFonts w:ascii="Cambria" w:hAnsi="Cambria" w:cstheme="minorHAnsi"/>
          <w:b/>
          <w:bCs/>
          <w:color w:val="000000"/>
          <w:sz w:val="22"/>
          <w:szCs w:val="22"/>
          <w:bdr w:val="none" w:sz="0" w:space="0" w:color="auto" w:frame="1"/>
        </w:rPr>
        <w:t>i</w:t>
      </w:r>
      <w:proofErr w:type="spellEnd"/>
      <w:r w:rsidRPr="00713922">
        <w:rPr>
          <w:rFonts w:ascii="Cambria" w:hAnsi="Cambria" w:cstheme="minorHAnsi"/>
          <w:b/>
          <w:bCs/>
          <w:color w:val="000000"/>
          <w:sz w:val="22"/>
          <w:szCs w:val="22"/>
          <w:bdr w:val="none" w:sz="0" w:space="0" w:color="auto" w:frame="1"/>
        </w:rPr>
        <w:t>.</w:t>
      </w:r>
      <w:r w:rsidRPr="00713922">
        <w:rPr>
          <w:rFonts w:ascii="Cambria" w:hAnsi="Cambria" w:cstheme="minorHAnsi"/>
          <w:color w:val="000000"/>
          <w:sz w:val="22"/>
          <w:szCs w:val="22"/>
          <w:bdr w:val="none" w:sz="0" w:space="0" w:color="auto" w:frame="1"/>
        </w:rPr>
        <w:t xml:space="preserve">  Predictors which can be included in the analysis stated no </w:t>
      </w:r>
      <w:proofErr w:type="spellStart"/>
      <w:r w:rsidRPr="00713922">
        <w:rPr>
          <w:rFonts w:ascii="Cambria" w:hAnsi="Cambria" w:cstheme="minorHAnsi"/>
          <w:color w:val="000000"/>
          <w:sz w:val="22"/>
          <w:szCs w:val="22"/>
          <w:bdr w:val="none" w:sz="0" w:space="0" w:color="auto" w:frame="1"/>
        </w:rPr>
        <w:t>intial</w:t>
      </w:r>
      <w:proofErr w:type="spellEnd"/>
      <w:r w:rsidRPr="00713922">
        <w:rPr>
          <w:rFonts w:ascii="Cambria" w:hAnsi="Cambria" w:cstheme="minorHAnsi"/>
          <w:color w:val="000000"/>
          <w:sz w:val="22"/>
          <w:szCs w:val="22"/>
          <w:bdr w:val="none" w:sz="0" w:space="0" w:color="auto" w:frame="1"/>
        </w:rPr>
        <w:t xml:space="preserve"> reports on accident is available:</w:t>
      </w:r>
    </w:p>
    <w:p w14:paraId="4EBBAAA0" w14:textId="77777777" w:rsidR="00BB19C2" w:rsidRPr="00713922" w:rsidRDefault="00BB19C2" w:rsidP="00713922">
      <w:pPr>
        <w:pStyle w:val="HTMLPreformatted"/>
        <w:shd w:val="clear" w:color="auto" w:fill="FFFFFF"/>
        <w:wordWrap w:val="0"/>
        <w:spacing w:line="225" w:lineRule="atLeast"/>
        <w:jc w:val="both"/>
        <w:rPr>
          <w:rFonts w:ascii="Cambria" w:hAnsi="Cambria" w:cstheme="minorHAnsi"/>
          <w:color w:val="000000"/>
          <w:sz w:val="22"/>
          <w:szCs w:val="22"/>
          <w:bdr w:val="none" w:sz="0" w:space="0" w:color="auto" w:frame="1"/>
        </w:rPr>
      </w:pPr>
    </w:p>
    <w:p w14:paraId="108D8E66" w14:textId="77777777" w:rsidR="00BB19C2" w:rsidRPr="00713922" w:rsidRDefault="00BB19C2" w:rsidP="00713922">
      <w:pPr>
        <w:pStyle w:val="ListParagraph"/>
        <w:numPr>
          <w:ilvl w:val="0"/>
          <w:numId w:val="5"/>
        </w:numPr>
        <w:spacing w:after="160" w:line="259" w:lineRule="auto"/>
        <w:jc w:val="both"/>
        <w:rPr>
          <w:rFonts w:ascii="Cambria" w:eastAsia="Times New Roman" w:hAnsi="Cambria" w:cs="Calibri"/>
          <w:sz w:val="22"/>
          <w:szCs w:val="22"/>
        </w:rPr>
      </w:pPr>
      <w:r w:rsidRPr="00713922">
        <w:rPr>
          <w:rFonts w:ascii="Cambria" w:eastAsia="Times New Roman" w:hAnsi="Cambria" w:cs="Calibri"/>
          <w:sz w:val="22"/>
          <w:szCs w:val="22"/>
        </w:rPr>
        <w:t>ALIGN_I -&gt; Can be known based on location characteristics</w:t>
      </w:r>
    </w:p>
    <w:p w14:paraId="219CA377" w14:textId="77777777" w:rsidR="00BB19C2" w:rsidRPr="00713922" w:rsidRDefault="00BB19C2" w:rsidP="00713922">
      <w:pPr>
        <w:pStyle w:val="ListParagraph"/>
        <w:numPr>
          <w:ilvl w:val="0"/>
          <w:numId w:val="5"/>
        </w:numPr>
        <w:spacing w:after="160" w:line="259" w:lineRule="auto"/>
        <w:jc w:val="both"/>
        <w:rPr>
          <w:rFonts w:ascii="Cambria" w:eastAsia="Times New Roman" w:hAnsi="Cambria" w:cs="Calibri"/>
          <w:sz w:val="22"/>
          <w:szCs w:val="22"/>
        </w:rPr>
      </w:pPr>
      <w:r w:rsidRPr="00713922">
        <w:rPr>
          <w:rFonts w:ascii="Cambria" w:eastAsia="Times New Roman" w:hAnsi="Cambria" w:cs="Calibri"/>
          <w:sz w:val="22"/>
          <w:szCs w:val="22"/>
        </w:rPr>
        <w:t>WRK_ZONE</w:t>
      </w:r>
      <w:r w:rsidRPr="00713922">
        <w:rPr>
          <w:rFonts w:ascii="Cambria" w:eastAsia="Times New Roman" w:hAnsi="Cambria" w:cs="Calibri"/>
          <w:sz w:val="22"/>
          <w:szCs w:val="22"/>
        </w:rPr>
        <w:sym w:font="Wingdings" w:char="F0E0"/>
      </w:r>
      <w:r w:rsidRPr="00713922">
        <w:rPr>
          <w:rFonts w:ascii="Cambria" w:eastAsia="Times New Roman" w:hAnsi="Cambria" w:cs="Calibri"/>
          <w:sz w:val="22"/>
          <w:szCs w:val="22"/>
        </w:rPr>
        <w:t xml:space="preserve"> Assuming this can be known using Google maps, as it shows divergence whenever there is construction on the road.</w:t>
      </w:r>
    </w:p>
    <w:p w14:paraId="1137DFDB" w14:textId="77777777" w:rsidR="00BB19C2" w:rsidRPr="00713922" w:rsidRDefault="00BB19C2" w:rsidP="00713922">
      <w:pPr>
        <w:pStyle w:val="ListParagraph"/>
        <w:numPr>
          <w:ilvl w:val="0"/>
          <w:numId w:val="5"/>
        </w:numPr>
        <w:spacing w:after="160" w:line="259" w:lineRule="auto"/>
        <w:jc w:val="both"/>
        <w:rPr>
          <w:rFonts w:ascii="Cambria" w:eastAsia="Times New Roman" w:hAnsi="Cambria" w:cs="Calibri"/>
          <w:sz w:val="22"/>
          <w:szCs w:val="22"/>
        </w:rPr>
      </w:pPr>
      <w:r w:rsidRPr="00713922">
        <w:rPr>
          <w:rFonts w:ascii="Cambria" w:eastAsia="Times New Roman" w:hAnsi="Cambria" w:cs="Calibri"/>
          <w:sz w:val="22"/>
          <w:szCs w:val="22"/>
        </w:rPr>
        <w:t>WKDY_I_R</w:t>
      </w:r>
      <w:r w:rsidRPr="00713922">
        <w:rPr>
          <w:rFonts w:ascii="Cambria" w:eastAsia="Times New Roman" w:hAnsi="Cambria" w:cs="Calibri"/>
          <w:sz w:val="22"/>
          <w:szCs w:val="22"/>
        </w:rPr>
        <w:sym w:font="Wingdings" w:char="F0E0"/>
      </w:r>
      <w:r w:rsidRPr="00713922">
        <w:rPr>
          <w:rFonts w:ascii="Cambria" w:eastAsia="Times New Roman" w:hAnsi="Cambria" w:cs="Calibri"/>
          <w:sz w:val="22"/>
          <w:szCs w:val="22"/>
        </w:rPr>
        <w:t xml:space="preserve"> This would be known , based on day on which accident reported</w:t>
      </w:r>
    </w:p>
    <w:p w14:paraId="27937CF2" w14:textId="77777777" w:rsidR="00BB19C2" w:rsidRPr="00713922" w:rsidRDefault="00BB19C2" w:rsidP="00713922">
      <w:pPr>
        <w:pStyle w:val="ListParagraph"/>
        <w:numPr>
          <w:ilvl w:val="0"/>
          <w:numId w:val="5"/>
        </w:numPr>
        <w:spacing w:after="160" w:line="259" w:lineRule="auto"/>
        <w:jc w:val="both"/>
        <w:rPr>
          <w:rFonts w:ascii="Cambria" w:eastAsia="Times New Roman" w:hAnsi="Cambria" w:cs="Calibri"/>
          <w:sz w:val="22"/>
          <w:szCs w:val="22"/>
        </w:rPr>
      </w:pPr>
      <w:r w:rsidRPr="00713922">
        <w:rPr>
          <w:rFonts w:ascii="Cambria" w:eastAsia="Times New Roman" w:hAnsi="Cambria" w:cs="Calibri"/>
          <w:sz w:val="22"/>
          <w:szCs w:val="22"/>
        </w:rPr>
        <w:t>INT_HWY</w:t>
      </w:r>
      <w:r w:rsidRPr="00713922">
        <w:rPr>
          <w:rFonts w:ascii="Cambria" w:eastAsia="Times New Roman" w:hAnsi="Cambria" w:cs="Calibri"/>
          <w:sz w:val="22"/>
          <w:szCs w:val="22"/>
        </w:rPr>
        <w:sym w:font="Wingdings" w:char="F0E0"/>
      </w:r>
      <w:r w:rsidRPr="00713922">
        <w:rPr>
          <w:rFonts w:ascii="Cambria" w:eastAsia="Times New Roman" w:hAnsi="Cambria" w:cs="Calibri"/>
          <w:sz w:val="22"/>
          <w:szCs w:val="22"/>
        </w:rPr>
        <w:t xml:space="preserve"> Assuming this would be known based on location characteristic of incident</w:t>
      </w:r>
    </w:p>
    <w:p w14:paraId="602D2614" w14:textId="77777777" w:rsidR="00BB19C2" w:rsidRPr="00713922" w:rsidRDefault="00BB19C2" w:rsidP="00713922">
      <w:pPr>
        <w:pStyle w:val="ListParagraph"/>
        <w:numPr>
          <w:ilvl w:val="0"/>
          <w:numId w:val="5"/>
        </w:numPr>
        <w:spacing w:after="160" w:line="259" w:lineRule="auto"/>
        <w:jc w:val="both"/>
        <w:rPr>
          <w:rFonts w:ascii="Cambria" w:eastAsia="Times New Roman" w:hAnsi="Cambria" w:cs="Calibri"/>
          <w:sz w:val="22"/>
          <w:szCs w:val="22"/>
        </w:rPr>
      </w:pPr>
      <w:r w:rsidRPr="00713922">
        <w:rPr>
          <w:rFonts w:ascii="Cambria" w:eastAsia="Times New Roman" w:hAnsi="Cambria" w:cs="Calibri"/>
          <w:sz w:val="22"/>
          <w:szCs w:val="22"/>
        </w:rPr>
        <w:t>LGTCON_I_R</w:t>
      </w:r>
      <w:r w:rsidRPr="00713922">
        <w:rPr>
          <w:rFonts w:ascii="Cambria" w:eastAsia="Times New Roman" w:hAnsi="Cambria" w:cs="Calibri"/>
          <w:sz w:val="22"/>
          <w:szCs w:val="22"/>
        </w:rPr>
        <w:sym w:font="Wingdings" w:char="F0E0"/>
      </w:r>
      <w:r w:rsidRPr="00713922">
        <w:rPr>
          <w:rFonts w:ascii="Cambria" w:eastAsia="Times New Roman" w:hAnsi="Cambria" w:cs="Calibri"/>
          <w:sz w:val="22"/>
          <w:szCs w:val="22"/>
        </w:rPr>
        <w:t xml:space="preserve"> Based on the time of accident</w:t>
      </w:r>
    </w:p>
    <w:p w14:paraId="3F1AC91F" w14:textId="77777777" w:rsidR="00BB19C2" w:rsidRPr="00713922" w:rsidRDefault="00BB19C2" w:rsidP="00713922">
      <w:pPr>
        <w:pStyle w:val="ListParagraph"/>
        <w:numPr>
          <w:ilvl w:val="0"/>
          <w:numId w:val="5"/>
        </w:numPr>
        <w:spacing w:after="160" w:line="259" w:lineRule="auto"/>
        <w:jc w:val="both"/>
        <w:rPr>
          <w:rFonts w:ascii="Cambria" w:eastAsia="Times New Roman" w:hAnsi="Cambria" w:cs="Calibri"/>
          <w:sz w:val="22"/>
          <w:szCs w:val="22"/>
        </w:rPr>
      </w:pPr>
      <w:r w:rsidRPr="00713922">
        <w:rPr>
          <w:rFonts w:ascii="Cambria" w:eastAsia="Times New Roman" w:hAnsi="Cambria" w:cs="Calibri"/>
          <w:sz w:val="22"/>
          <w:szCs w:val="22"/>
        </w:rPr>
        <w:t>SPD_LIM</w:t>
      </w:r>
      <w:r w:rsidRPr="00713922">
        <w:rPr>
          <w:rFonts w:ascii="Cambria" w:eastAsia="Times New Roman" w:hAnsi="Cambria" w:cs="Calibri"/>
          <w:sz w:val="22"/>
          <w:szCs w:val="22"/>
        </w:rPr>
        <w:sym w:font="Wingdings" w:char="F0E0"/>
      </w:r>
      <w:r w:rsidRPr="00713922">
        <w:rPr>
          <w:rFonts w:ascii="Cambria" w:eastAsia="Times New Roman" w:hAnsi="Cambria" w:cs="Calibri"/>
          <w:sz w:val="22"/>
          <w:szCs w:val="22"/>
        </w:rPr>
        <w:t xml:space="preserve"> Based on location characteristic of the area in which accident reported</w:t>
      </w:r>
    </w:p>
    <w:p w14:paraId="01A28DC5" w14:textId="77777777" w:rsidR="00BB19C2" w:rsidRPr="00713922" w:rsidRDefault="00BB19C2" w:rsidP="00713922">
      <w:pPr>
        <w:pStyle w:val="ListParagraph"/>
        <w:numPr>
          <w:ilvl w:val="0"/>
          <w:numId w:val="5"/>
        </w:numPr>
        <w:spacing w:after="160" w:line="259" w:lineRule="auto"/>
        <w:jc w:val="both"/>
        <w:rPr>
          <w:rFonts w:ascii="Cambria" w:eastAsia="Times New Roman" w:hAnsi="Cambria" w:cs="Calibri"/>
          <w:sz w:val="22"/>
          <w:szCs w:val="22"/>
        </w:rPr>
      </w:pPr>
      <w:r w:rsidRPr="00713922">
        <w:rPr>
          <w:rFonts w:ascii="Cambria" w:eastAsia="Times New Roman" w:hAnsi="Cambria" w:cs="Calibri"/>
          <w:sz w:val="22"/>
          <w:szCs w:val="22"/>
        </w:rPr>
        <w:t>TRAF_CON_R</w:t>
      </w:r>
      <w:r w:rsidRPr="00713922">
        <w:rPr>
          <w:rFonts w:ascii="Cambria" w:eastAsia="Times New Roman" w:hAnsi="Cambria" w:cs="Calibri"/>
          <w:sz w:val="22"/>
          <w:szCs w:val="22"/>
        </w:rPr>
        <w:sym w:font="Wingdings" w:char="F0E0"/>
      </w:r>
      <w:r w:rsidRPr="00713922">
        <w:rPr>
          <w:rFonts w:ascii="Cambria" w:eastAsia="Times New Roman" w:hAnsi="Cambria" w:cs="Calibri"/>
          <w:sz w:val="22"/>
          <w:szCs w:val="22"/>
        </w:rPr>
        <w:t xml:space="preserve"> Based on location characteristics</w:t>
      </w:r>
    </w:p>
    <w:p w14:paraId="54257A6F" w14:textId="77777777" w:rsidR="00BB19C2" w:rsidRPr="00713922" w:rsidRDefault="00BB19C2" w:rsidP="00713922">
      <w:pPr>
        <w:pStyle w:val="ListParagraph"/>
        <w:numPr>
          <w:ilvl w:val="0"/>
          <w:numId w:val="5"/>
        </w:numPr>
        <w:spacing w:after="160" w:line="259" w:lineRule="auto"/>
        <w:jc w:val="both"/>
        <w:rPr>
          <w:rFonts w:ascii="Cambria" w:eastAsia="Times New Roman" w:hAnsi="Cambria" w:cs="Calibri"/>
          <w:sz w:val="22"/>
          <w:szCs w:val="22"/>
        </w:rPr>
      </w:pPr>
      <w:r w:rsidRPr="00713922">
        <w:rPr>
          <w:rFonts w:ascii="Cambria" w:eastAsia="Times New Roman" w:hAnsi="Cambria" w:cs="Calibri"/>
          <w:sz w:val="22"/>
          <w:szCs w:val="22"/>
        </w:rPr>
        <w:t>HOUR_I_R</w:t>
      </w:r>
      <w:r w:rsidRPr="00713922">
        <w:rPr>
          <w:rFonts w:ascii="Cambria" w:eastAsia="Times New Roman" w:hAnsi="Cambria" w:cs="Calibri"/>
          <w:sz w:val="22"/>
          <w:szCs w:val="22"/>
        </w:rPr>
        <w:sym w:font="Wingdings" w:char="F0E0"/>
      </w:r>
      <w:r w:rsidRPr="00713922">
        <w:rPr>
          <w:rFonts w:ascii="Cambria" w:eastAsia="Times New Roman" w:hAnsi="Cambria" w:cs="Calibri"/>
          <w:sz w:val="22"/>
          <w:szCs w:val="22"/>
        </w:rPr>
        <w:t xml:space="preserve"> Based on time on which accident reported</w:t>
      </w:r>
    </w:p>
    <w:p w14:paraId="5FA13CB9" w14:textId="77777777" w:rsidR="00BB19C2" w:rsidRPr="00713922" w:rsidRDefault="00BB19C2" w:rsidP="00713922">
      <w:pPr>
        <w:pStyle w:val="ListParagraph"/>
        <w:numPr>
          <w:ilvl w:val="0"/>
          <w:numId w:val="5"/>
        </w:numPr>
        <w:spacing w:after="160" w:line="259" w:lineRule="auto"/>
        <w:jc w:val="both"/>
        <w:rPr>
          <w:rFonts w:ascii="Cambria" w:eastAsia="Times New Roman" w:hAnsi="Cambria" w:cs="Calibri"/>
          <w:sz w:val="22"/>
          <w:szCs w:val="22"/>
        </w:rPr>
      </w:pPr>
      <w:r w:rsidRPr="00713922">
        <w:rPr>
          <w:rFonts w:ascii="Cambria" w:eastAsia="Times New Roman" w:hAnsi="Cambria" w:cs="Calibri"/>
          <w:sz w:val="22"/>
          <w:szCs w:val="22"/>
        </w:rPr>
        <w:t>TRAF_WAY</w:t>
      </w:r>
      <w:r w:rsidRPr="00713922">
        <w:rPr>
          <w:rFonts w:ascii="Cambria" w:eastAsia="Times New Roman" w:hAnsi="Cambria" w:cs="Calibri"/>
          <w:sz w:val="22"/>
          <w:szCs w:val="22"/>
        </w:rPr>
        <w:sym w:font="Wingdings" w:char="F0E0"/>
      </w:r>
      <w:r w:rsidRPr="00713922">
        <w:rPr>
          <w:rFonts w:ascii="Cambria" w:eastAsia="Times New Roman" w:hAnsi="Cambria" w:cs="Calibri"/>
          <w:sz w:val="22"/>
          <w:szCs w:val="22"/>
        </w:rPr>
        <w:t xml:space="preserve"> Based on location  characteristics</w:t>
      </w:r>
    </w:p>
    <w:p w14:paraId="187095BB" w14:textId="3B5C5121" w:rsidR="00BB19C2" w:rsidRPr="00713922" w:rsidRDefault="00BB19C2" w:rsidP="00713922">
      <w:pPr>
        <w:pStyle w:val="ListParagraph"/>
        <w:numPr>
          <w:ilvl w:val="0"/>
          <w:numId w:val="5"/>
        </w:numPr>
        <w:spacing w:after="160" w:line="259" w:lineRule="auto"/>
        <w:jc w:val="both"/>
        <w:rPr>
          <w:rFonts w:ascii="Cambria" w:eastAsia="Times New Roman" w:hAnsi="Cambria" w:cs="Calibri"/>
          <w:sz w:val="22"/>
          <w:szCs w:val="22"/>
        </w:rPr>
      </w:pPr>
      <w:r w:rsidRPr="00713922">
        <w:rPr>
          <w:rFonts w:ascii="Cambria" w:eastAsia="Times New Roman" w:hAnsi="Cambria" w:cs="Calibri"/>
          <w:sz w:val="22"/>
          <w:szCs w:val="22"/>
        </w:rPr>
        <w:t>WEATHER_R</w:t>
      </w:r>
      <w:r w:rsidRPr="00713922">
        <w:rPr>
          <w:rFonts w:ascii="Cambria" w:hAnsi="Cambria"/>
        </w:rPr>
        <w:sym w:font="Wingdings" w:char="F0E0"/>
      </w:r>
      <w:r w:rsidRPr="00713922">
        <w:rPr>
          <w:rFonts w:ascii="Cambria" w:eastAsia="Times New Roman" w:hAnsi="Cambria" w:cs="Calibri"/>
          <w:sz w:val="22"/>
          <w:szCs w:val="22"/>
        </w:rPr>
        <w:t xml:space="preserve"> Weather report of the day</w:t>
      </w:r>
    </w:p>
    <w:p w14:paraId="362AD514" w14:textId="77777777" w:rsidR="00BB19C2" w:rsidRPr="00713922" w:rsidRDefault="00BB19C2" w:rsidP="00713922">
      <w:pPr>
        <w:jc w:val="both"/>
        <w:rPr>
          <w:rFonts w:ascii="Cambria" w:eastAsia="Times New Roman" w:hAnsi="Cambria" w:cs="Arial"/>
        </w:rPr>
      </w:pPr>
    </w:p>
    <w:p w14:paraId="322CF0BD" w14:textId="6328FACF" w:rsidR="00BB19C2" w:rsidRPr="00713922" w:rsidRDefault="00BB19C2" w:rsidP="00713922">
      <w:pPr>
        <w:jc w:val="both"/>
        <w:rPr>
          <w:rFonts w:ascii="Cambria" w:eastAsia="Times New Roman" w:hAnsi="Cambria" w:cs="Calibri"/>
          <w:sz w:val="22"/>
          <w:szCs w:val="22"/>
        </w:rPr>
      </w:pPr>
      <w:r w:rsidRPr="00713922">
        <w:rPr>
          <w:rFonts w:ascii="Cambria" w:eastAsia="Times New Roman" w:hAnsi="Cambria" w:cs="Calibri"/>
          <w:sz w:val="22"/>
          <w:szCs w:val="22"/>
        </w:rPr>
        <w:t>If an accident is reported in a particular area and we are not aware of the details involved in accident, the above variables can act as predictors based on location characteristics, weather characteristics.</w:t>
      </w:r>
    </w:p>
    <w:p w14:paraId="6ECED02B" w14:textId="77777777" w:rsidR="00BB19C2" w:rsidRPr="00713922" w:rsidRDefault="00BB19C2" w:rsidP="00713922">
      <w:pPr>
        <w:jc w:val="both"/>
        <w:rPr>
          <w:rFonts w:ascii="Cambria" w:eastAsia="Times New Roman" w:hAnsi="Cambria" w:cs="Calibri"/>
          <w:sz w:val="22"/>
          <w:szCs w:val="22"/>
        </w:rPr>
      </w:pPr>
    </w:p>
    <w:p w14:paraId="3341956B" w14:textId="0F6F1C63" w:rsidR="00BB19C2" w:rsidRPr="00713922" w:rsidRDefault="00BB19C2" w:rsidP="00713922">
      <w:pPr>
        <w:jc w:val="both"/>
        <w:rPr>
          <w:rFonts w:ascii="Cambria" w:eastAsia="Times New Roman" w:hAnsi="Cambria" w:cs="Calibri"/>
          <w:b/>
          <w:bCs/>
          <w:sz w:val="22"/>
          <w:szCs w:val="22"/>
        </w:rPr>
      </w:pPr>
      <w:r w:rsidRPr="00713922">
        <w:rPr>
          <w:rFonts w:ascii="Cambria" w:eastAsia="Times New Roman" w:hAnsi="Cambria" w:cs="Calibri"/>
          <w:b/>
          <w:bCs/>
          <w:sz w:val="22"/>
          <w:szCs w:val="22"/>
        </w:rPr>
        <w:t xml:space="preserve">ii. </w:t>
      </w:r>
    </w:p>
    <w:p w14:paraId="3E56CEF3" w14:textId="77777777" w:rsidR="00BB19C2" w:rsidRPr="00713922" w:rsidRDefault="00BB19C2" w:rsidP="00713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both"/>
        <w:rPr>
          <w:rFonts w:ascii="Cambria" w:eastAsia="Times New Roman" w:hAnsi="Cambria" w:cs="Courier New"/>
          <w:color w:val="000000"/>
          <w:sz w:val="20"/>
          <w:szCs w:val="20"/>
          <w:bdr w:val="none" w:sz="0" w:space="0" w:color="auto" w:frame="1"/>
          <w:lang w:eastAsia="zh-CN"/>
        </w:rPr>
      </w:pPr>
      <w:r w:rsidRPr="00713922">
        <w:rPr>
          <w:rFonts w:ascii="Cambria" w:eastAsia="Times New Roman" w:hAnsi="Cambria" w:cs="Courier New"/>
          <w:color w:val="000000"/>
          <w:sz w:val="20"/>
          <w:szCs w:val="20"/>
          <w:bdr w:val="none" w:sz="0" w:space="0" w:color="auto" w:frame="1"/>
          <w:lang w:eastAsia="zh-CN"/>
        </w:rPr>
        <w:t>Confusion Matrix and Statistics</w:t>
      </w:r>
    </w:p>
    <w:p w14:paraId="234E23EF" w14:textId="77777777" w:rsidR="00BB19C2" w:rsidRPr="00713922" w:rsidRDefault="00BB19C2" w:rsidP="00713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both"/>
        <w:rPr>
          <w:rFonts w:ascii="Cambria" w:eastAsia="Times New Roman" w:hAnsi="Cambria" w:cs="Courier New"/>
          <w:color w:val="000000"/>
          <w:sz w:val="20"/>
          <w:szCs w:val="20"/>
          <w:bdr w:val="none" w:sz="0" w:space="0" w:color="auto" w:frame="1"/>
          <w:lang w:eastAsia="zh-CN"/>
        </w:rPr>
      </w:pPr>
    </w:p>
    <w:p w14:paraId="174E9FD8" w14:textId="352DC46E" w:rsidR="00BB19C2" w:rsidRPr="00713922" w:rsidRDefault="00CE78DD" w:rsidP="00713922">
      <w:pPr>
        <w:jc w:val="both"/>
        <w:rPr>
          <w:rFonts w:ascii="Cambria" w:eastAsia="Times New Roman" w:hAnsi="Cambria" w:cs="Courier New"/>
          <w:color w:val="000000"/>
          <w:sz w:val="20"/>
          <w:szCs w:val="20"/>
          <w:bdr w:val="none" w:sz="0" w:space="0" w:color="auto" w:frame="1"/>
          <w:lang w:eastAsia="zh-CN"/>
        </w:rPr>
      </w:pPr>
      <w:r w:rsidRPr="00713922">
        <w:rPr>
          <w:rFonts w:ascii="Cambria" w:eastAsia="Times New Roman" w:hAnsi="Cambria" w:cs="Courier New"/>
          <w:noProof/>
          <w:color w:val="000000"/>
          <w:sz w:val="20"/>
          <w:szCs w:val="20"/>
          <w:bdr w:val="none" w:sz="0" w:space="0" w:color="auto" w:frame="1"/>
          <w:lang w:eastAsia="zh-CN"/>
        </w:rPr>
        <w:drawing>
          <wp:inline distT="0" distB="0" distL="0" distR="0" wp14:anchorId="37D58621" wp14:editId="08784561">
            <wp:extent cx="2806700" cy="2384928"/>
            <wp:effectExtent l="0" t="0" r="0" b="3175"/>
            <wp:docPr id="3" name="Picture 3"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white paper with black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29778" cy="2404538"/>
                    </a:xfrm>
                    <a:prstGeom prst="rect">
                      <a:avLst/>
                    </a:prstGeom>
                  </pic:spPr>
                </pic:pic>
              </a:graphicData>
            </a:graphic>
          </wp:inline>
        </w:drawing>
      </w:r>
    </w:p>
    <w:p w14:paraId="41A80061" w14:textId="77777777" w:rsidR="00CE78DD" w:rsidRPr="00713922" w:rsidRDefault="00CE78DD" w:rsidP="00713922">
      <w:pPr>
        <w:jc w:val="both"/>
        <w:rPr>
          <w:rFonts w:ascii="Cambria" w:eastAsia="Times New Roman" w:hAnsi="Cambria" w:cs="Courier New"/>
          <w:color w:val="000000"/>
          <w:sz w:val="20"/>
          <w:szCs w:val="20"/>
          <w:bdr w:val="none" w:sz="0" w:space="0" w:color="auto" w:frame="1"/>
          <w:lang w:eastAsia="zh-CN"/>
        </w:rPr>
      </w:pPr>
    </w:p>
    <w:p w14:paraId="1929CD1D" w14:textId="77777777" w:rsidR="00CE78DD" w:rsidRPr="00713922" w:rsidRDefault="00CE78DD" w:rsidP="00713922">
      <w:pPr>
        <w:jc w:val="both"/>
        <w:rPr>
          <w:rFonts w:ascii="Cambria" w:eastAsia="Times New Roman" w:hAnsi="Cambria" w:cs="Calibri"/>
          <w:sz w:val="22"/>
          <w:szCs w:val="22"/>
        </w:rPr>
      </w:pPr>
    </w:p>
    <w:p w14:paraId="0487E5B2" w14:textId="6C928292" w:rsidR="00BB19C2" w:rsidRPr="00713922" w:rsidRDefault="00BB19C2" w:rsidP="00713922">
      <w:pPr>
        <w:jc w:val="both"/>
        <w:rPr>
          <w:rFonts w:ascii="Cambria" w:eastAsia="Times New Roman" w:hAnsi="Cambria" w:cs="Arial"/>
        </w:rPr>
      </w:pPr>
      <w:r w:rsidRPr="00713922">
        <w:rPr>
          <w:rFonts w:ascii="Cambria" w:eastAsia="Times New Roman" w:hAnsi="Cambria" w:cs="Calibri"/>
          <w:b/>
          <w:bCs/>
          <w:sz w:val="22"/>
          <w:szCs w:val="22"/>
        </w:rPr>
        <w:t>iii.</w:t>
      </w:r>
      <w:r w:rsidR="00CE78DD" w:rsidRPr="00713922">
        <w:rPr>
          <w:rFonts w:ascii="Cambria" w:hAnsi="Cambria"/>
        </w:rPr>
        <w:t xml:space="preserve"> </w:t>
      </w:r>
      <w:r w:rsidR="00CE78DD" w:rsidRPr="00713922">
        <w:rPr>
          <w:rFonts w:ascii="Cambria" w:eastAsia="Times New Roman" w:hAnsi="Cambria" w:cs="Calibri"/>
          <w:sz w:val="22"/>
          <w:szCs w:val="22"/>
        </w:rPr>
        <w:t>Overall error for the validation set is 1-0.5288 =  47.12%.</w:t>
      </w:r>
    </w:p>
    <w:p w14:paraId="4D09616C" w14:textId="77777777" w:rsidR="00BB19C2" w:rsidRPr="00713922" w:rsidRDefault="00BB19C2" w:rsidP="00713922">
      <w:pPr>
        <w:jc w:val="both"/>
        <w:rPr>
          <w:rFonts w:ascii="Cambria" w:eastAsia="Times New Roman" w:hAnsi="Cambria" w:cs="Arial"/>
        </w:rPr>
      </w:pPr>
    </w:p>
    <w:p w14:paraId="2177C55C" w14:textId="77777777" w:rsidR="00CE78DD" w:rsidRPr="00713922" w:rsidRDefault="00BB19C2" w:rsidP="00713922">
      <w:pPr>
        <w:pStyle w:val="NormalWeb"/>
        <w:shd w:val="clear" w:color="auto" w:fill="FFFFFF"/>
        <w:spacing w:before="120" w:beforeAutospacing="0" w:after="90" w:afterAutospacing="0"/>
        <w:jc w:val="both"/>
        <w:rPr>
          <w:rFonts w:ascii="Cambria" w:hAnsi="Cambria" w:cs="Calibri"/>
          <w:color w:val="212121"/>
          <w:sz w:val="22"/>
          <w:szCs w:val="22"/>
        </w:rPr>
      </w:pPr>
      <w:r w:rsidRPr="00713922">
        <w:rPr>
          <w:rFonts w:ascii="Cambria" w:hAnsi="Cambria" w:cs="Calibri"/>
          <w:b/>
          <w:bCs/>
          <w:sz w:val="22"/>
          <w:szCs w:val="22"/>
        </w:rPr>
        <w:t>iv.</w:t>
      </w:r>
      <w:r w:rsidRPr="00713922">
        <w:rPr>
          <w:rFonts w:ascii="Cambria" w:hAnsi="Cambria" w:cs="Arial"/>
          <w:sz w:val="22"/>
          <w:szCs w:val="22"/>
        </w:rPr>
        <w:t xml:space="preserve"> </w:t>
      </w:r>
      <w:r w:rsidR="00CE78DD" w:rsidRPr="00713922">
        <w:rPr>
          <w:rFonts w:ascii="Cambria" w:hAnsi="Cambria" w:cs="Calibri"/>
          <w:color w:val="212121"/>
          <w:sz w:val="22"/>
          <w:szCs w:val="22"/>
        </w:rPr>
        <w:t>Overall error using validation set 0.4712</w:t>
      </w:r>
    </w:p>
    <w:p w14:paraId="0ADB2188" w14:textId="77777777" w:rsidR="00CE78DD" w:rsidRPr="00713922" w:rsidRDefault="00CE78DD" w:rsidP="00713922">
      <w:pPr>
        <w:pStyle w:val="NormalWeb"/>
        <w:shd w:val="clear" w:color="auto" w:fill="FFFFFF"/>
        <w:spacing w:before="120" w:beforeAutospacing="0" w:after="90" w:afterAutospacing="0"/>
        <w:jc w:val="both"/>
        <w:rPr>
          <w:rFonts w:ascii="Cambria" w:hAnsi="Cambria" w:cs="Calibri"/>
          <w:color w:val="212121"/>
          <w:sz w:val="22"/>
          <w:szCs w:val="22"/>
        </w:rPr>
      </w:pPr>
      <w:r w:rsidRPr="00713922">
        <w:rPr>
          <w:rFonts w:ascii="Cambria" w:hAnsi="Cambria" w:cs="Calibri"/>
          <w:color w:val="212121"/>
          <w:sz w:val="22"/>
          <w:szCs w:val="22"/>
        </w:rPr>
        <w:t>Naïve rule's error 0.4913</w:t>
      </w:r>
    </w:p>
    <w:p w14:paraId="13A22059" w14:textId="77777777" w:rsidR="00CE78DD" w:rsidRPr="00713922" w:rsidRDefault="00CE78DD" w:rsidP="00713922">
      <w:pPr>
        <w:pStyle w:val="NormalWeb"/>
        <w:shd w:val="clear" w:color="auto" w:fill="FFFFFF"/>
        <w:spacing w:before="120" w:beforeAutospacing="0" w:after="90" w:afterAutospacing="0"/>
        <w:jc w:val="both"/>
        <w:rPr>
          <w:rFonts w:ascii="Cambria" w:hAnsi="Cambria" w:cs="Calibri"/>
          <w:color w:val="212121"/>
          <w:sz w:val="22"/>
          <w:szCs w:val="22"/>
        </w:rPr>
      </w:pPr>
      <w:r w:rsidRPr="00713922">
        <w:rPr>
          <w:rFonts w:ascii="Cambria" w:hAnsi="Cambria" w:cs="Calibri"/>
          <w:color w:val="212121"/>
          <w:sz w:val="22"/>
          <w:szCs w:val="22"/>
        </w:rPr>
        <w:t>Improvement 3.95%</w:t>
      </w:r>
    </w:p>
    <w:p w14:paraId="08CF524C" w14:textId="4DBFA3D0" w:rsidR="00BB19C2" w:rsidRPr="00713922" w:rsidRDefault="00BB19C2" w:rsidP="00713922">
      <w:pPr>
        <w:jc w:val="both"/>
        <w:rPr>
          <w:rFonts w:ascii="Cambria" w:eastAsia="Times New Roman" w:hAnsi="Cambria" w:cs="Calibri"/>
          <w:sz w:val="22"/>
          <w:szCs w:val="22"/>
        </w:rPr>
      </w:pPr>
    </w:p>
    <w:p w14:paraId="6D14D90A" w14:textId="77777777" w:rsidR="00C23226" w:rsidRPr="00713922" w:rsidRDefault="00C23226" w:rsidP="00713922">
      <w:pPr>
        <w:jc w:val="both"/>
        <w:rPr>
          <w:rFonts w:ascii="Cambria" w:hAnsi="Cambria"/>
        </w:rPr>
      </w:pPr>
    </w:p>
    <w:p w14:paraId="50CFD16E" w14:textId="68915ABD" w:rsidR="006F0DCB" w:rsidRPr="00713922" w:rsidRDefault="006F0DCB" w:rsidP="00713922">
      <w:pPr>
        <w:jc w:val="both"/>
        <w:rPr>
          <w:rFonts w:ascii="Cambria" w:hAnsi="Cambria"/>
          <w:b/>
          <w:bCs/>
        </w:rPr>
      </w:pPr>
      <w:r w:rsidRPr="00713922">
        <w:rPr>
          <w:rFonts w:ascii="Cambria" w:hAnsi="Cambria"/>
          <w:b/>
          <w:bCs/>
        </w:rPr>
        <w:t>Q</w:t>
      </w:r>
      <w:r w:rsidR="00C23226" w:rsidRPr="00713922">
        <w:rPr>
          <w:rFonts w:ascii="Cambria" w:hAnsi="Cambria"/>
          <w:b/>
          <w:bCs/>
        </w:rPr>
        <w:t>2</w:t>
      </w:r>
      <w:r w:rsidRPr="00713922">
        <w:rPr>
          <w:rFonts w:ascii="Cambria" w:hAnsi="Cambria"/>
          <w:b/>
          <w:bCs/>
        </w:rPr>
        <w:t>.</w:t>
      </w:r>
    </w:p>
    <w:p w14:paraId="35F4C950" w14:textId="77777777" w:rsidR="00621941" w:rsidRPr="00713922" w:rsidRDefault="00621941" w:rsidP="00713922">
      <w:pPr>
        <w:jc w:val="both"/>
        <w:rPr>
          <w:rFonts w:ascii="Cambria" w:hAnsi="Cambria"/>
        </w:rPr>
      </w:pPr>
    </w:p>
    <w:p w14:paraId="69D0E024" w14:textId="77777777" w:rsidR="00C23226" w:rsidRPr="00713922" w:rsidRDefault="00C23226" w:rsidP="00713922">
      <w:pPr>
        <w:jc w:val="both"/>
        <w:rPr>
          <w:rFonts w:ascii="Cambria" w:hAnsi="Cambria"/>
        </w:rPr>
      </w:pPr>
      <w:r w:rsidRPr="00713922">
        <w:rPr>
          <w:rFonts w:ascii="Cambria" w:hAnsi="Cambria"/>
        </w:rPr>
        <w:t>Importance of components:</w:t>
      </w:r>
    </w:p>
    <w:p w14:paraId="0D33B360" w14:textId="77777777" w:rsidR="00C23226" w:rsidRPr="00713922" w:rsidRDefault="00C23226" w:rsidP="00713922">
      <w:pPr>
        <w:jc w:val="both"/>
        <w:rPr>
          <w:rFonts w:ascii="Cambria" w:hAnsi="Cambria"/>
        </w:rPr>
      </w:pPr>
      <w:r w:rsidRPr="00713922">
        <w:rPr>
          <w:rFonts w:ascii="Cambria" w:hAnsi="Cambria"/>
        </w:rPr>
        <w:t xml:space="preserve">                           PC1       PC2      PC3     PC4     PC5     PC6</w:t>
      </w:r>
    </w:p>
    <w:p w14:paraId="13752BBD" w14:textId="77777777" w:rsidR="00C23226" w:rsidRPr="00713922" w:rsidRDefault="00C23226" w:rsidP="00713922">
      <w:pPr>
        <w:jc w:val="both"/>
        <w:rPr>
          <w:rFonts w:ascii="Cambria" w:hAnsi="Cambria"/>
        </w:rPr>
      </w:pPr>
      <w:r w:rsidRPr="00713922">
        <w:rPr>
          <w:rFonts w:ascii="Cambria" w:hAnsi="Cambria"/>
        </w:rPr>
        <w:t>Standard deviation     632.048 196.88568 34.47943 3.61890 1.94474 1.49593</w:t>
      </w:r>
    </w:p>
    <w:p w14:paraId="111BBE8A" w14:textId="77777777" w:rsidR="00C23226" w:rsidRPr="00713922" w:rsidRDefault="00C23226" w:rsidP="00713922">
      <w:pPr>
        <w:jc w:val="both"/>
        <w:rPr>
          <w:rFonts w:ascii="Cambria" w:hAnsi="Cambria"/>
        </w:rPr>
      </w:pPr>
      <w:r w:rsidRPr="00713922">
        <w:rPr>
          <w:rFonts w:ascii="Cambria" w:hAnsi="Cambria"/>
        </w:rPr>
        <w:t>Proportion of Variance   0.909   0.08821  0.00271 0.00003 0.00001 0.00001</w:t>
      </w:r>
    </w:p>
    <w:p w14:paraId="7069758B" w14:textId="77777777" w:rsidR="00C23226" w:rsidRPr="00713922" w:rsidRDefault="00C23226" w:rsidP="00713922">
      <w:pPr>
        <w:jc w:val="both"/>
        <w:rPr>
          <w:rFonts w:ascii="Cambria" w:hAnsi="Cambria"/>
        </w:rPr>
      </w:pPr>
      <w:r w:rsidRPr="00713922">
        <w:rPr>
          <w:rFonts w:ascii="Cambria" w:hAnsi="Cambria"/>
        </w:rPr>
        <w:t>Cumulative Proportion    0.909   0.99724  0.99995 0.99998 0.99999 0.99999</w:t>
      </w:r>
    </w:p>
    <w:p w14:paraId="795C0D19" w14:textId="77777777" w:rsidR="00C23226" w:rsidRPr="00713922" w:rsidRDefault="00C23226" w:rsidP="00713922">
      <w:pPr>
        <w:jc w:val="both"/>
        <w:rPr>
          <w:rFonts w:ascii="Cambria" w:hAnsi="Cambria"/>
        </w:rPr>
      </w:pPr>
    </w:p>
    <w:p w14:paraId="18CF454B" w14:textId="016E23B2" w:rsidR="00C23226" w:rsidRPr="00713922" w:rsidRDefault="00C23226" w:rsidP="00713922">
      <w:pPr>
        <w:jc w:val="both"/>
        <w:rPr>
          <w:rFonts w:ascii="Cambria" w:hAnsi="Cambria"/>
        </w:rPr>
      </w:pPr>
      <w:r w:rsidRPr="00713922">
        <w:rPr>
          <w:rFonts w:ascii="Cambria" w:hAnsi="Cambria"/>
        </w:rPr>
        <w:t xml:space="preserve">Based on the results from the code as shown above, we just need 2 PCs, as they explain &gt;0.99 of the total variance. </w:t>
      </w:r>
    </w:p>
    <w:p w14:paraId="41C847C9" w14:textId="77777777" w:rsidR="00621941" w:rsidRPr="00713922" w:rsidRDefault="00621941" w:rsidP="00713922">
      <w:pPr>
        <w:jc w:val="both"/>
        <w:rPr>
          <w:rFonts w:ascii="Cambria" w:hAnsi="Cambria"/>
        </w:rPr>
      </w:pPr>
    </w:p>
    <w:p w14:paraId="213AB90C" w14:textId="77777777" w:rsidR="00C23226" w:rsidRPr="00713922" w:rsidRDefault="00C23226" w:rsidP="00713922">
      <w:pPr>
        <w:jc w:val="both"/>
        <w:rPr>
          <w:rFonts w:ascii="Cambria" w:hAnsi="Cambria"/>
        </w:rPr>
      </w:pPr>
    </w:p>
    <w:tbl>
      <w:tblPr>
        <w:tblStyle w:val="TableGrid"/>
        <w:tblW w:w="0" w:type="auto"/>
        <w:tblLook w:val="04A0" w:firstRow="1" w:lastRow="0" w:firstColumn="1" w:lastColumn="0" w:noHBand="0" w:noVBand="1"/>
      </w:tblPr>
      <w:tblGrid>
        <w:gridCol w:w="3116"/>
        <w:gridCol w:w="3117"/>
        <w:gridCol w:w="3117"/>
      </w:tblGrid>
      <w:tr w:rsidR="00C23226" w:rsidRPr="00713922" w14:paraId="64357DA5" w14:textId="77777777" w:rsidTr="0074585E">
        <w:tc>
          <w:tcPr>
            <w:tcW w:w="3116" w:type="dxa"/>
          </w:tcPr>
          <w:p w14:paraId="40C695F5" w14:textId="77777777" w:rsidR="00C23226" w:rsidRPr="00713922" w:rsidRDefault="00C23226" w:rsidP="00713922">
            <w:pPr>
              <w:jc w:val="both"/>
              <w:rPr>
                <w:rFonts w:ascii="Cambria" w:hAnsi="Cambria"/>
                <w:sz w:val="24"/>
              </w:rPr>
            </w:pPr>
            <w:r w:rsidRPr="00713922">
              <w:rPr>
                <w:rFonts w:ascii="Cambria" w:hAnsi="Cambria"/>
                <w:sz w:val="24"/>
              </w:rPr>
              <w:t>Logistic Regression</w:t>
            </w:r>
          </w:p>
        </w:tc>
        <w:tc>
          <w:tcPr>
            <w:tcW w:w="3117" w:type="dxa"/>
          </w:tcPr>
          <w:p w14:paraId="1D739D2A" w14:textId="77777777" w:rsidR="00C23226" w:rsidRPr="00713922" w:rsidRDefault="00C23226" w:rsidP="00713922">
            <w:pPr>
              <w:jc w:val="both"/>
              <w:rPr>
                <w:rFonts w:ascii="Cambria" w:hAnsi="Cambria"/>
                <w:sz w:val="24"/>
              </w:rPr>
            </w:pPr>
            <w:r w:rsidRPr="00713922">
              <w:rPr>
                <w:rFonts w:ascii="Cambria" w:hAnsi="Cambria"/>
                <w:sz w:val="24"/>
              </w:rPr>
              <w:t>Naïve Bayes</w:t>
            </w:r>
          </w:p>
        </w:tc>
        <w:tc>
          <w:tcPr>
            <w:tcW w:w="3117" w:type="dxa"/>
          </w:tcPr>
          <w:p w14:paraId="776120D5" w14:textId="77777777" w:rsidR="00C23226" w:rsidRPr="00713922" w:rsidRDefault="00C23226" w:rsidP="00713922">
            <w:pPr>
              <w:jc w:val="both"/>
              <w:rPr>
                <w:rFonts w:ascii="Cambria" w:hAnsi="Cambria"/>
                <w:sz w:val="24"/>
              </w:rPr>
            </w:pPr>
            <w:r w:rsidRPr="00713922">
              <w:rPr>
                <w:rFonts w:ascii="Cambria" w:hAnsi="Cambria"/>
                <w:sz w:val="24"/>
              </w:rPr>
              <w:t>Random Forest</w:t>
            </w:r>
          </w:p>
        </w:tc>
      </w:tr>
      <w:tr w:rsidR="00C23226" w:rsidRPr="00713922" w14:paraId="61FDF1A8" w14:textId="77777777" w:rsidTr="0074585E">
        <w:tc>
          <w:tcPr>
            <w:tcW w:w="3116" w:type="dxa"/>
          </w:tcPr>
          <w:p w14:paraId="7321FCED" w14:textId="77777777" w:rsidR="00C23226" w:rsidRPr="00713922" w:rsidRDefault="00C23226" w:rsidP="00713922">
            <w:pPr>
              <w:jc w:val="both"/>
              <w:rPr>
                <w:rFonts w:ascii="Cambria" w:hAnsi="Cambria"/>
                <w:sz w:val="24"/>
              </w:rPr>
            </w:pPr>
            <w:r w:rsidRPr="00713922">
              <w:rPr>
                <w:rFonts w:ascii="Cambria" w:hAnsi="Cambria"/>
                <w:sz w:val="24"/>
              </w:rPr>
              <w:t xml:space="preserve">          Reference</w:t>
            </w:r>
          </w:p>
          <w:p w14:paraId="79F11611" w14:textId="0B0C7977" w:rsidR="00C23226" w:rsidRPr="00713922" w:rsidRDefault="00713922" w:rsidP="00713922">
            <w:pPr>
              <w:jc w:val="both"/>
              <w:rPr>
                <w:rFonts w:ascii="Cambria" w:hAnsi="Cambria"/>
                <w:sz w:val="24"/>
              </w:rPr>
            </w:pPr>
            <w:r w:rsidRPr="00713922">
              <w:rPr>
                <w:rFonts w:ascii="Cambria" w:hAnsi="Cambria"/>
                <w:sz w:val="24"/>
              </w:rPr>
              <w:t>Prediction X</w:t>
            </w:r>
            <w:r w:rsidR="00C23226" w:rsidRPr="00713922">
              <w:rPr>
                <w:rFonts w:ascii="Cambria" w:hAnsi="Cambria"/>
                <w:sz w:val="24"/>
              </w:rPr>
              <w:t>0  X1</w:t>
            </w:r>
          </w:p>
          <w:p w14:paraId="30E881B0" w14:textId="1FBF9657" w:rsidR="00C23226" w:rsidRPr="00713922" w:rsidRDefault="00C23226" w:rsidP="00713922">
            <w:pPr>
              <w:jc w:val="both"/>
              <w:rPr>
                <w:rFonts w:ascii="Cambria" w:hAnsi="Cambria"/>
                <w:sz w:val="24"/>
              </w:rPr>
            </w:pPr>
            <w:r w:rsidRPr="00713922">
              <w:rPr>
                <w:rFonts w:ascii="Cambria" w:hAnsi="Cambria"/>
                <w:sz w:val="24"/>
              </w:rPr>
              <w:t xml:space="preserve">        X0       609  53</w:t>
            </w:r>
          </w:p>
          <w:p w14:paraId="62C40BFC" w14:textId="47CF00D1" w:rsidR="00C23226" w:rsidRPr="00713922" w:rsidRDefault="00C23226" w:rsidP="00713922">
            <w:pPr>
              <w:jc w:val="both"/>
              <w:rPr>
                <w:rFonts w:ascii="Cambria" w:hAnsi="Cambria"/>
                <w:sz w:val="24"/>
              </w:rPr>
            </w:pPr>
            <w:r w:rsidRPr="00713922">
              <w:rPr>
                <w:rFonts w:ascii="Cambria" w:hAnsi="Cambria"/>
                <w:sz w:val="24"/>
              </w:rPr>
              <w:t xml:space="preserve">        X1       229 213</w:t>
            </w:r>
          </w:p>
          <w:p w14:paraId="160CB497" w14:textId="77777777" w:rsidR="00C23226" w:rsidRPr="00713922" w:rsidRDefault="00C23226" w:rsidP="00713922">
            <w:pPr>
              <w:jc w:val="both"/>
              <w:rPr>
                <w:rFonts w:ascii="Cambria" w:hAnsi="Cambria"/>
                <w:sz w:val="24"/>
              </w:rPr>
            </w:pPr>
            <w:r w:rsidRPr="00713922">
              <w:rPr>
                <w:rFonts w:ascii="Cambria" w:hAnsi="Cambria"/>
                <w:sz w:val="24"/>
              </w:rPr>
              <w:t xml:space="preserve">                                          </w:t>
            </w:r>
          </w:p>
          <w:p w14:paraId="0078C9DE" w14:textId="77777777" w:rsidR="00C23226" w:rsidRPr="00713922" w:rsidRDefault="00C23226" w:rsidP="00713922">
            <w:pPr>
              <w:jc w:val="both"/>
              <w:rPr>
                <w:rFonts w:ascii="Cambria" w:hAnsi="Cambria"/>
                <w:sz w:val="24"/>
              </w:rPr>
            </w:pPr>
            <w:r w:rsidRPr="00713922">
              <w:rPr>
                <w:rFonts w:ascii="Cambria" w:hAnsi="Cambria"/>
                <w:sz w:val="24"/>
              </w:rPr>
              <w:t xml:space="preserve">               Accuracy : 0.7446</w:t>
            </w:r>
          </w:p>
        </w:tc>
        <w:tc>
          <w:tcPr>
            <w:tcW w:w="3117" w:type="dxa"/>
          </w:tcPr>
          <w:p w14:paraId="34E5084A" w14:textId="77777777" w:rsidR="00C23226" w:rsidRPr="00713922" w:rsidRDefault="00C23226" w:rsidP="00713922">
            <w:pPr>
              <w:jc w:val="both"/>
              <w:rPr>
                <w:rFonts w:ascii="Cambria" w:hAnsi="Cambria"/>
                <w:sz w:val="24"/>
              </w:rPr>
            </w:pPr>
            <w:r w:rsidRPr="00713922">
              <w:rPr>
                <w:rFonts w:ascii="Cambria" w:hAnsi="Cambria"/>
                <w:sz w:val="24"/>
              </w:rPr>
              <w:t xml:space="preserve">          Reference</w:t>
            </w:r>
          </w:p>
          <w:p w14:paraId="517BD307" w14:textId="2807E97C" w:rsidR="00C23226" w:rsidRPr="00713922" w:rsidRDefault="00713922" w:rsidP="00713922">
            <w:pPr>
              <w:jc w:val="both"/>
              <w:rPr>
                <w:rFonts w:ascii="Cambria" w:hAnsi="Cambria"/>
                <w:sz w:val="24"/>
              </w:rPr>
            </w:pPr>
            <w:r w:rsidRPr="00713922">
              <w:rPr>
                <w:rFonts w:ascii="Cambria" w:hAnsi="Cambria"/>
                <w:sz w:val="24"/>
              </w:rPr>
              <w:t>Prediction X</w:t>
            </w:r>
            <w:r w:rsidR="00C23226" w:rsidRPr="00713922">
              <w:rPr>
                <w:rFonts w:ascii="Cambria" w:hAnsi="Cambria"/>
                <w:sz w:val="24"/>
              </w:rPr>
              <w:t>0  X1</w:t>
            </w:r>
          </w:p>
          <w:p w14:paraId="165B9836" w14:textId="18081E6C" w:rsidR="00C23226" w:rsidRPr="00713922" w:rsidRDefault="00C23226" w:rsidP="00713922">
            <w:pPr>
              <w:jc w:val="both"/>
              <w:rPr>
                <w:rFonts w:ascii="Cambria" w:hAnsi="Cambria"/>
                <w:sz w:val="24"/>
              </w:rPr>
            </w:pPr>
            <w:r w:rsidRPr="00713922">
              <w:rPr>
                <w:rFonts w:ascii="Cambria" w:hAnsi="Cambria"/>
                <w:sz w:val="24"/>
              </w:rPr>
              <w:t xml:space="preserve">        X0        489 173</w:t>
            </w:r>
          </w:p>
          <w:p w14:paraId="52EB179F" w14:textId="51287472" w:rsidR="00C23226" w:rsidRPr="00713922" w:rsidRDefault="00C23226" w:rsidP="00713922">
            <w:pPr>
              <w:jc w:val="both"/>
              <w:rPr>
                <w:rFonts w:ascii="Cambria" w:hAnsi="Cambria"/>
                <w:sz w:val="24"/>
              </w:rPr>
            </w:pPr>
            <w:r w:rsidRPr="00713922">
              <w:rPr>
                <w:rFonts w:ascii="Cambria" w:hAnsi="Cambria"/>
                <w:sz w:val="24"/>
              </w:rPr>
              <w:t xml:space="preserve">        X1        172 270</w:t>
            </w:r>
          </w:p>
          <w:p w14:paraId="1FF61DF5" w14:textId="77777777" w:rsidR="00C23226" w:rsidRPr="00713922" w:rsidRDefault="00C23226" w:rsidP="00713922">
            <w:pPr>
              <w:jc w:val="both"/>
              <w:rPr>
                <w:rFonts w:ascii="Cambria" w:hAnsi="Cambria"/>
                <w:sz w:val="24"/>
              </w:rPr>
            </w:pPr>
            <w:r w:rsidRPr="00713922">
              <w:rPr>
                <w:rFonts w:ascii="Cambria" w:hAnsi="Cambria"/>
                <w:sz w:val="24"/>
              </w:rPr>
              <w:t xml:space="preserve">                                          </w:t>
            </w:r>
          </w:p>
          <w:p w14:paraId="3FE808C2" w14:textId="77777777" w:rsidR="00C23226" w:rsidRPr="00713922" w:rsidRDefault="00C23226" w:rsidP="00713922">
            <w:pPr>
              <w:jc w:val="both"/>
              <w:rPr>
                <w:rFonts w:ascii="Cambria" w:hAnsi="Cambria"/>
                <w:sz w:val="24"/>
              </w:rPr>
            </w:pPr>
            <w:r w:rsidRPr="00713922">
              <w:rPr>
                <w:rFonts w:ascii="Cambria" w:hAnsi="Cambria"/>
                <w:sz w:val="24"/>
              </w:rPr>
              <w:t xml:space="preserve">               Accuracy : 0.6875</w:t>
            </w:r>
          </w:p>
        </w:tc>
        <w:tc>
          <w:tcPr>
            <w:tcW w:w="3117" w:type="dxa"/>
          </w:tcPr>
          <w:p w14:paraId="43A4E2A1" w14:textId="77777777" w:rsidR="00C23226" w:rsidRPr="00713922" w:rsidRDefault="00C23226" w:rsidP="00713922">
            <w:pPr>
              <w:jc w:val="both"/>
              <w:rPr>
                <w:rFonts w:ascii="Cambria" w:hAnsi="Cambria"/>
                <w:sz w:val="24"/>
              </w:rPr>
            </w:pPr>
            <w:r w:rsidRPr="00713922">
              <w:rPr>
                <w:rFonts w:ascii="Cambria" w:hAnsi="Cambria"/>
                <w:sz w:val="24"/>
              </w:rPr>
              <w:t xml:space="preserve">          Reference</w:t>
            </w:r>
          </w:p>
          <w:p w14:paraId="27970066" w14:textId="3BB00292" w:rsidR="00C23226" w:rsidRPr="00713922" w:rsidRDefault="00713922" w:rsidP="00713922">
            <w:pPr>
              <w:jc w:val="both"/>
              <w:rPr>
                <w:rFonts w:ascii="Cambria" w:hAnsi="Cambria"/>
                <w:sz w:val="24"/>
              </w:rPr>
            </w:pPr>
            <w:r w:rsidRPr="00713922">
              <w:rPr>
                <w:rFonts w:ascii="Cambria" w:hAnsi="Cambria"/>
                <w:sz w:val="24"/>
              </w:rPr>
              <w:t>Prediction X</w:t>
            </w:r>
            <w:r w:rsidR="00C23226" w:rsidRPr="00713922">
              <w:rPr>
                <w:rFonts w:ascii="Cambria" w:hAnsi="Cambria"/>
                <w:sz w:val="24"/>
              </w:rPr>
              <w:t>0  X1</w:t>
            </w:r>
          </w:p>
          <w:p w14:paraId="66F70E96" w14:textId="7BC0103E" w:rsidR="00C23226" w:rsidRPr="00713922" w:rsidRDefault="00C23226" w:rsidP="00713922">
            <w:pPr>
              <w:jc w:val="both"/>
              <w:rPr>
                <w:rFonts w:ascii="Cambria" w:hAnsi="Cambria"/>
                <w:sz w:val="24"/>
              </w:rPr>
            </w:pPr>
            <w:r w:rsidRPr="00713922">
              <w:rPr>
                <w:rFonts w:ascii="Cambria" w:hAnsi="Cambria"/>
                <w:sz w:val="24"/>
              </w:rPr>
              <w:t xml:space="preserve">        X0        508 154</w:t>
            </w:r>
          </w:p>
          <w:p w14:paraId="2EF77FE9" w14:textId="0DF5E42E" w:rsidR="00C23226" w:rsidRPr="00713922" w:rsidRDefault="00C23226" w:rsidP="00713922">
            <w:pPr>
              <w:jc w:val="both"/>
              <w:rPr>
                <w:rFonts w:ascii="Cambria" w:hAnsi="Cambria"/>
                <w:sz w:val="24"/>
              </w:rPr>
            </w:pPr>
            <w:r w:rsidRPr="00713922">
              <w:rPr>
                <w:rFonts w:ascii="Cambria" w:hAnsi="Cambria"/>
                <w:sz w:val="24"/>
              </w:rPr>
              <w:t xml:space="preserve">        X1        135 307</w:t>
            </w:r>
          </w:p>
          <w:p w14:paraId="67F2EB4E" w14:textId="77777777" w:rsidR="00C23226" w:rsidRPr="00713922" w:rsidRDefault="00C23226" w:rsidP="00713922">
            <w:pPr>
              <w:jc w:val="both"/>
              <w:rPr>
                <w:rFonts w:ascii="Cambria" w:hAnsi="Cambria"/>
                <w:sz w:val="24"/>
              </w:rPr>
            </w:pPr>
            <w:r w:rsidRPr="00713922">
              <w:rPr>
                <w:rFonts w:ascii="Cambria" w:hAnsi="Cambria"/>
                <w:sz w:val="24"/>
              </w:rPr>
              <w:t xml:space="preserve">                                          </w:t>
            </w:r>
          </w:p>
          <w:p w14:paraId="6D39EB1F" w14:textId="77777777" w:rsidR="00C23226" w:rsidRPr="00713922" w:rsidRDefault="00C23226" w:rsidP="00713922">
            <w:pPr>
              <w:jc w:val="both"/>
              <w:rPr>
                <w:rFonts w:ascii="Cambria" w:hAnsi="Cambria"/>
                <w:sz w:val="24"/>
              </w:rPr>
            </w:pPr>
            <w:r w:rsidRPr="00713922">
              <w:rPr>
                <w:rFonts w:ascii="Cambria" w:hAnsi="Cambria"/>
                <w:sz w:val="24"/>
              </w:rPr>
              <w:t xml:space="preserve">               Accuracy : 0.7382</w:t>
            </w:r>
          </w:p>
        </w:tc>
      </w:tr>
    </w:tbl>
    <w:p w14:paraId="1228C2D1" w14:textId="77777777" w:rsidR="00C23226" w:rsidRPr="00713922" w:rsidRDefault="00C23226" w:rsidP="00713922">
      <w:pPr>
        <w:jc w:val="both"/>
        <w:rPr>
          <w:rFonts w:ascii="Cambria" w:hAnsi="Cambria"/>
        </w:rPr>
      </w:pPr>
    </w:p>
    <w:p w14:paraId="5585DAD8" w14:textId="66197574" w:rsidR="006F0DCB" w:rsidRPr="00713922" w:rsidRDefault="00C23226" w:rsidP="00713922">
      <w:pPr>
        <w:jc w:val="both"/>
        <w:rPr>
          <w:rFonts w:ascii="Cambria" w:hAnsi="Cambria"/>
        </w:rPr>
      </w:pPr>
      <w:r w:rsidRPr="00713922">
        <w:rPr>
          <w:rFonts w:ascii="Cambria" w:hAnsi="Cambria"/>
        </w:rPr>
        <w:t>Logistic regression has the highest accuracy and performs the best.</w:t>
      </w:r>
    </w:p>
    <w:p w14:paraId="19897541" w14:textId="77777777" w:rsidR="00CF6ED3" w:rsidRPr="00713922" w:rsidRDefault="00CF6ED3" w:rsidP="00713922">
      <w:pPr>
        <w:jc w:val="both"/>
        <w:rPr>
          <w:rFonts w:ascii="Cambria" w:hAnsi="Cambria"/>
          <w:b/>
          <w:bCs/>
        </w:rPr>
      </w:pPr>
      <w:r w:rsidRPr="00713922">
        <w:rPr>
          <w:rFonts w:ascii="Cambria" w:hAnsi="Cambria"/>
          <w:b/>
          <w:bCs/>
        </w:rPr>
        <w:br w:type="page"/>
      </w:r>
    </w:p>
    <w:p w14:paraId="67150A02" w14:textId="49A6A80A" w:rsidR="006F0DCB" w:rsidRPr="00713922" w:rsidRDefault="006F0DCB" w:rsidP="00713922">
      <w:pPr>
        <w:jc w:val="both"/>
        <w:rPr>
          <w:rFonts w:ascii="Cambria" w:hAnsi="Cambria"/>
          <w:b/>
          <w:bCs/>
        </w:rPr>
      </w:pPr>
      <w:r w:rsidRPr="00713922">
        <w:rPr>
          <w:rFonts w:ascii="Cambria" w:hAnsi="Cambria"/>
          <w:b/>
          <w:bCs/>
        </w:rPr>
        <w:lastRenderedPageBreak/>
        <w:t>Q3.</w:t>
      </w:r>
    </w:p>
    <w:p w14:paraId="0D8138B2" w14:textId="77777777" w:rsidR="006F0DCB" w:rsidRPr="00713922" w:rsidRDefault="006F0DCB" w:rsidP="00713922">
      <w:pPr>
        <w:jc w:val="both"/>
        <w:rPr>
          <w:rFonts w:ascii="Cambria" w:hAnsi="Cambria"/>
        </w:rPr>
      </w:pPr>
    </w:p>
    <w:p w14:paraId="143C59FC" w14:textId="783A1C74" w:rsidR="00CF6ED3" w:rsidRPr="00713922" w:rsidRDefault="00CF6ED3" w:rsidP="00713922">
      <w:pPr>
        <w:pStyle w:val="ListParagraph"/>
        <w:numPr>
          <w:ilvl w:val="0"/>
          <w:numId w:val="6"/>
        </w:numPr>
        <w:jc w:val="both"/>
        <w:rPr>
          <w:rFonts w:ascii="Cambria" w:hAnsi="Cambria"/>
        </w:rPr>
      </w:pPr>
    </w:p>
    <w:p w14:paraId="17BDE227" w14:textId="77777777" w:rsidR="006F0DCB" w:rsidRPr="00713922" w:rsidRDefault="006F0DCB" w:rsidP="00713922">
      <w:pPr>
        <w:jc w:val="both"/>
        <w:rPr>
          <w:rFonts w:ascii="Cambria" w:hAnsi="Cambria"/>
        </w:rPr>
      </w:pPr>
    </w:p>
    <w:p w14:paraId="2409F5E4" w14:textId="77777777" w:rsidR="006F0DCB" w:rsidRPr="00713922" w:rsidRDefault="006F0DCB" w:rsidP="00713922">
      <w:pPr>
        <w:jc w:val="both"/>
        <w:rPr>
          <w:rFonts w:ascii="Cambria" w:hAnsi="Cambria"/>
        </w:rPr>
      </w:pPr>
    </w:p>
    <w:p w14:paraId="6315AA5D" w14:textId="77777777" w:rsidR="006F0DCB" w:rsidRPr="00713922" w:rsidRDefault="006F0DCB" w:rsidP="00713922">
      <w:pPr>
        <w:jc w:val="both"/>
        <w:rPr>
          <w:rFonts w:ascii="Cambria" w:hAnsi="Cambria"/>
        </w:rPr>
      </w:pPr>
    </w:p>
    <w:p w14:paraId="132B11E6" w14:textId="6EF314DF" w:rsidR="006F0DCB" w:rsidRPr="00713922" w:rsidRDefault="00CF6ED3" w:rsidP="00713922">
      <w:pPr>
        <w:jc w:val="both"/>
        <w:rPr>
          <w:rFonts w:ascii="Cambria" w:hAnsi="Cambria"/>
          <w:lang w:bidi="fa-IR"/>
        </w:rPr>
      </w:pPr>
      <w:r w:rsidRPr="00713922">
        <w:rPr>
          <w:rFonts w:ascii="Cambria" w:hAnsi="Cambria"/>
          <w:noProof/>
          <w:lang w:bidi="fa-IR"/>
        </w:rPr>
        <w:drawing>
          <wp:inline distT="0" distB="0" distL="0" distR="0" wp14:anchorId="7E74B4AE" wp14:editId="49640E7D">
            <wp:extent cx="4241800" cy="286502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65804" cy="2881241"/>
                    </a:xfrm>
                    <a:prstGeom prst="rect">
                      <a:avLst/>
                    </a:prstGeom>
                  </pic:spPr>
                </pic:pic>
              </a:graphicData>
            </a:graphic>
          </wp:inline>
        </w:drawing>
      </w:r>
    </w:p>
    <w:p w14:paraId="56E5F34B" w14:textId="77777777" w:rsidR="00CF6ED3" w:rsidRPr="00713922" w:rsidRDefault="00CF6ED3" w:rsidP="00713922">
      <w:pPr>
        <w:jc w:val="both"/>
        <w:rPr>
          <w:rFonts w:ascii="Cambria" w:hAnsi="Cambria"/>
          <w:lang w:bidi="fa-IR"/>
        </w:rPr>
      </w:pPr>
    </w:p>
    <w:p w14:paraId="4AE8669F" w14:textId="630451AF" w:rsidR="00CF6ED3" w:rsidRPr="00713922" w:rsidRDefault="00CF6ED3" w:rsidP="00713922">
      <w:pPr>
        <w:pStyle w:val="ListParagraph"/>
        <w:numPr>
          <w:ilvl w:val="0"/>
          <w:numId w:val="6"/>
        </w:numPr>
        <w:jc w:val="both"/>
        <w:rPr>
          <w:rFonts w:ascii="Cambria" w:hAnsi="Cambria" w:cs="Calibri"/>
          <w:sz w:val="22"/>
          <w:szCs w:val="22"/>
          <w:lang w:bidi="fa-IR"/>
        </w:rPr>
      </w:pPr>
      <w:r w:rsidRPr="00713922">
        <w:rPr>
          <w:rFonts w:ascii="Cambria" w:hAnsi="Cambria" w:cs="Calibri"/>
          <w:sz w:val="22"/>
          <w:szCs w:val="22"/>
          <w:lang w:bidi="fa-IR"/>
        </w:rPr>
        <w:t>Normalizing the data is important to ensure that the "distance measured</w:t>
      </w:r>
      <w:r w:rsidR="00713922" w:rsidRPr="00713922">
        <w:rPr>
          <w:rFonts w:ascii="Cambria" w:hAnsi="Cambria" w:cs="Calibri"/>
          <w:sz w:val="22"/>
          <w:szCs w:val="22"/>
          <w:lang w:bidi="fa-IR"/>
        </w:rPr>
        <w:t>” accords</w:t>
      </w:r>
      <w:r w:rsidRPr="00713922">
        <w:rPr>
          <w:rFonts w:ascii="Cambria" w:hAnsi="Cambria" w:cs="Calibri"/>
          <w:sz w:val="22"/>
          <w:szCs w:val="22"/>
          <w:lang w:bidi="fa-IR"/>
        </w:rPr>
        <w:t xml:space="preserve"> equal weight to each variable - without normalization, the variable with the largest scale will dominate the measure. Here the variables that have the largest scale are Balance, </w:t>
      </w:r>
      <w:proofErr w:type="spellStart"/>
      <w:r w:rsidRPr="00713922">
        <w:rPr>
          <w:rFonts w:ascii="Cambria" w:hAnsi="Cambria" w:cs="Calibri"/>
          <w:sz w:val="22"/>
          <w:szCs w:val="22"/>
          <w:lang w:bidi="fa-IR"/>
        </w:rPr>
        <w:t>Bonus_trans</w:t>
      </w:r>
      <w:proofErr w:type="spellEnd"/>
      <w:r w:rsidRPr="00713922">
        <w:rPr>
          <w:rFonts w:ascii="Cambria" w:hAnsi="Cambria" w:cs="Calibri"/>
          <w:sz w:val="22"/>
          <w:szCs w:val="22"/>
          <w:lang w:bidi="fa-IR"/>
        </w:rPr>
        <w:t xml:space="preserve">, Fligt_miles_12mo, and </w:t>
      </w:r>
      <w:proofErr w:type="spellStart"/>
      <w:r w:rsidRPr="00713922">
        <w:rPr>
          <w:rFonts w:ascii="Cambria" w:hAnsi="Cambria" w:cs="Calibri"/>
          <w:sz w:val="22"/>
          <w:szCs w:val="22"/>
          <w:lang w:bidi="fa-IR"/>
        </w:rPr>
        <w:t>Days_since_enroll</w:t>
      </w:r>
      <w:proofErr w:type="spellEnd"/>
      <w:r w:rsidRPr="00713922">
        <w:rPr>
          <w:rFonts w:ascii="Cambria" w:hAnsi="Cambria" w:cs="Calibri"/>
          <w:sz w:val="22"/>
          <w:szCs w:val="22"/>
          <w:lang w:bidi="fa-IR"/>
        </w:rPr>
        <w:t>. These variables will dominate the measure if we don't standardize the data.</w:t>
      </w:r>
    </w:p>
    <w:p w14:paraId="267282FE" w14:textId="77777777" w:rsidR="00CF6ED3" w:rsidRPr="00713922" w:rsidRDefault="00CF6ED3" w:rsidP="00713922">
      <w:pPr>
        <w:ind w:left="360"/>
        <w:jc w:val="both"/>
        <w:rPr>
          <w:rFonts w:ascii="Cambria" w:hAnsi="Cambria"/>
          <w:lang w:bidi="fa-IR"/>
        </w:rPr>
      </w:pPr>
    </w:p>
    <w:p w14:paraId="427C52CB" w14:textId="77777777" w:rsidR="00CF6ED3" w:rsidRPr="00713922" w:rsidRDefault="00CF6ED3" w:rsidP="00713922">
      <w:pPr>
        <w:ind w:left="360"/>
        <w:jc w:val="both"/>
        <w:rPr>
          <w:rFonts w:ascii="Cambria" w:hAnsi="Cambria"/>
          <w:lang w:bidi="fa-IR"/>
        </w:rPr>
      </w:pPr>
    </w:p>
    <w:p w14:paraId="53A43D00" w14:textId="0E411AAE" w:rsidR="00CF6ED3" w:rsidRPr="00713922" w:rsidRDefault="00CF6ED3" w:rsidP="00713922">
      <w:pPr>
        <w:pStyle w:val="ListParagraph"/>
        <w:numPr>
          <w:ilvl w:val="0"/>
          <w:numId w:val="7"/>
        </w:numPr>
        <w:jc w:val="both"/>
        <w:rPr>
          <w:rFonts w:ascii="Cambria" w:hAnsi="Cambria" w:cs="Calibri"/>
          <w:sz w:val="22"/>
          <w:szCs w:val="22"/>
          <w:lang w:bidi="fa-IR"/>
        </w:rPr>
      </w:pPr>
      <w:r w:rsidRPr="00713922">
        <w:rPr>
          <w:rFonts w:ascii="Cambria" w:hAnsi="Cambria" w:cs="Calibri"/>
          <w:sz w:val="22"/>
          <w:szCs w:val="22"/>
          <w:lang w:bidi="fa-IR"/>
        </w:rPr>
        <w:t>The cluster membership from the two methods is comparable.</w:t>
      </w:r>
    </w:p>
    <w:p w14:paraId="099A359D" w14:textId="77777777" w:rsidR="00CF6ED3" w:rsidRPr="00713922" w:rsidRDefault="00CF6ED3" w:rsidP="00713922">
      <w:pPr>
        <w:jc w:val="both"/>
        <w:rPr>
          <w:rFonts w:ascii="Cambria" w:hAnsi="Cambria"/>
          <w:lang w:bidi="fa-IR"/>
        </w:rPr>
      </w:pPr>
    </w:p>
    <w:p w14:paraId="714A6945" w14:textId="45E7218E" w:rsidR="00CF6ED3" w:rsidRPr="00713922" w:rsidRDefault="00CF6ED3" w:rsidP="00713922">
      <w:pPr>
        <w:pStyle w:val="ListParagraph"/>
        <w:numPr>
          <w:ilvl w:val="0"/>
          <w:numId w:val="7"/>
        </w:numPr>
        <w:shd w:val="clear" w:color="auto" w:fill="FFFFFF"/>
        <w:spacing w:before="120" w:after="90"/>
        <w:jc w:val="both"/>
        <w:rPr>
          <w:rFonts w:ascii="Cambria" w:eastAsia="Times New Roman" w:hAnsi="Cambria" w:cs="Calibri"/>
          <w:color w:val="212121"/>
          <w:kern w:val="0"/>
          <w:sz w:val="22"/>
          <w:szCs w:val="22"/>
          <w14:ligatures w14:val="none"/>
        </w:rPr>
      </w:pPr>
      <w:r w:rsidRPr="00713922">
        <w:rPr>
          <w:rFonts w:ascii="Cambria" w:eastAsia="Times New Roman" w:hAnsi="Cambria" w:cs="Calibri"/>
          <w:color w:val="212121"/>
          <w:kern w:val="0"/>
          <w:sz w:val="22"/>
          <w:szCs w:val="22"/>
          <w14:ligatures w14:val="none"/>
        </w:rPr>
        <w:t>For the "minimal, non-frequent" flyers, two types of offers might be used.</w:t>
      </w:r>
    </w:p>
    <w:p w14:paraId="4EB5651E" w14:textId="77777777" w:rsidR="00CF6ED3" w:rsidRPr="00713922" w:rsidRDefault="00CF6ED3" w:rsidP="00713922">
      <w:pPr>
        <w:numPr>
          <w:ilvl w:val="0"/>
          <w:numId w:val="8"/>
        </w:numPr>
        <w:shd w:val="clear" w:color="auto" w:fill="FFFFFF"/>
        <w:spacing w:before="100" w:beforeAutospacing="1" w:after="100" w:afterAutospacing="1"/>
        <w:jc w:val="both"/>
        <w:rPr>
          <w:rFonts w:ascii="Cambria" w:eastAsia="Times New Roman" w:hAnsi="Cambria" w:cs="Calibri"/>
          <w:color w:val="212121"/>
          <w:kern w:val="0"/>
          <w:sz w:val="22"/>
          <w:szCs w:val="22"/>
          <w14:ligatures w14:val="none"/>
        </w:rPr>
      </w:pPr>
      <w:r w:rsidRPr="00713922">
        <w:rPr>
          <w:rFonts w:ascii="Cambria" w:eastAsia="Times New Roman" w:hAnsi="Cambria" w:cs="Calibri"/>
          <w:color w:val="212121"/>
          <w:kern w:val="0"/>
          <w:sz w:val="22"/>
          <w:szCs w:val="22"/>
          <w14:ligatures w14:val="none"/>
        </w:rPr>
        <w:t>Offers to liquidate the mileage, to remove it as a liability (e.g., offers to purchase magazine subscriptions)</w:t>
      </w:r>
    </w:p>
    <w:p w14:paraId="1FF4FCB4" w14:textId="77777777" w:rsidR="00CF6ED3" w:rsidRPr="00713922" w:rsidRDefault="00CF6ED3" w:rsidP="00713922">
      <w:pPr>
        <w:numPr>
          <w:ilvl w:val="0"/>
          <w:numId w:val="8"/>
        </w:numPr>
        <w:shd w:val="clear" w:color="auto" w:fill="FFFFFF"/>
        <w:spacing w:before="100" w:beforeAutospacing="1" w:after="100" w:afterAutospacing="1"/>
        <w:jc w:val="both"/>
        <w:rPr>
          <w:rFonts w:ascii="Cambria" w:eastAsia="Times New Roman" w:hAnsi="Cambria" w:cs="Calibri"/>
          <w:color w:val="212121"/>
          <w:kern w:val="0"/>
          <w:sz w:val="22"/>
          <w:szCs w:val="22"/>
          <w14:ligatures w14:val="none"/>
        </w:rPr>
      </w:pPr>
      <w:r w:rsidRPr="00713922">
        <w:rPr>
          <w:rFonts w:ascii="Cambria" w:eastAsia="Times New Roman" w:hAnsi="Cambria" w:cs="Calibri"/>
          <w:color w:val="212121"/>
          <w:kern w:val="0"/>
          <w:sz w:val="22"/>
          <w:szCs w:val="22"/>
          <w14:ligatures w14:val="none"/>
        </w:rPr>
        <w:t>Offers for special mileage bonuses if a number of segments or miles is flown in a limited period of time, in case some of these flyers are regular customers of other airlines, or new flyers, in hopes that some of them will become more "invested" in East-West.</w:t>
      </w:r>
    </w:p>
    <w:p w14:paraId="148F3FD6" w14:textId="137AD206" w:rsidR="00CF6ED3" w:rsidRPr="00713922" w:rsidRDefault="00CF6ED3" w:rsidP="00713922">
      <w:pPr>
        <w:shd w:val="clear" w:color="auto" w:fill="FFFFFF"/>
        <w:spacing w:before="120" w:after="90"/>
        <w:ind w:firstLine="360"/>
        <w:jc w:val="both"/>
        <w:rPr>
          <w:rFonts w:ascii="Cambria" w:eastAsia="Times New Roman" w:hAnsi="Cambria" w:cs="Calibri"/>
          <w:color w:val="212121"/>
          <w:kern w:val="0"/>
          <w:sz w:val="22"/>
          <w:szCs w:val="22"/>
          <w14:ligatures w14:val="none"/>
        </w:rPr>
      </w:pPr>
      <w:r w:rsidRPr="00713922">
        <w:rPr>
          <w:rFonts w:ascii="Cambria" w:eastAsia="Times New Roman" w:hAnsi="Cambria" w:cs="Calibri"/>
          <w:color w:val="212121"/>
          <w:kern w:val="0"/>
          <w:sz w:val="22"/>
          <w:szCs w:val="22"/>
          <w14:ligatures w14:val="none"/>
        </w:rPr>
        <w:t>For the frequent, loyal flyer we might</w:t>
      </w:r>
    </w:p>
    <w:p w14:paraId="47D1EE7A" w14:textId="66B4C6A9" w:rsidR="00CF6ED3" w:rsidRPr="00713922" w:rsidRDefault="00CF6ED3" w:rsidP="00713922">
      <w:pPr>
        <w:numPr>
          <w:ilvl w:val="0"/>
          <w:numId w:val="9"/>
        </w:numPr>
        <w:shd w:val="clear" w:color="auto" w:fill="FFFFFF"/>
        <w:spacing w:before="100" w:beforeAutospacing="1" w:after="100" w:afterAutospacing="1"/>
        <w:jc w:val="both"/>
        <w:rPr>
          <w:rFonts w:ascii="Cambria" w:eastAsia="Times New Roman" w:hAnsi="Cambria" w:cs="Calibri"/>
          <w:color w:val="212121"/>
          <w:kern w:val="0"/>
          <w:sz w:val="22"/>
          <w:szCs w:val="22"/>
          <w14:ligatures w14:val="none"/>
        </w:rPr>
      </w:pPr>
      <w:r w:rsidRPr="00713922">
        <w:rPr>
          <w:rFonts w:ascii="Cambria" w:eastAsia="Times New Roman" w:hAnsi="Cambria" w:cs="Calibri"/>
          <w:color w:val="212121"/>
          <w:kern w:val="0"/>
          <w:sz w:val="22"/>
          <w:szCs w:val="22"/>
          <w14:ligatures w14:val="none"/>
        </w:rPr>
        <w:t>Offer luxury goods in conjunction with partners (high end vacations, exclusive real estate, etc.) -- frequent flyers are likely to be relatively prosperous (compared to non-frequent flyers).</w:t>
      </w:r>
    </w:p>
    <w:sectPr w:rsidR="00CF6ED3" w:rsidRPr="00713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7311"/>
    <w:multiLevelType w:val="hybridMultilevel"/>
    <w:tmpl w:val="5330E0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21C46"/>
    <w:multiLevelType w:val="hybridMultilevel"/>
    <w:tmpl w:val="11A406B6"/>
    <w:lvl w:ilvl="0" w:tplc="522E2E8C">
      <w:start w:val="1"/>
      <w:numFmt w:val="decimal"/>
      <w:lvlText w:val="%1."/>
      <w:lvlJc w:val="left"/>
      <w:pPr>
        <w:ind w:left="720" w:hanging="360"/>
      </w:pPr>
      <w:rPr>
        <w:rFonts w:ascii="Lucida Console" w:eastAsiaTheme="minorHAnsi" w:hAnsi="Lucida Console" w:cstheme="minorBidi" w:hint="default"/>
        <w:color w:val="00000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E32E6"/>
    <w:multiLevelType w:val="hybridMultilevel"/>
    <w:tmpl w:val="674EB502"/>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C91C92"/>
    <w:multiLevelType w:val="hybridMultilevel"/>
    <w:tmpl w:val="60C60DB6"/>
    <w:lvl w:ilvl="0" w:tplc="0409000F">
      <w:start w:val="1"/>
      <w:numFmt w:val="decimal"/>
      <w:lvlText w:val="%1."/>
      <w:lvlJc w:val="left"/>
      <w:pPr>
        <w:ind w:left="1080" w:hanging="360"/>
      </w:pPr>
      <w:rPr>
        <w:rFonts w:hint="default"/>
        <w:color w:val="000000"/>
        <w:sz w:val="22"/>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25725DA"/>
    <w:multiLevelType w:val="multilevel"/>
    <w:tmpl w:val="9B3C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AA3FE0"/>
    <w:multiLevelType w:val="hybridMultilevel"/>
    <w:tmpl w:val="827C2F68"/>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B51AE4"/>
    <w:multiLevelType w:val="multilevel"/>
    <w:tmpl w:val="C6983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0D353B"/>
    <w:multiLevelType w:val="hybridMultilevel"/>
    <w:tmpl w:val="65D4F2E2"/>
    <w:lvl w:ilvl="0" w:tplc="04090017">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CF24D1"/>
    <w:multiLevelType w:val="hybridMultilevel"/>
    <w:tmpl w:val="7570C1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A20447"/>
    <w:multiLevelType w:val="hybridMultilevel"/>
    <w:tmpl w:val="B4FCDB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4666825">
    <w:abstractNumId w:val="8"/>
  </w:num>
  <w:num w:numId="2" w16cid:durableId="1575505095">
    <w:abstractNumId w:val="2"/>
  </w:num>
  <w:num w:numId="3" w16cid:durableId="1876307999">
    <w:abstractNumId w:val="1"/>
  </w:num>
  <w:num w:numId="4" w16cid:durableId="1223827599">
    <w:abstractNumId w:val="5"/>
  </w:num>
  <w:num w:numId="5" w16cid:durableId="901603845">
    <w:abstractNumId w:val="3"/>
  </w:num>
  <w:num w:numId="6" w16cid:durableId="604113150">
    <w:abstractNumId w:val="0"/>
  </w:num>
  <w:num w:numId="7" w16cid:durableId="954287152">
    <w:abstractNumId w:val="7"/>
  </w:num>
  <w:num w:numId="8" w16cid:durableId="675038849">
    <w:abstractNumId w:val="6"/>
  </w:num>
  <w:num w:numId="9" w16cid:durableId="2123256035">
    <w:abstractNumId w:val="4"/>
  </w:num>
  <w:num w:numId="10" w16cid:durableId="3876500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DCB"/>
    <w:rsid w:val="000B0B37"/>
    <w:rsid w:val="00621941"/>
    <w:rsid w:val="006F0DCB"/>
    <w:rsid w:val="00713922"/>
    <w:rsid w:val="00AA54FA"/>
    <w:rsid w:val="00BA79D9"/>
    <w:rsid w:val="00BB19C2"/>
    <w:rsid w:val="00C23226"/>
    <w:rsid w:val="00CE78DD"/>
    <w:rsid w:val="00CF6ED3"/>
    <w:rsid w:val="00F5124C"/>
    <w:rsid w:val="00F84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0D6CE"/>
  <w15:chartTrackingRefBased/>
  <w15:docId w15:val="{1E2849BA-69E6-444B-B729-4961DB76F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1941"/>
    <w:rPr>
      <w:rFonts w:eastAsiaTheme="minorEastAsia"/>
      <w:kern w:val="0"/>
      <w:sz w:val="22"/>
      <w:szCs w:val="22"/>
      <w:lang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D9"/>
    <w:pPr>
      <w:ind w:left="720"/>
      <w:contextualSpacing/>
    </w:pPr>
  </w:style>
  <w:style w:type="paragraph" w:styleId="HTMLPreformatted">
    <w:name w:val="HTML Preformatted"/>
    <w:basedOn w:val="Normal"/>
    <w:link w:val="HTMLPreformattedChar"/>
    <w:uiPriority w:val="99"/>
    <w:semiHidden/>
    <w:unhideWhenUsed/>
    <w:rsid w:val="00BA7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A79D9"/>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CF6ED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648557">
      <w:bodyDiv w:val="1"/>
      <w:marLeft w:val="0"/>
      <w:marRight w:val="0"/>
      <w:marTop w:val="0"/>
      <w:marBottom w:val="0"/>
      <w:divBdr>
        <w:top w:val="none" w:sz="0" w:space="0" w:color="auto"/>
        <w:left w:val="none" w:sz="0" w:space="0" w:color="auto"/>
        <w:bottom w:val="none" w:sz="0" w:space="0" w:color="auto"/>
        <w:right w:val="none" w:sz="0" w:space="0" w:color="auto"/>
      </w:divBdr>
    </w:div>
    <w:div w:id="199421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3</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 Mousavi</dc:creator>
  <cp:keywords/>
  <dc:description/>
  <cp:lastModifiedBy>MD Kamruzzaman Kamrul</cp:lastModifiedBy>
  <cp:revision>8</cp:revision>
  <dcterms:created xsi:type="dcterms:W3CDTF">2023-09-16T17:25:00Z</dcterms:created>
  <dcterms:modified xsi:type="dcterms:W3CDTF">2024-03-13T20:49:00Z</dcterms:modified>
</cp:coreProperties>
</file>